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31B25" w:rsidRPr="00645407" w:rsidRDefault="008C0BC8">
      <w:pPr>
        <w:jc w:val="right"/>
      </w:pPr>
      <w:r w:rsidRPr="00645407">
        <w:rPr>
          <w:sz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5.95pt;margin-top:4.75pt;width:108pt;height:112.6pt;z-index:251657728;mso-wrap-edited:f" wrapcoords="-273 0 -273 21340 21600 21340 21600 0 -273 0">
            <v:imagedata r:id="rId8" o:title="" gain="234057f" blacklevel="-3932f" grayscale="t"/>
            <w10:wrap type="through"/>
          </v:shape>
          <o:OLEObject Type="Embed" ProgID="Word.Picture.8" ShapeID="_x0000_s1028" DrawAspect="Content" ObjectID="_1487507732" r:id="rId9"/>
        </w:pict>
      </w:r>
    </w:p>
    <w:p w:rsidR="002D75AA" w:rsidRPr="00645407" w:rsidRDefault="002D75AA">
      <w:pPr>
        <w:pStyle w:val="Heading3"/>
        <w:keepNext w:val="0"/>
        <w:tabs>
          <w:tab w:val="left" w:pos="5760"/>
          <w:tab w:val="left" w:pos="11520"/>
        </w:tabs>
        <w:ind w:left="2880"/>
        <w:jc w:val="right"/>
        <w:rPr>
          <w:rFonts w:ascii="Times New Roman" w:hAnsi="Times New Roman" w:cs="Times New Roman"/>
          <w:szCs w:val="24"/>
        </w:rPr>
      </w:pPr>
      <w:r w:rsidRPr="00645407">
        <w:rPr>
          <w:rFonts w:ascii="Times New Roman" w:hAnsi="Times New Roman" w:cs="Times New Roman"/>
          <w:szCs w:val="24"/>
        </w:rPr>
        <w:t>APSTIPRINĀTS</w:t>
      </w:r>
    </w:p>
    <w:p w:rsidR="002D75AA" w:rsidRPr="00645407" w:rsidRDefault="002D75AA">
      <w:pPr>
        <w:jc w:val="right"/>
      </w:pPr>
      <w:r w:rsidRPr="00645407">
        <w:t>Iepirkuma komisijas</w:t>
      </w:r>
    </w:p>
    <w:p w:rsidR="002D75AA" w:rsidRPr="00645407" w:rsidRDefault="004B7BE7">
      <w:pPr>
        <w:tabs>
          <w:tab w:val="left" w:pos="288"/>
          <w:tab w:val="left" w:pos="613"/>
        </w:tabs>
        <w:jc w:val="right"/>
      </w:pPr>
      <w:r w:rsidRPr="00645407">
        <w:t>2015.gada 3.marta</w:t>
      </w:r>
      <w:r w:rsidR="004D7D7F" w:rsidRPr="00645407">
        <w:t xml:space="preserve"> sēdē</w:t>
      </w:r>
    </w:p>
    <w:p w:rsidR="002D75AA" w:rsidRPr="00645407" w:rsidRDefault="00123BC8" w:rsidP="004D7D7F">
      <w:pPr>
        <w:ind w:left="6480" w:firstLine="720"/>
        <w:jc w:val="right"/>
      </w:pPr>
      <w:r w:rsidRPr="00645407">
        <w:t>Protokols</w:t>
      </w:r>
      <w:r w:rsidR="004D7D7F" w:rsidRPr="00645407">
        <w:t xml:space="preserve"> </w:t>
      </w:r>
      <w:r w:rsidR="005956B3" w:rsidRPr="00645407">
        <w:t>Nr.</w:t>
      </w:r>
      <w:r w:rsidR="004E0EFC" w:rsidRPr="00645407">
        <w:t xml:space="preserve"> </w:t>
      </w:r>
      <w:r w:rsidR="004B7BE7" w:rsidRPr="00645407">
        <w:t>1</w:t>
      </w:r>
    </w:p>
    <w:p w:rsidR="002D75AA" w:rsidRPr="00645407" w:rsidRDefault="002D75AA">
      <w:pPr>
        <w:jc w:val="center"/>
        <w:rPr>
          <w:sz w:val="26"/>
        </w:rPr>
      </w:pPr>
    </w:p>
    <w:p w:rsidR="002D75AA" w:rsidRPr="00645407" w:rsidRDefault="002D75AA">
      <w:pPr>
        <w:jc w:val="center"/>
        <w:rPr>
          <w:sz w:val="26"/>
        </w:rPr>
      </w:pPr>
    </w:p>
    <w:p w:rsidR="002D75AA" w:rsidRPr="00645407" w:rsidRDefault="002D75AA">
      <w:pPr>
        <w:jc w:val="center"/>
        <w:rPr>
          <w:sz w:val="26"/>
        </w:rPr>
      </w:pPr>
    </w:p>
    <w:p w:rsidR="002D75AA" w:rsidRPr="00645407" w:rsidRDefault="002D75AA">
      <w:pPr>
        <w:jc w:val="center"/>
        <w:rPr>
          <w:sz w:val="26"/>
        </w:rPr>
      </w:pPr>
    </w:p>
    <w:p w:rsidR="002D75AA" w:rsidRPr="00645407" w:rsidRDefault="002D75AA">
      <w:pPr>
        <w:jc w:val="center"/>
        <w:rPr>
          <w:sz w:val="26"/>
        </w:rPr>
      </w:pPr>
    </w:p>
    <w:p w:rsidR="002D75AA" w:rsidRPr="00645407" w:rsidRDefault="002D75AA">
      <w:pPr>
        <w:jc w:val="center"/>
        <w:rPr>
          <w:sz w:val="26"/>
        </w:rPr>
      </w:pPr>
    </w:p>
    <w:p w:rsidR="002D75AA" w:rsidRPr="00645407" w:rsidRDefault="002D75AA">
      <w:pPr>
        <w:jc w:val="center"/>
        <w:rPr>
          <w:sz w:val="26"/>
        </w:rPr>
      </w:pPr>
    </w:p>
    <w:p w:rsidR="002D75AA" w:rsidRPr="00645407" w:rsidRDefault="002D75AA">
      <w:pPr>
        <w:jc w:val="center"/>
        <w:rPr>
          <w:sz w:val="26"/>
        </w:rPr>
      </w:pPr>
    </w:p>
    <w:p w:rsidR="002D75AA" w:rsidRPr="00645407" w:rsidRDefault="002D75AA">
      <w:pPr>
        <w:jc w:val="center"/>
        <w:rPr>
          <w:sz w:val="26"/>
        </w:rPr>
      </w:pPr>
    </w:p>
    <w:p w:rsidR="00123BC8" w:rsidRPr="00645407" w:rsidRDefault="00123BC8">
      <w:pPr>
        <w:jc w:val="center"/>
        <w:rPr>
          <w:sz w:val="26"/>
        </w:rPr>
      </w:pPr>
    </w:p>
    <w:p w:rsidR="00123BC8" w:rsidRPr="00645407" w:rsidRDefault="00123BC8">
      <w:pPr>
        <w:jc w:val="center"/>
        <w:rPr>
          <w:sz w:val="26"/>
        </w:rPr>
      </w:pPr>
    </w:p>
    <w:p w:rsidR="002D75AA" w:rsidRPr="00645407" w:rsidRDefault="00EA4CCB">
      <w:pPr>
        <w:pStyle w:val="Heading9"/>
        <w:rPr>
          <w:u w:val="none"/>
        </w:rPr>
      </w:pPr>
      <w:r w:rsidRPr="00645407">
        <w:rPr>
          <w:u w:val="none"/>
        </w:rPr>
        <w:t>ATKLĀTA</w:t>
      </w:r>
      <w:r w:rsidR="002D75AA" w:rsidRPr="00645407">
        <w:rPr>
          <w:u w:val="none"/>
        </w:rPr>
        <w:t xml:space="preserve"> KONKURSA </w:t>
      </w:r>
      <w:r w:rsidR="00422802" w:rsidRPr="00645407">
        <w:rPr>
          <w:u w:val="none"/>
        </w:rPr>
        <w:t>NOLIKUMS</w:t>
      </w:r>
    </w:p>
    <w:p w:rsidR="002D75AA" w:rsidRPr="00645407" w:rsidRDefault="002D75AA">
      <w:pPr>
        <w:pStyle w:val="Header"/>
        <w:tabs>
          <w:tab w:val="clear" w:pos="4153"/>
          <w:tab w:val="clear" w:pos="8306"/>
        </w:tabs>
        <w:jc w:val="center"/>
        <w:rPr>
          <w:sz w:val="32"/>
        </w:rPr>
      </w:pPr>
    </w:p>
    <w:p w:rsidR="002D75AA" w:rsidRPr="00645407" w:rsidRDefault="002D75AA" w:rsidP="00123BC8">
      <w:pPr>
        <w:spacing w:line="360" w:lineRule="auto"/>
        <w:jc w:val="center"/>
        <w:rPr>
          <w:b/>
          <w:sz w:val="32"/>
          <w:szCs w:val="32"/>
        </w:rPr>
      </w:pPr>
    </w:p>
    <w:p w:rsidR="00F66113" w:rsidRPr="00645407" w:rsidRDefault="00422802" w:rsidP="00F66113">
      <w:pPr>
        <w:jc w:val="center"/>
        <w:rPr>
          <w:b/>
          <w:sz w:val="36"/>
          <w:szCs w:val="36"/>
        </w:rPr>
      </w:pPr>
      <w:r w:rsidRPr="00645407">
        <w:rPr>
          <w:b/>
          <w:sz w:val="36"/>
          <w:szCs w:val="36"/>
        </w:rPr>
        <w:t>Pētnieciskās aparatūras un aprīkojuma (iekārtas</w:t>
      </w:r>
      <w:r w:rsidRPr="00645407">
        <w:rPr>
          <w:sz w:val="36"/>
          <w:szCs w:val="36"/>
        </w:rPr>
        <w:t xml:space="preserve">) </w:t>
      </w:r>
      <w:r w:rsidR="00F66113" w:rsidRPr="00645407">
        <w:rPr>
          <w:b/>
          <w:sz w:val="36"/>
          <w:szCs w:val="36"/>
        </w:rPr>
        <w:t>piegāde un uzstādīšana</w:t>
      </w:r>
    </w:p>
    <w:p w:rsidR="00E36EF8" w:rsidRPr="00645407" w:rsidRDefault="00E36EF8" w:rsidP="00BB1C59">
      <w:pPr>
        <w:jc w:val="center"/>
        <w:rPr>
          <w:b/>
          <w:bCs/>
          <w:iCs/>
        </w:rPr>
      </w:pPr>
    </w:p>
    <w:p w:rsidR="00E36EF8" w:rsidRPr="00645407" w:rsidRDefault="004E0EFC" w:rsidP="00E36EF8">
      <w:pPr>
        <w:jc w:val="center"/>
        <w:rPr>
          <w:b/>
          <w:bCs/>
          <w:iCs/>
        </w:rPr>
      </w:pPr>
      <w:r w:rsidRPr="00645407">
        <w:rPr>
          <w:b/>
          <w:bCs/>
          <w:iCs/>
        </w:rPr>
        <w:t xml:space="preserve">Iepirkuma identifikācijas numurs </w:t>
      </w:r>
      <w:r w:rsidR="00E014DE" w:rsidRPr="00645407">
        <w:rPr>
          <w:b/>
          <w:bCs/>
          <w:iCs/>
        </w:rPr>
        <w:t>LU 201</w:t>
      </w:r>
      <w:r w:rsidR="00A47840" w:rsidRPr="00645407">
        <w:rPr>
          <w:b/>
          <w:bCs/>
          <w:iCs/>
        </w:rPr>
        <w:t>5</w:t>
      </w:r>
      <w:r w:rsidR="00E014DE" w:rsidRPr="00645407">
        <w:rPr>
          <w:b/>
          <w:bCs/>
          <w:iCs/>
        </w:rPr>
        <w:t>/35_ERAF</w:t>
      </w:r>
    </w:p>
    <w:p w:rsidR="00123BC8" w:rsidRPr="00645407" w:rsidRDefault="00123BC8" w:rsidP="00123BC8">
      <w:pPr>
        <w:widowControl w:val="0"/>
        <w:overflowPunct w:val="0"/>
        <w:autoSpaceDE w:val="0"/>
        <w:autoSpaceDN w:val="0"/>
        <w:adjustRightInd w:val="0"/>
        <w:rPr>
          <w:kern w:val="28"/>
          <w:sz w:val="20"/>
          <w:szCs w:val="20"/>
        </w:rPr>
      </w:pPr>
    </w:p>
    <w:p w:rsidR="00123BC8" w:rsidRPr="00645407" w:rsidRDefault="00123BC8" w:rsidP="00123BC8">
      <w:pPr>
        <w:widowControl w:val="0"/>
        <w:overflowPunct w:val="0"/>
        <w:autoSpaceDE w:val="0"/>
        <w:autoSpaceDN w:val="0"/>
        <w:adjustRightInd w:val="0"/>
        <w:rPr>
          <w:b/>
          <w:kern w:val="28"/>
          <w:sz w:val="22"/>
          <w:szCs w:val="22"/>
          <w:lang w:eastAsia="en-US"/>
        </w:rPr>
      </w:pPr>
    </w:p>
    <w:p w:rsidR="002D75AA" w:rsidRPr="00645407" w:rsidRDefault="002D75AA">
      <w:pPr>
        <w:spacing w:line="360" w:lineRule="auto"/>
        <w:jc w:val="center"/>
        <w:rPr>
          <w:b/>
          <w:sz w:val="36"/>
          <w:szCs w:val="32"/>
        </w:rPr>
      </w:pPr>
      <w:r w:rsidRPr="00645407">
        <w:rPr>
          <w:b/>
          <w:sz w:val="32"/>
          <w:szCs w:val="32"/>
        </w:rPr>
        <w:t xml:space="preserve"> </w:t>
      </w:r>
    </w:p>
    <w:p w:rsidR="002D75AA" w:rsidRPr="00645407" w:rsidRDefault="002D75AA">
      <w:pPr>
        <w:rPr>
          <w:sz w:val="32"/>
        </w:rPr>
      </w:pPr>
    </w:p>
    <w:p w:rsidR="002D75AA" w:rsidRPr="00645407" w:rsidRDefault="002D75AA">
      <w:pPr>
        <w:jc w:val="center"/>
        <w:rPr>
          <w:sz w:val="26"/>
        </w:rPr>
      </w:pPr>
    </w:p>
    <w:p w:rsidR="002D75AA" w:rsidRPr="00645407" w:rsidRDefault="002D75AA">
      <w:pPr>
        <w:jc w:val="center"/>
        <w:rPr>
          <w:sz w:val="26"/>
        </w:rPr>
      </w:pPr>
    </w:p>
    <w:p w:rsidR="002D75AA" w:rsidRPr="00645407" w:rsidRDefault="002D75AA">
      <w:pPr>
        <w:jc w:val="center"/>
        <w:rPr>
          <w:sz w:val="26"/>
        </w:rPr>
      </w:pPr>
    </w:p>
    <w:p w:rsidR="002D75AA" w:rsidRPr="00645407" w:rsidRDefault="002D75AA">
      <w:pPr>
        <w:jc w:val="center"/>
        <w:rPr>
          <w:sz w:val="26"/>
        </w:rPr>
      </w:pPr>
    </w:p>
    <w:p w:rsidR="002D75AA" w:rsidRPr="00645407" w:rsidRDefault="002D75AA">
      <w:pPr>
        <w:jc w:val="center"/>
        <w:rPr>
          <w:sz w:val="26"/>
        </w:rPr>
      </w:pPr>
    </w:p>
    <w:p w:rsidR="002D75AA" w:rsidRPr="00645407" w:rsidRDefault="002D75AA">
      <w:pPr>
        <w:jc w:val="center"/>
        <w:rPr>
          <w:sz w:val="26"/>
        </w:rPr>
      </w:pPr>
    </w:p>
    <w:p w:rsidR="002D75AA" w:rsidRPr="00645407" w:rsidRDefault="002D75AA">
      <w:pPr>
        <w:jc w:val="center"/>
        <w:rPr>
          <w:sz w:val="26"/>
        </w:rPr>
      </w:pPr>
    </w:p>
    <w:p w:rsidR="002D75AA" w:rsidRPr="00645407" w:rsidRDefault="002D75AA">
      <w:pPr>
        <w:jc w:val="center"/>
        <w:rPr>
          <w:sz w:val="26"/>
        </w:rPr>
      </w:pPr>
    </w:p>
    <w:p w:rsidR="002D75AA" w:rsidRPr="00645407" w:rsidRDefault="002D75AA">
      <w:pPr>
        <w:jc w:val="center"/>
        <w:rPr>
          <w:sz w:val="26"/>
        </w:rPr>
      </w:pPr>
    </w:p>
    <w:p w:rsidR="002D75AA" w:rsidRPr="00645407" w:rsidRDefault="002D75AA">
      <w:pPr>
        <w:jc w:val="center"/>
        <w:rPr>
          <w:sz w:val="26"/>
        </w:rPr>
      </w:pPr>
    </w:p>
    <w:p w:rsidR="00123BC8" w:rsidRPr="00645407" w:rsidRDefault="00123BC8">
      <w:pPr>
        <w:jc w:val="center"/>
        <w:rPr>
          <w:sz w:val="26"/>
        </w:rPr>
      </w:pPr>
    </w:p>
    <w:p w:rsidR="00AA41A0" w:rsidRPr="00645407" w:rsidRDefault="00AA41A0">
      <w:pPr>
        <w:jc w:val="center"/>
        <w:rPr>
          <w:sz w:val="26"/>
        </w:rPr>
      </w:pPr>
    </w:p>
    <w:p w:rsidR="00AA41A0" w:rsidRPr="00645407" w:rsidRDefault="00AA41A0">
      <w:pPr>
        <w:jc w:val="center"/>
        <w:rPr>
          <w:sz w:val="26"/>
        </w:rPr>
      </w:pPr>
    </w:p>
    <w:p w:rsidR="00AA41A0" w:rsidRPr="00645407" w:rsidRDefault="00AA41A0">
      <w:pPr>
        <w:jc w:val="center"/>
        <w:rPr>
          <w:sz w:val="26"/>
        </w:rPr>
      </w:pPr>
    </w:p>
    <w:p w:rsidR="00AA41A0" w:rsidRPr="00645407" w:rsidRDefault="00AA41A0">
      <w:pPr>
        <w:jc w:val="center"/>
        <w:rPr>
          <w:sz w:val="26"/>
        </w:rPr>
      </w:pPr>
    </w:p>
    <w:p w:rsidR="00123BC8" w:rsidRPr="00645407" w:rsidRDefault="00123BC8">
      <w:pPr>
        <w:jc w:val="center"/>
        <w:rPr>
          <w:sz w:val="26"/>
        </w:rPr>
      </w:pPr>
    </w:p>
    <w:p w:rsidR="002D75AA" w:rsidRPr="00645407" w:rsidRDefault="00123BC8">
      <w:pPr>
        <w:jc w:val="center"/>
        <w:rPr>
          <w:sz w:val="26"/>
        </w:rPr>
        <w:sectPr w:rsidR="002D75AA" w:rsidRPr="00645407">
          <w:pgSz w:w="11905" w:h="16837"/>
          <w:pgMar w:top="1134" w:right="1134" w:bottom="1134" w:left="1134" w:header="720" w:footer="720" w:gutter="0"/>
          <w:pgNumType w:start="1"/>
          <w:cols w:space="720"/>
          <w:docGrid w:linePitch="360"/>
        </w:sectPr>
      </w:pPr>
      <w:r w:rsidRPr="00645407">
        <w:rPr>
          <w:sz w:val="26"/>
        </w:rPr>
        <w:t>201</w:t>
      </w:r>
      <w:r w:rsidR="00274E39" w:rsidRPr="00645407">
        <w:rPr>
          <w:sz w:val="26"/>
        </w:rPr>
        <w:t>5</w:t>
      </w:r>
    </w:p>
    <w:p w:rsidR="002D75AA" w:rsidRPr="00645407" w:rsidRDefault="002D75AA" w:rsidP="00FE1B68">
      <w:pPr>
        <w:jc w:val="center"/>
        <w:rPr>
          <w:b/>
          <w:caps/>
        </w:rPr>
      </w:pPr>
      <w:r w:rsidRPr="00645407">
        <w:rPr>
          <w:b/>
          <w:caps/>
        </w:rPr>
        <w:lastRenderedPageBreak/>
        <w:t>VispārīgA informācija</w:t>
      </w:r>
    </w:p>
    <w:p w:rsidR="00FE1B68" w:rsidRPr="00645407" w:rsidRDefault="00FE1B68" w:rsidP="00FE1B68">
      <w:pPr>
        <w:jc w:val="center"/>
        <w:rPr>
          <w:b/>
          <w:caps/>
        </w:rPr>
      </w:pPr>
    </w:p>
    <w:p w:rsidR="002D75AA" w:rsidRPr="00645407" w:rsidRDefault="002D75AA" w:rsidP="00106F3B">
      <w:pPr>
        <w:numPr>
          <w:ilvl w:val="0"/>
          <w:numId w:val="2"/>
        </w:numPr>
        <w:rPr>
          <w:b/>
          <w:caps/>
        </w:rPr>
      </w:pPr>
      <w:r w:rsidRPr="00645407">
        <w:rPr>
          <w:b/>
        </w:rPr>
        <w:t>Iepirkuma identifikācijas numurs</w:t>
      </w:r>
      <w:r w:rsidR="00CD1A28" w:rsidRPr="00645407">
        <w:t xml:space="preserve"> </w:t>
      </w:r>
      <w:r w:rsidR="00E014DE" w:rsidRPr="00645407">
        <w:t>LU 201</w:t>
      </w:r>
      <w:r w:rsidR="00A47840" w:rsidRPr="00645407">
        <w:t>5</w:t>
      </w:r>
      <w:r w:rsidR="00E014DE" w:rsidRPr="00645407">
        <w:t>/35_ERAF</w:t>
      </w:r>
    </w:p>
    <w:p w:rsidR="002D75AA" w:rsidRPr="00645407" w:rsidRDefault="002D75AA" w:rsidP="00106F3B">
      <w:pPr>
        <w:numPr>
          <w:ilvl w:val="0"/>
          <w:numId w:val="2"/>
        </w:numPr>
        <w:tabs>
          <w:tab w:val="clear" w:pos="0"/>
        </w:tabs>
        <w:jc w:val="both"/>
        <w:rPr>
          <w:b/>
          <w:caps/>
        </w:rPr>
      </w:pPr>
      <w:r w:rsidRPr="00645407">
        <w:rPr>
          <w:b/>
        </w:rPr>
        <w:t>Pasūtītāja nosaukums, adrese un rekvizīti</w:t>
      </w:r>
      <w:r w:rsidR="00972EFB" w:rsidRPr="00645407">
        <w:rPr>
          <w:b/>
        </w:rPr>
        <w:t>:</w:t>
      </w:r>
    </w:p>
    <w:p w:rsidR="00972EFB" w:rsidRPr="00645407" w:rsidRDefault="00F66113" w:rsidP="00972EFB">
      <w:pPr>
        <w:ind w:left="720"/>
        <w:jc w:val="both"/>
      </w:pPr>
      <w:r w:rsidRPr="00645407">
        <w:t xml:space="preserve">Latvijas Universitāte </w:t>
      </w:r>
      <w:r w:rsidR="00972EFB" w:rsidRPr="00645407">
        <w:t xml:space="preserve">(turpmāk </w:t>
      </w:r>
      <w:r w:rsidR="004C1B72" w:rsidRPr="00645407">
        <w:t>–</w:t>
      </w:r>
      <w:r w:rsidR="00972EFB" w:rsidRPr="00645407">
        <w:t xml:space="preserve"> Pasūtītājs)</w:t>
      </w:r>
    </w:p>
    <w:p w:rsidR="00F66113" w:rsidRPr="00645407" w:rsidRDefault="00F66113" w:rsidP="00F66113">
      <w:pPr>
        <w:pStyle w:val="ListParagraph2"/>
        <w:tabs>
          <w:tab w:val="num" w:pos="709"/>
        </w:tabs>
        <w:ind w:left="709"/>
        <w:jc w:val="both"/>
        <w:rPr>
          <w:bCs/>
          <w:color w:val="auto"/>
        </w:rPr>
      </w:pPr>
      <w:r w:rsidRPr="00645407">
        <w:rPr>
          <w:bCs/>
          <w:color w:val="auto"/>
        </w:rPr>
        <w:t xml:space="preserve">Raiņa bulvāris 19, Rīga, LV 1586, Latvija, </w:t>
      </w:r>
    </w:p>
    <w:p w:rsidR="00F66113" w:rsidRPr="00645407" w:rsidRDefault="00F66113" w:rsidP="00F66113">
      <w:pPr>
        <w:tabs>
          <w:tab w:val="left" w:pos="1440"/>
        </w:tabs>
        <w:ind w:left="709"/>
        <w:jc w:val="both"/>
        <w:rPr>
          <w:bCs/>
        </w:rPr>
      </w:pPr>
      <w:r w:rsidRPr="00645407">
        <w:rPr>
          <w:bCs/>
        </w:rPr>
        <w:t>Reģ. Nr. 3341000218, PVN reģ. Nr. LV90000076669.</w:t>
      </w:r>
    </w:p>
    <w:p w:rsidR="00F66113" w:rsidRPr="00645407" w:rsidRDefault="00F66113" w:rsidP="00F66113">
      <w:pPr>
        <w:pStyle w:val="ListParagraph2"/>
        <w:ind w:left="709"/>
        <w:jc w:val="both"/>
        <w:rPr>
          <w:bCs/>
          <w:color w:val="auto"/>
        </w:rPr>
      </w:pPr>
      <w:r w:rsidRPr="00645407">
        <w:rPr>
          <w:bCs/>
          <w:color w:val="auto"/>
        </w:rPr>
        <w:t>Tālruņa Nr.: +371 67034666</w:t>
      </w:r>
    </w:p>
    <w:p w:rsidR="00F66113" w:rsidRPr="00645407" w:rsidRDefault="00F66113" w:rsidP="00F66113">
      <w:pPr>
        <w:pStyle w:val="ListParagraph2"/>
        <w:ind w:left="709"/>
        <w:jc w:val="both"/>
        <w:rPr>
          <w:bCs/>
          <w:color w:val="auto"/>
        </w:rPr>
      </w:pPr>
      <w:r w:rsidRPr="00645407">
        <w:rPr>
          <w:bCs/>
          <w:color w:val="auto"/>
        </w:rPr>
        <w:t>Faksa Nr.: +371 67034676</w:t>
      </w:r>
    </w:p>
    <w:p w:rsidR="00972EFB" w:rsidRPr="00645407" w:rsidRDefault="00F66113" w:rsidP="00F66113">
      <w:pPr>
        <w:pStyle w:val="ListParagraph2"/>
        <w:spacing w:after="120"/>
        <w:ind w:left="709"/>
        <w:jc w:val="both"/>
        <w:rPr>
          <w:bCs/>
          <w:color w:val="auto"/>
        </w:rPr>
      </w:pPr>
      <w:r w:rsidRPr="00645407">
        <w:rPr>
          <w:bCs/>
          <w:color w:val="auto"/>
        </w:rPr>
        <w:t xml:space="preserve">Mājas lapa: www.lu.lv </w:t>
      </w:r>
    </w:p>
    <w:p w:rsidR="00991301" w:rsidRPr="00645407" w:rsidRDefault="00C71ED0" w:rsidP="00972EFB">
      <w:pPr>
        <w:pStyle w:val="ListParagraph2"/>
        <w:spacing w:after="120"/>
        <w:ind w:left="709"/>
        <w:jc w:val="both"/>
        <w:rPr>
          <w:rFonts w:ascii="Times New Roman Bold" w:hAnsi="Times New Roman Bold" w:cs="Times New Roman Bold"/>
          <w:b/>
          <w:bCs/>
          <w:color w:val="auto"/>
          <w:sz w:val="22"/>
          <w:szCs w:val="22"/>
        </w:rPr>
      </w:pPr>
      <w:r w:rsidRPr="00645407">
        <w:rPr>
          <w:color w:val="auto"/>
        </w:rPr>
        <w:t xml:space="preserve">Kontaktpersona: </w:t>
      </w:r>
      <w:r w:rsidR="00274E39" w:rsidRPr="00645407">
        <w:rPr>
          <w:color w:val="auto"/>
        </w:rPr>
        <w:t xml:space="preserve">LU </w:t>
      </w:r>
      <w:r w:rsidR="00E014DE" w:rsidRPr="00645407">
        <w:rPr>
          <w:color w:val="auto"/>
        </w:rPr>
        <w:t>Attīstības un plānošanas departamenta projektu koordinators Imants Klāvs</w:t>
      </w:r>
      <w:r w:rsidR="00F66113" w:rsidRPr="00645407">
        <w:rPr>
          <w:iCs/>
          <w:color w:val="auto"/>
          <w:kern w:val="28"/>
          <w:lang w:eastAsia="en-US"/>
        </w:rPr>
        <w:t xml:space="preserve">, </w:t>
      </w:r>
      <w:r w:rsidR="00E014DE" w:rsidRPr="00645407">
        <w:rPr>
          <w:iCs/>
          <w:color w:val="auto"/>
          <w:kern w:val="28"/>
          <w:lang w:eastAsia="en-US"/>
        </w:rPr>
        <w:t>imants</w:t>
      </w:r>
      <w:r w:rsidR="00F66113" w:rsidRPr="00645407">
        <w:rPr>
          <w:iCs/>
          <w:color w:val="auto"/>
          <w:kern w:val="28"/>
          <w:lang w:eastAsia="en-US"/>
        </w:rPr>
        <w:t>.</w:t>
      </w:r>
      <w:r w:rsidR="00E014DE" w:rsidRPr="00645407">
        <w:rPr>
          <w:iCs/>
          <w:color w:val="auto"/>
          <w:kern w:val="28"/>
          <w:lang w:eastAsia="en-US"/>
        </w:rPr>
        <w:t>klavs</w:t>
      </w:r>
      <w:r w:rsidR="00F66113" w:rsidRPr="00645407">
        <w:rPr>
          <w:iCs/>
          <w:color w:val="auto"/>
          <w:kern w:val="28"/>
          <w:lang w:eastAsia="en-US"/>
        </w:rPr>
        <w:t>@lu.lv</w:t>
      </w:r>
      <w:r w:rsidR="00F66113" w:rsidRPr="00645407">
        <w:rPr>
          <w:color w:val="auto"/>
        </w:rPr>
        <w:t>,</w:t>
      </w:r>
      <w:r w:rsidR="00F66113" w:rsidRPr="00645407">
        <w:rPr>
          <w:iCs/>
          <w:color w:val="auto"/>
          <w:kern w:val="28"/>
          <w:lang w:eastAsia="en-US"/>
        </w:rPr>
        <w:t xml:space="preserve"> tālrunis:</w:t>
      </w:r>
      <w:r w:rsidR="00F66113" w:rsidRPr="00645407">
        <w:rPr>
          <w:rFonts w:ascii="Arial" w:hAnsi="Arial" w:cs="Arial"/>
          <w:color w:val="auto"/>
          <w:sz w:val="16"/>
          <w:szCs w:val="16"/>
          <w:shd w:val="clear" w:color="auto" w:fill="FFFFFF"/>
        </w:rPr>
        <w:t xml:space="preserve"> </w:t>
      </w:r>
      <w:r w:rsidR="00E014DE" w:rsidRPr="00645407">
        <w:rPr>
          <w:color w:val="auto"/>
          <w:shd w:val="clear" w:color="auto" w:fill="FFFFFF"/>
        </w:rPr>
        <w:t>26100095</w:t>
      </w:r>
      <w:r w:rsidR="00F66113" w:rsidRPr="00645407">
        <w:rPr>
          <w:color w:val="auto"/>
        </w:rPr>
        <w:t>.</w:t>
      </w:r>
    </w:p>
    <w:p w:rsidR="00F66113" w:rsidRPr="00645407" w:rsidRDefault="002D75AA" w:rsidP="00F66113">
      <w:pPr>
        <w:numPr>
          <w:ilvl w:val="0"/>
          <w:numId w:val="2"/>
        </w:numPr>
        <w:tabs>
          <w:tab w:val="clear" w:pos="0"/>
        </w:tabs>
        <w:jc w:val="both"/>
        <w:rPr>
          <w:b/>
          <w:caps/>
        </w:rPr>
      </w:pPr>
      <w:r w:rsidRPr="00645407">
        <w:rPr>
          <w:b/>
          <w:bCs/>
        </w:rPr>
        <w:t>Komisija</w:t>
      </w:r>
    </w:p>
    <w:p w:rsidR="00F66113" w:rsidRPr="00645407" w:rsidRDefault="00F66113" w:rsidP="00F66113">
      <w:pPr>
        <w:ind w:left="709"/>
        <w:jc w:val="both"/>
        <w:rPr>
          <w:b/>
          <w:caps/>
        </w:rPr>
      </w:pPr>
      <w:r w:rsidRPr="00645407">
        <w:rPr>
          <w:szCs w:val="22"/>
        </w:rPr>
        <w:t xml:space="preserve">Iepirkuma procedūru veic ar </w:t>
      </w:r>
      <w:r w:rsidRPr="00645407">
        <w:t xml:space="preserve">Latvijas Universitātes 2014.gada 13.janvāra rīkojumu Nr.1/12 </w:t>
      </w:r>
      <w:r w:rsidRPr="00645407">
        <w:rPr>
          <w:szCs w:val="22"/>
        </w:rPr>
        <w:t xml:space="preserve">izveidotā Iepirkuma komisija (turpmāk </w:t>
      </w:r>
      <w:r w:rsidR="00696F97" w:rsidRPr="00645407">
        <w:rPr>
          <w:szCs w:val="22"/>
        </w:rPr>
        <w:t xml:space="preserve">- </w:t>
      </w:r>
      <w:r w:rsidRPr="00645407">
        <w:rPr>
          <w:szCs w:val="22"/>
        </w:rPr>
        <w:t>Komisija).</w:t>
      </w:r>
    </w:p>
    <w:p w:rsidR="00F66113" w:rsidRPr="00645407" w:rsidRDefault="00F66113" w:rsidP="00F66113">
      <w:pPr>
        <w:pStyle w:val="BodyText"/>
      </w:pPr>
    </w:p>
    <w:p w:rsidR="006D33AB" w:rsidRPr="00645407" w:rsidRDefault="00991301" w:rsidP="00106F3B">
      <w:pPr>
        <w:numPr>
          <w:ilvl w:val="0"/>
          <w:numId w:val="2"/>
        </w:numPr>
        <w:tabs>
          <w:tab w:val="clear" w:pos="0"/>
        </w:tabs>
        <w:ind w:left="709" w:hanging="709"/>
        <w:jc w:val="both"/>
        <w:rPr>
          <w:b/>
          <w:caps/>
        </w:rPr>
      </w:pPr>
      <w:r w:rsidRPr="00645407">
        <w:rPr>
          <w:b/>
        </w:rPr>
        <w:t>Iepi</w:t>
      </w:r>
      <w:r w:rsidR="00C21D7C" w:rsidRPr="00645407">
        <w:rPr>
          <w:b/>
        </w:rPr>
        <w:t>r</w:t>
      </w:r>
      <w:r w:rsidRPr="00645407">
        <w:rPr>
          <w:b/>
        </w:rPr>
        <w:t>kuma procedūra</w:t>
      </w:r>
    </w:p>
    <w:p w:rsidR="00991301" w:rsidRPr="00645407" w:rsidRDefault="006D33AB" w:rsidP="00696F97">
      <w:pPr>
        <w:spacing w:after="120"/>
        <w:ind w:left="709"/>
        <w:jc w:val="both"/>
        <w:rPr>
          <w:b/>
          <w:caps/>
        </w:rPr>
      </w:pPr>
      <w:r w:rsidRPr="00645407">
        <w:t>A</w:t>
      </w:r>
      <w:r w:rsidR="00991301" w:rsidRPr="00645407">
        <w:t>tklāts konkurss sask</w:t>
      </w:r>
      <w:r w:rsidR="00EA4CCB" w:rsidRPr="00645407">
        <w:t>aņā ar Publisko iepirkumu likumu.</w:t>
      </w:r>
      <w:r w:rsidR="00991301" w:rsidRPr="00645407">
        <w:t xml:space="preserve"> </w:t>
      </w:r>
    </w:p>
    <w:p w:rsidR="00E5352E" w:rsidRPr="00645407" w:rsidRDefault="002D75AA" w:rsidP="00E5352E">
      <w:pPr>
        <w:numPr>
          <w:ilvl w:val="0"/>
          <w:numId w:val="2"/>
        </w:numPr>
        <w:tabs>
          <w:tab w:val="clear" w:pos="0"/>
        </w:tabs>
        <w:ind w:left="709" w:hanging="709"/>
        <w:jc w:val="both"/>
        <w:rPr>
          <w:b/>
          <w:caps/>
        </w:rPr>
      </w:pPr>
      <w:r w:rsidRPr="00645407">
        <w:rPr>
          <w:b/>
          <w:bCs/>
        </w:rPr>
        <w:t>Projekt</w:t>
      </w:r>
      <w:r w:rsidR="00517E0C" w:rsidRPr="00645407">
        <w:rPr>
          <w:b/>
          <w:bCs/>
        </w:rPr>
        <w:t>i, kuru ietvaros tiek organizēta iepirkuma procedūra</w:t>
      </w:r>
    </w:p>
    <w:p w:rsidR="00E5352E" w:rsidRPr="00645407" w:rsidRDefault="00E5352E" w:rsidP="002F3936">
      <w:pPr>
        <w:pStyle w:val="ListParagraph"/>
        <w:numPr>
          <w:ilvl w:val="1"/>
          <w:numId w:val="2"/>
        </w:numPr>
        <w:tabs>
          <w:tab w:val="clear" w:pos="720"/>
        </w:tabs>
        <w:ind w:hanging="578"/>
        <w:jc w:val="both"/>
      </w:pPr>
      <w:r w:rsidRPr="00645407">
        <w:t xml:space="preserve">Eiropas Reģionālās attīstības fonda (turpmāk – ERAF) 3.1.2.1.1.apakšaktivitātes „Augstākās izglītības iestāžu telpu un iekārtu modernizēšana studiju programmu kvalitātes uzlabošanai, tajā skaitā, nodrošinot izglītības programmu apgūšanas iespējas arī personām ar funkcionāliem traucējumiem” projekta „Latvijas Universitātes infrastruktūras modernizācija prioritāro virzienu studiju programmu attīstībai” </w:t>
      </w:r>
      <w:r w:rsidR="0014255F" w:rsidRPr="00645407">
        <w:t xml:space="preserve">vienošanās </w:t>
      </w:r>
      <w:r w:rsidRPr="00645407">
        <w:t>Nr.2010/0114/3DP/3.1.2.1.1/09/IPIA/VIAA/029.</w:t>
      </w:r>
    </w:p>
    <w:p w:rsidR="0069126A" w:rsidRPr="00645407" w:rsidRDefault="0014255F" w:rsidP="00F4028A">
      <w:pPr>
        <w:ind w:left="720"/>
        <w:jc w:val="both"/>
      </w:pPr>
      <w:r w:rsidRPr="00645407">
        <w:t xml:space="preserve">ERAF </w:t>
      </w:r>
      <w:r w:rsidRPr="00645407">
        <w:rPr>
          <w:shd w:val="clear" w:color="auto" w:fill="FFFFFF"/>
        </w:rPr>
        <w:t>2.1.1.3.1.apakšaktivitātes</w:t>
      </w:r>
      <w:r w:rsidRPr="00645407">
        <w:t> „Zinātnes infrastruktūras attīstība” projekta </w:t>
      </w:r>
      <w:r w:rsidRPr="00645407">
        <w:rPr>
          <w:shd w:val="clear" w:color="auto" w:fill="FFFFFF"/>
        </w:rPr>
        <w:t xml:space="preserve"> </w:t>
      </w:r>
      <w:r w:rsidRPr="00645407">
        <w:rPr>
          <w:lang w:eastAsia="en-US"/>
        </w:rPr>
        <w:t xml:space="preserve">„Mūsdienīgas zinātnes materiāltehniskās bāzes pilnveide lauksaimniecības resursu izmantošanas un pārtikas valsts nozīmes pētniecības centra ietvaros”, vienošanās </w:t>
      </w:r>
      <w:r w:rsidRPr="00645407">
        <w:rPr>
          <w:bCs/>
          <w:lang w:eastAsia="en-US"/>
        </w:rPr>
        <w:t>Nr.2011/0040/2DP/2.1.1.3.1/11/IPIA/VIAA/002</w:t>
      </w:r>
      <w:r w:rsidR="00517E0C" w:rsidRPr="00645407">
        <w:rPr>
          <w:shd w:val="clear" w:color="auto" w:fill="FFFFFF"/>
        </w:rPr>
        <w:t>.</w:t>
      </w:r>
    </w:p>
    <w:p w:rsidR="00706C8E" w:rsidRPr="00645407" w:rsidRDefault="000F12C1" w:rsidP="002F3936">
      <w:pPr>
        <w:pStyle w:val="ListParagraph"/>
        <w:numPr>
          <w:ilvl w:val="1"/>
          <w:numId w:val="2"/>
        </w:numPr>
        <w:ind w:hanging="578"/>
        <w:jc w:val="both"/>
        <w:rPr>
          <w:caps/>
        </w:rPr>
      </w:pPr>
      <w:r w:rsidRPr="00645407">
        <w:t>Iepirkuma priekšmeta a</w:t>
      </w:r>
      <w:r w:rsidR="0069126A" w:rsidRPr="00645407">
        <w:t>t</w:t>
      </w:r>
      <w:r w:rsidRPr="00645407">
        <w:t xml:space="preserve">sevišķas daļas tiek finansētas no </w:t>
      </w:r>
      <w:r w:rsidR="00706C8E" w:rsidRPr="00645407">
        <w:t>L</w:t>
      </w:r>
      <w:r w:rsidR="00517E0C" w:rsidRPr="00645407">
        <w:t xml:space="preserve">atvijas Universitātes </w:t>
      </w:r>
      <w:r w:rsidRPr="00645407">
        <w:t>budžeta līdzekļiem</w:t>
      </w:r>
      <w:r w:rsidR="00517E0C" w:rsidRPr="00645407">
        <w:t>.</w:t>
      </w:r>
    </w:p>
    <w:p w:rsidR="000B2217" w:rsidRPr="00645407" w:rsidRDefault="000B2217" w:rsidP="00E5352E">
      <w:pPr>
        <w:autoSpaceDE w:val="0"/>
        <w:jc w:val="both"/>
      </w:pPr>
    </w:p>
    <w:p w:rsidR="00A2375A" w:rsidRPr="00645407" w:rsidRDefault="002D75AA" w:rsidP="00A2375A">
      <w:pPr>
        <w:numPr>
          <w:ilvl w:val="0"/>
          <w:numId w:val="2"/>
        </w:numPr>
        <w:tabs>
          <w:tab w:val="clear" w:pos="0"/>
        </w:tabs>
        <w:ind w:left="709" w:hanging="709"/>
        <w:rPr>
          <w:b/>
          <w:caps/>
        </w:rPr>
      </w:pPr>
      <w:r w:rsidRPr="00645407">
        <w:rPr>
          <w:b/>
        </w:rPr>
        <w:t>Iepirkuma priekšmets</w:t>
      </w:r>
    </w:p>
    <w:p w:rsidR="00B90451" w:rsidRPr="00645407" w:rsidRDefault="00422802" w:rsidP="00422802">
      <w:pPr>
        <w:numPr>
          <w:ilvl w:val="1"/>
          <w:numId w:val="2"/>
        </w:numPr>
        <w:ind w:hanging="578"/>
        <w:jc w:val="both"/>
        <w:rPr>
          <w:b/>
          <w:caps/>
        </w:rPr>
      </w:pPr>
      <w:r w:rsidRPr="00645407">
        <w:t>Līguma priekšmets ir pētnieciskās aparatūras un aprīkojuma (iekārtas) studiju darba nodrošināšanai mikrobioloģijas, ķīmijas, farmācijas un bioloģijas laboratorijās piegāde un uzstādīšana Projekta ietvaros (turpmāk – Preces)</w:t>
      </w:r>
      <w:r w:rsidRPr="00645407">
        <w:rPr>
          <w:b/>
          <w:caps/>
        </w:rPr>
        <w:t xml:space="preserve"> </w:t>
      </w:r>
      <w:r w:rsidR="009066BF" w:rsidRPr="00645407">
        <w:rPr>
          <w:spacing w:val="-4"/>
        </w:rPr>
        <w:t xml:space="preserve">saskaņā ar </w:t>
      </w:r>
      <w:r w:rsidR="00397B9B" w:rsidRPr="00645407">
        <w:t>N</w:t>
      </w:r>
      <w:r w:rsidR="009066BF" w:rsidRPr="00645407">
        <w:t xml:space="preserve">olikuma </w:t>
      </w:r>
      <w:r w:rsidR="00995C3A" w:rsidRPr="00645407">
        <w:t>3</w:t>
      </w:r>
      <w:r w:rsidR="009066BF" w:rsidRPr="00645407">
        <w:t>.pielikumā „Tehniskās specifikācijas” noteiktajām prasībām</w:t>
      </w:r>
      <w:r w:rsidR="006D33AB" w:rsidRPr="00645407">
        <w:t>.</w:t>
      </w:r>
    </w:p>
    <w:p w:rsidR="00F66113" w:rsidRPr="00645407" w:rsidRDefault="00602CBA" w:rsidP="00F66113">
      <w:pPr>
        <w:numPr>
          <w:ilvl w:val="1"/>
          <w:numId w:val="2"/>
        </w:numPr>
        <w:ind w:hanging="578"/>
        <w:jc w:val="both"/>
        <w:rPr>
          <w:b/>
          <w:caps/>
        </w:rPr>
      </w:pPr>
      <w:r w:rsidRPr="00645407">
        <w:t>Iepirkuma priekšmets ir sadalīts šādās daļās:</w:t>
      </w:r>
      <w:r w:rsidR="004C7D0F" w:rsidRPr="00645407">
        <w:t xml:space="preserve"> </w:t>
      </w:r>
    </w:p>
    <w:p w:rsidR="00602CBA" w:rsidRPr="00645407" w:rsidRDefault="00602CBA" w:rsidP="00DD3204">
      <w:pPr>
        <w:numPr>
          <w:ilvl w:val="2"/>
          <w:numId w:val="2"/>
        </w:numPr>
        <w:tabs>
          <w:tab w:val="clear" w:pos="720"/>
        </w:tabs>
        <w:ind w:left="1418" w:hanging="709"/>
        <w:jc w:val="both"/>
      </w:pPr>
      <w:r w:rsidRPr="00645407">
        <w:rPr>
          <w:caps/>
        </w:rPr>
        <w:t>1.</w:t>
      </w:r>
      <w:r w:rsidR="009904C3" w:rsidRPr="00645407">
        <w:t xml:space="preserve">daļa – </w:t>
      </w:r>
      <w:r w:rsidR="00D2515E" w:rsidRPr="00645407">
        <w:rPr>
          <w:b/>
        </w:rPr>
        <w:t xml:space="preserve">Ūdens dejonizatori </w:t>
      </w:r>
      <w:r w:rsidR="009066BF" w:rsidRPr="00645407">
        <w:t>(</w:t>
      </w:r>
      <w:r w:rsidR="004C08A1" w:rsidRPr="00645407">
        <w:t>CPV kods:</w:t>
      </w:r>
      <w:r w:rsidR="00DD3204" w:rsidRPr="00645407">
        <w:t xml:space="preserve"> 42912330-4 Ūdens attīrīšanas aparāti);</w:t>
      </w:r>
    </w:p>
    <w:p w:rsidR="00DD3204" w:rsidRPr="00645407" w:rsidRDefault="00602CBA" w:rsidP="00DD3204">
      <w:pPr>
        <w:numPr>
          <w:ilvl w:val="2"/>
          <w:numId w:val="2"/>
        </w:numPr>
        <w:tabs>
          <w:tab w:val="clear" w:pos="720"/>
        </w:tabs>
        <w:ind w:left="1418" w:hanging="709"/>
        <w:jc w:val="both"/>
        <w:rPr>
          <w:caps/>
        </w:rPr>
      </w:pPr>
      <w:r w:rsidRPr="00645407">
        <w:t xml:space="preserve">2.daļa </w:t>
      </w:r>
      <w:r w:rsidR="00360EC9" w:rsidRPr="00645407">
        <w:t xml:space="preserve">– </w:t>
      </w:r>
      <w:r w:rsidR="00D2515E" w:rsidRPr="00645407">
        <w:rPr>
          <w:b/>
        </w:rPr>
        <w:t>Laminārie skapji un cimdu skapis</w:t>
      </w:r>
      <w:r w:rsidR="004C7D0F" w:rsidRPr="00645407">
        <w:t xml:space="preserve"> </w:t>
      </w:r>
      <w:r w:rsidR="00DD3204" w:rsidRPr="00645407">
        <w:t>(CPV kods: 39180000-7 Laboratorijas mēbeles);</w:t>
      </w:r>
    </w:p>
    <w:p w:rsidR="00422802" w:rsidRPr="00645407" w:rsidRDefault="00422802" w:rsidP="00DD3204">
      <w:pPr>
        <w:numPr>
          <w:ilvl w:val="2"/>
          <w:numId w:val="2"/>
        </w:numPr>
        <w:tabs>
          <w:tab w:val="clear" w:pos="720"/>
        </w:tabs>
        <w:ind w:left="1418" w:hanging="709"/>
        <w:jc w:val="both"/>
        <w:rPr>
          <w:caps/>
        </w:rPr>
      </w:pPr>
      <w:r w:rsidRPr="00645407">
        <w:t>3.daļa</w:t>
      </w:r>
      <w:r w:rsidR="00D2515E" w:rsidRPr="00645407">
        <w:rPr>
          <w:bCs/>
        </w:rPr>
        <w:t xml:space="preserve"> – </w:t>
      </w:r>
      <w:r w:rsidR="00D2515E" w:rsidRPr="00645407">
        <w:rPr>
          <w:b/>
          <w:bCs/>
        </w:rPr>
        <w:t>Laboratorijas svari</w:t>
      </w:r>
      <w:r w:rsidR="00DD3204" w:rsidRPr="00645407">
        <w:t xml:space="preserve"> (CPV kods: 42923000-2 Svēršanas ierīces un svari);</w:t>
      </w:r>
    </w:p>
    <w:p w:rsidR="00DD3204" w:rsidRPr="00645407" w:rsidRDefault="00422802" w:rsidP="00DD3204">
      <w:pPr>
        <w:numPr>
          <w:ilvl w:val="2"/>
          <w:numId w:val="2"/>
        </w:numPr>
        <w:tabs>
          <w:tab w:val="clear" w:pos="720"/>
        </w:tabs>
        <w:ind w:left="1418" w:hanging="709"/>
        <w:jc w:val="both"/>
        <w:rPr>
          <w:caps/>
        </w:rPr>
      </w:pPr>
      <w:r w:rsidRPr="00645407">
        <w:t>4.daļa</w:t>
      </w:r>
      <w:r w:rsidR="00D2515E" w:rsidRPr="00645407">
        <w:t xml:space="preserve"> – </w:t>
      </w:r>
      <w:r w:rsidR="00D2515E" w:rsidRPr="00645407">
        <w:rPr>
          <w:b/>
          <w:bCs/>
        </w:rPr>
        <w:t>Automātiskā paraugu ievadīšanas sistēma gāzu hromatogrāfā (autosamplers)</w:t>
      </w:r>
      <w:r w:rsidR="00DD3204" w:rsidRPr="00645407">
        <w:t xml:space="preserve"> (CPV kods: </w:t>
      </w:r>
      <w:r w:rsidR="00B230CA" w:rsidRPr="00645407">
        <w:t>38432200-4</w:t>
      </w:r>
      <w:r w:rsidR="00DD3204" w:rsidRPr="00645407">
        <w:t xml:space="preserve"> </w:t>
      </w:r>
      <w:r w:rsidR="00B230CA" w:rsidRPr="00645407">
        <w:t>Hromatogrāfi</w:t>
      </w:r>
      <w:r w:rsidR="00DD3204" w:rsidRPr="00645407">
        <w:t>);</w:t>
      </w:r>
    </w:p>
    <w:p w:rsidR="00DD3204" w:rsidRPr="00645407" w:rsidRDefault="00422802" w:rsidP="00D2515E">
      <w:pPr>
        <w:numPr>
          <w:ilvl w:val="2"/>
          <w:numId w:val="2"/>
        </w:numPr>
        <w:tabs>
          <w:tab w:val="clear" w:pos="720"/>
        </w:tabs>
        <w:ind w:left="1418" w:hanging="709"/>
        <w:jc w:val="both"/>
      </w:pPr>
      <w:r w:rsidRPr="00645407">
        <w:t>5.daļa</w:t>
      </w:r>
      <w:r w:rsidR="00D2515E" w:rsidRPr="00645407">
        <w:t xml:space="preserve"> - </w:t>
      </w:r>
      <w:r w:rsidR="00D2515E" w:rsidRPr="00645407">
        <w:rPr>
          <w:b/>
        </w:rPr>
        <w:t>Vakuumsūkņu sist</w:t>
      </w:r>
      <w:r w:rsidR="0069126A" w:rsidRPr="00645407">
        <w:rPr>
          <w:b/>
        </w:rPr>
        <w:t>ēma ar rotācijas ietva</w:t>
      </w:r>
      <w:r w:rsidR="00D2515E" w:rsidRPr="00645407">
        <w:rPr>
          <w:b/>
        </w:rPr>
        <w:t>icētāju</w:t>
      </w:r>
      <w:r w:rsidR="00DD3204" w:rsidRPr="00645407">
        <w:rPr>
          <w:b/>
        </w:rPr>
        <w:t xml:space="preserve"> </w:t>
      </w:r>
      <w:r w:rsidR="00803C0F" w:rsidRPr="00645407">
        <w:t>(CPV kods: 42122450-9 Vakuumsūkņi</w:t>
      </w:r>
      <w:r w:rsidR="00A63672" w:rsidRPr="00645407">
        <w:t>; CPV kods 38436200-2 Rotācijas ietvaicētāji</w:t>
      </w:r>
      <w:r w:rsidR="00803C0F" w:rsidRPr="00645407">
        <w:t>);</w:t>
      </w:r>
    </w:p>
    <w:p w:rsidR="00D2515E" w:rsidRPr="00645407" w:rsidRDefault="00D2515E" w:rsidP="00803C0F">
      <w:pPr>
        <w:numPr>
          <w:ilvl w:val="2"/>
          <w:numId w:val="2"/>
        </w:numPr>
        <w:tabs>
          <w:tab w:val="clear" w:pos="720"/>
        </w:tabs>
        <w:ind w:left="1418" w:hanging="709"/>
        <w:jc w:val="both"/>
        <w:rPr>
          <w:caps/>
        </w:rPr>
      </w:pPr>
      <w:r w:rsidRPr="00645407">
        <w:t xml:space="preserve">6. daļa – </w:t>
      </w:r>
      <w:r w:rsidRPr="00645407">
        <w:rPr>
          <w:b/>
        </w:rPr>
        <w:t>Magnētiskais maisītājs - sildvirsma</w:t>
      </w:r>
      <w:r w:rsidR="00803C0F" w:rsidRPr="00645407">
        <w:t xml:space="preserve"> (CPV kods: </w:t>
      </w:r>
      <w:r w:rsidR="00B073D6" w:rsidRPr="00645407">
        <w:t>38436</w:t>
      </w:r>
      <w:r w:rsidR="00A63672" w:rsidRPr="00645407">
        <w:t>4</w:t>
      </w:r>
      <w:r w:rsidR="00B073D6" w:rsidRPr="00645407">
        <w:t>00-</w:t>
      </w:r>
      <w:r w:rsidR="00A63672" w:rsidRPr="00645407">
        <w:t>4</w:t>
      </w:r>
      <w:r w:rsidR="00803C0F" w:rsidRPr="00645407">
        <w:t xml:space="preserve"> Magnētiskie kratītāji);</w:t>
      </w:r>
    </w:p>
    <w:p w:rsidR="00D2515E" w:rsidRPr="00645407" w:rsidRDefault="00D2515E" w:rsidP="00803C0F">
      <w:pPr>
        <w:numPr>
          <w:ilvl w:val="2"/>
          <w:numId w:val="2"/>
        </w:numPr>
        <w:tabs>
          <w:tab w:val="clear" w:pos="720"/>
        </w:tabs>
        <w:ind w:left="1418" w:hanging="709"/>
        <w:jc w:val="both"/>
        <w:rPr>
          <w:caps/>
        </w:rPr>
      </w:pPr>
      <w:r w:rsidRPr="00645407">
        <w:t xml:space="preserve">7. daļa – </w:t>
      </w:r>
      <w:r w:rsidRPr="00645407">
        <w:rPr>
          <w:b/>
          <w:bCs/>
        </w:rPr>
        <w:t>Kombinētais termogravimetriskais – diferenciali skanējošais analizators</w:t>
      </w:r>
      <w:r w:rsidR="00803C0F" w:rsidRPr="00645407">
        <w:rPr>
          <w:b/>
          <w:bCs/>
        </w:rPr>
        <w:t xml:space="preserve"> </w:t>
      </w:r>
      <w:r w:rsidR="00803C0F" w:rsidRPr="00645407">
        <w:t>(CPV kods: 38434</w:t>
      </w:r>
      <w:r w:rsidR="00A63672" w:rsidRPr="00645407">
        <w:t>56</w:t>
      </w:r>
      <w:r w:rsidR="00803C0F" w:rsidRPr="00645407">
        <w:t>0-</w:t>
      </w:r>
      <w:r w:rsidR="00A63672" w:rsidRPr="00645407">
        <w:t>9</w:t>
      </w:r>
      <w:r w:rsidR="00803C0F" w:rsidRPr="00645407">
        <w:t xml:space="preserve"> </w:t>
      </w:r>
      <w:r w:rsidR="00A63672" w:rsidRPr="00645407">
        <w:t>Ķīmiskie a</w:t>
      </w:r>
      <w:r w:rsidR="00803C0F" w:rsidRPr="00645407">
        <w:t>nalizatori);</w:t>
      </w:r>
    </w:p>
    <w:p w:rsidR="00803C0F" w:rsidRPr="00645407" w:rsidRDefault="00D2515E" w:rsidP="00803C0F">
      <w:pPr>
        <w:numPr>
          <w:ilvl w:val="2"/>
          <w:numId w:val="2"/>
        </w:numPr>
        <w:tabs>
          <w:tab w:val="clear" w:pos="720"/>
        </w:tabs>
        <w:ind w:left="1418" w:hanging="709"/>
        <w:jc w:val="both"/>
        <w:rPr>
          <w:caps/>
        </w:rPr>
      </w:pPr>
      <w:r w:rsidRPr="00645407">
        <w:t xml:space="preserve">8. daļa – </w:t>
      </w:r>
      <w:r w:rsidR="00F76989" w:rsidRPr="00645407">
        <w:rPr>
          <w:b/>
        </w:rPr>
        <w:t>Mikroskopi</w:t>
      </w:r>
      <w:r w:rsidR="00803C0F" w:rsidRPr="00645407">
        <w:rPr>
          <w:b/>
        </w:rPr>
        <w:t xml:space="preserve"> </w:t>
      </w:r>
      <w:r w:rsidR="00803C0F" w:rsidRPr="00645407">
        <w:t>(CPV kods: 38518200-1 Stereoskopiskie mikroskopi</w:t>
      </w:r>
      <w:r w:rsidR="00F76989" w:rsidRPr="00645407">
        <w:t>; 38510000-3 Mikroskopi; 38515000-8 Fluorescences un polarizācijas mikroskopi</w:t>
      </w:r>
      <w:r w:rsidR="00803C0F" w:rsidRPr="00645407">
        <w:t>);</w:t>
      </w:r>
    </w:p>
    <w:p w:rsidR="00D2515E" w:rsidRPr="00645407" w:rsidRDefault="00D2515E" w:rsidP="00635E60">
      <w:pPr>
        <w:numPr>
          <w:ilvl w:val="2"/>
          <w:numId w:val="2"/>
        </w:numPr>
        <w:tabs>
          <w:tab w:val="clear" w:pos="720"/>
        </w:tabs>
        <w:ind w:left="1418" w:hanging="709"/>
        <w:jc w:val="both"/>
        <w:rPr>
          <w:caps/>
        </w:rPr>
      </w:pPr>
      <w:r w:rsidRPr="00645407">
        <w:rPr>
          <w:bCs/>
        </w:rPr>
        <w:t xml:space="preserve">9. daļa – </w:t>
      </w:r>
      <w:r w:rsidR="00AE42E6" w:rsidRPr="00645407">
        <w:rPr>
          <w:b/>
          <w:bCs/>
        </w:rPr>
        <w:t>S</w:t>
      </w:r>
      <w:r w:rsidR="00C918E7" w:rsidRPr="00645407">
        <w:rPr>
          <w:b/>
          <w:bCs/>
        </w:rPr>
        <w:t>pektrofotome</w:t>
      </w:r>
      <w:r w:rsidRPr="00645407">
        <w:rPr>
          <w:b/>
          <w:bCs/>
        </w:rPr>
        <w:t>tr</w:t>
      </w:r>
      <w:r w:rsidR="00AE42E6" w:rsidRPr="00645407">
        <w:rPr>
          <w:b/>
          <w:bCs/>
        </w:rPr>
        <w:t>i</w:t>
      </w:r>
      <w:r w:rsidR="00635E60" w:rsidRPr="00645407">
        <w:rPr>
          <w:b/>
          <w:bCs/>
        </w:rPr>
        <w:t xml:space="preserve"> </w:t>
      </w:r>
      <w:r w:rsidR="00635E60" w:rsidRPr="00645407">
        <w:t>(CPV kods: 38000000-5 Laboratorijas, optiskās un precīzijas ierīces (izņemot brilles))</w:t>
      </w:r>
      <w:r w:rsidRPr="00645407">
        <w:rPr>
          <w:bCs/>
        </w:rPr>
        <w:t>;</w:t>
      </w:r>
    </w:p>
    <w:p w:rsidR="007F63CD" w:rsidRPr="00645407" w:rsidRDefault="00D2515E" w:rsidP="007F63CD">
      <w:pPr>
        <w:numPr>
          <w:ilvl w:val="2"/>
          <w:numId w:val="2"/>
        </w:numPr>
        <w:tabs>
          <w:tab w:val="clear" w:pos="720"/>
        </w:tabs>
        <w:ind w:left="1418" w:hanging="709"/>
        <w:jc w:val="both"/>
        <w:rPr>
          <w:caps/>
        </w:rPr>
      </w:pPr>
      <w:r w:rsidRPr="00645407">
        <w:rPr>
          <w:bCs/>
        </w:rPr>
        <w:t>10.daļa –</w:t>
      </w:r>
      <w:r w:rsidRPr="00645407">
        <w:rPr>
          <w:b/>
          <w:bCs/>
        </w:rPr>
        <w:t>Titrēšanas darbstacijas</w:t>
      </w:r>
      <w:r w:rsidR="00635E60" w:rsidRPr="00645407">
        <w:rPr>
          <w:b/>
          <w:bCs/>
        </w:rPr>
        <w:t xml:space="preserve"> </w:t>
      </w:r>
      <w:r w:rsidR="00635E60" w:rsidRPr="00645407">
        <w:t>(CPV kods: 38432000-2 Analīzes aparāti)</w:t>
      </w:r>
      <w:r w:rsidRPr="00645407">
        <w:rPr>
          <w:bCs/>
        </w:rPr>
        <w:t>;</w:t>
      </w:r>
      <w:r w:rsidR="00635E60" w:rsidRPr="00645407">
        <w:rPr>
          <w:bCs/>
        </w:rPr>
        <w:t xml:space="preserve"> </w:t>
      </w:r>
    </w:p>
    <w:p w:rsidR="00D2515E" w:rsidRPr="00645407" w:rsidRDefault="00D2515E" w:rsidP="007F63CD">
      <w:pPr>
        <w:numPr>
          <w:ilvl w:val="2"/>
          <w:numId w:val="2"/>
        </w:numPr>
        <w:tabs>
          <w:tab w:val="clear" w:pos="720"/>
        </w:tabs>
        <w:ind w:left="1418" w:hanging="709"/>
        <w:jc w:val="both"/>
        <w:rPr>
          <w:caps/>
        </w:rPr>
      </w:pPr>
      <w:r w:rsidRPr="00645407">
        <w:rPr>
          <w:bCs/>
        </w:rPr>
        <w:t xml:space="preserve">11.daļa – </w:t>
      </w:r>
      <w:r w:rsidRPr="00645407">
        <w:rPr>
          <w:b/>
          <w:bCs/>
        </w:rPr>
        <w:t>Ultraskaņas procesors</w:t>
      </w:r>
      <w:r w:rsidR="007F63CD" w:rsidRPr="00645407">
        <w:rPr>
          <w:b/>
          <w:bCs/>
        </w:rPr>
        <w:t xml:space="preserve"> </w:t>
      </w:r>
      <w:r w:rsidR="007F63CD" w:rsidRPr="00645407">
        <w:t>(CPV kods: 33112200-0 Ultraskaņas aparāts);</w:t>
      </w:r>
    </w:p>
    <w:p w:rsidR="00D2515E" w:rsidRPr="00645407" w:rsidRDefault="00D2515E" w:rsidP="00D2515E">
      <w:pPr>
        <w:numPr>
          <w:ilvl w:val="2"/>
          <w:numId w:val="2"/>
        </w:numPr>
        <w:tabs>
          <w:tab w:val="clear" w:pos="720"/>
        </w:tabs>
        <w:ind w:left="1418" w:hanging="709"/>
        <w:jc w:val="both"/>
        <w:rPr>
          <w:caps/>
        </w:rPr>
      </w:pPr>
      <w:r w:rsidRPr="00645407">
        <w:t xml:space="preserve">12.daļa – </w:t>
      </w:r>
      <w:r w:rsidRPr="00645407">
        <w:rPr>
          <w:b/>
        </w:rPr>
        <w:t>Ūdeņraža ģenerators</w:t>
      </w:r>
      <w:r w:rsidR="007F63CD" w:rsidRPr="00645407">
        <w:rPr>
          <w:b/>
        </w:rPr>
        <w:t xml:space="preserve"> </w:t>
      </w:r>
      <w:r w:rsidR="007F63CD" w:rsidRPr="00645407">
        <w:t xml:space="preserve">(CPV kods: </w:t>
      </w:r>
      <w:r w:rsidR="00AE5F52" w:rsidRPr="00645407">
        <w:t>42980000-9 Gāzu ģeneratori</w:t>
      </w:r>
      <w:r w:rsidR="007F63CD" w:rsidRPr="00645407">
        <w:t>)</w:t>
      </w:r>
      <w:r w:rsidRPr="00645407">
        <w:t>;</w:t>
      </w:r>
    </w:p>
    <w:p w:rsidR="00D2515E" w:rsidRPr="00645407" w:rsidRDefault="00D2515E" w:rsidP="00AE5F52">
      <w:pPr>
        <w:numPr>
          <w:ilvl w:val="2"/>
          <w:numId w:val="2"/>
        </w:numPr>
        <w:tabs>
          <w:tab w:val="clear" w:pos="720"/>
        </w:tabs>
        <w:ind w:left="1418" w:hanging="709"/>
        <w:jc w:val="both"/>
      </w:pPr>
      <w:r w:rsidRPr="00645407">
        <w:t xml:space="preserve">13. daļa – </w:t>
      </w:r>
      <w:r w:rsidRPr="00645407">
        <w:rPr>
          <w:b/>
        </w:rPr>
        <w:t>Potenciostati</w:t>
      </w:r>
      <w:r w:rsidR="00BB6BFD" w:rsidRPr="00645407">
        <w:rPr>
          <w:b/>
        </w:rPr>
        <w:t xml:space="preserve"> </w:t>
      </w:r>
      <w:r w:rsidR="000619E7" w:rsidRPr="00645407">
        <w:t>(CPV kods: 38000000-5 Laboratorijas, optiskās un precīzijas ierīces (izņemot brilles))</w:t>
      </w:r>
      <w:r w:rsidR="00AE5F52" w:rsidRPr="00645407">
        <w:t>;</w:t>
      </w:r>
      <w:r w:rsidR="00622D4C" w:rsidRPr="00645407">
        <w:t xml:space="preserve"> CPV kods:</w:t>
      </w:r>
      <w:r w:rsidR="00AE5F52" w:rsidRPr="00645407">
        <w:t xml:space="preserve"> 38341300-0 Elektrisko lielu</w:t>
      </w:r>
      <w:r w:rsidR="004B7BE7" w:rsidRPr="00645407">
        <w:t>mu</w:t>
      </w:r>
      <w:r w:rsidR="00AE5F52" w:rsidRPr="00645407">
        <w:t xml:space="preserve"> mērīšanas instrumenti);</w:t>
      </w:r>
    </w:p>
    <w:p w:rsidR="00BB6BFD" w:rsidRPr="00645407" w:rsidRDefault="00F76989" w:rsidP="00BB6BFD">
      <w:pPr>
        <w:numPr>
          <w:ilvl w:val="2"/>
          <w:numId w:val="2"/>
        </w:numPr>
        <w:tabs>
          <w:tab w:val="clear" w:pos="720"/>
        </w:tabs>
        <w:ind w:left="1418" w:hanging="709"/>
        <w:jc w:val="both"/>
        <w:rPr>
          <w:caps/>
        </w:rPr>
      </w:pPr>
      <w:r w:rsidRPr="00645407">
        <w:t>14</w:t>
      </w:r>
      <w:r w:rsidR="00D2515E" w:rsidRPr="00645407">
        <w:t xml:space="preserve">. daļa – </w:t>
      </w:r>
      <w:r w:rsidR="00D2515E" w:rsidRPr="00645407">
        <w:rPr>
          <w:b/>
        </w:rPr>
        <w:t>Iekārtas mikrobioloģijas laboratorijas darbiem</w:t>
      </w:r>
      <w:r w:rsidR="007F63CD" w:rsidRPr="00645407">
        <w:rPr>
          <w:b/>
        </w:rPr>
        <w:t xml:space="preserve"> </w:t>
      </w:r>
      <w:r w:rsidR="007F63CD" w:rsidRPr="00645407">
        <w:t xml:space="preserve">(CPV kods: </w:t>
      </w:r>
      <w:r w:rsidR="00BB6BFD" w:rsidRPr="00645407">
        <w:t>42931100-2 Laboratorijas centrifūgas un piederumi, 38436000-0 Kratītāji un piederumi</w:t>
      </w:r>
      <w:r w:rsidR="00A63672" w:rsidRPr="00645407">
        <w:t>; 38436300-3 Kratītāji-inkubatori</w:t>
      </w:r>
      <w:r w:rsidR="007F63CD" w:rsidRPr="00645407">
        <w:t>);</w:t>
      </w:r>
      <w:r w:rsidR="007F63CD" w:rsidRPr="00645407">
        <w:rPr>
          <w:b/>
        </w:rPr>
        <w:t xml:space="preserve"> </w:t>
      </w:r>
    </w:p>
    <w:p w:rsidR="00D2515E" w:rsidRPr="00645407" w:rsidRDefault="00F76989" w:rsidP="00D2515E">
      <w:pPr>
        <w:numPr>
          <w:ilvl w:val="2"/>
          <w:numId w:val="2"/>
        </w:numPr>
        <w:tabs>
          <w:tab w:val="clear" w:pos="720"/>
        </w:tabs>
        <w:ind w:left="1418" w:hanging="709"/>
        <w:jc w:val="both"/>
        <w:rPr>
          <w:caps/>
        </w:rPr>
      </w:pPr>
      <w:r w:rsidRPr="00645407">
        <w:t>15</w:t>
      </w:r>
      <w:r w:rsidR="00D2515E" w:rsidRPr="00645407">
        <w:t xml:space="preserve">. daļa – </w:t>
      </w:r>
      <w:r w:rsidR="00D2515E" w:rsidRPr="00645407">
        <w:rPr>
          <w:b/>
        </w:rPr>
        <w:t>Vakuuma un inertās gāzes manifolds</w:t>
      </w:r>
      <w:r w:rsidR="00BB6BFD" w:rsidRPr="00645407">
        <w:rPr>
          <w:b/>
        </w:rPr>
        <w:t xml:space="preserve"> </w:t>
      </w:r>
      <w:r w:rsidR="000619E7" w:rsidRPr="00645407">
        <w:t>(CPV kods: 38000000-5 Laboratorijas, optiskās un precīzijas ierīces (izņemot brilles))</w:t>
      </w:r>
      <w:r w:rsidR="00D2515E" w:rsidRPr="00645407">
        <w:t>;</w:t>
      </w:r>
    </w:p>
    <w:p w:rsidR="00D2515E" w:rsidRPr="00645407" w:rsidRDefault="00D2515E" w:rsidP="00D2515E">
      <w:pPr>
        <w:numPr>
          <w:ilvl w:val="2"/>
          <w:numId w:val="2"/>
        </w:numPr>
        <w:tabs>
          <w:tab w:val="clear" w:pos="720"/>
        </w:tabs>
        <w:ind w:left="1418" w:hanging="709"/>
        <w:jc w:val="both"/>
        <w:rPr>
          <w:caps/>
        </w:rPr>
      </w:pPr>
      <w:r w:rsidRPr="00645407">
        <w:t>1</w:t>
      </w:r>
      <w:r w:rsidR="00F76989" w:rsidRPr="00645407">
        <w:t>6</w:t>
      </w:r>
      <w:r w:rsidRPr="00645407">
        <w:t xml:space="preserve">. daļa – </w:t>
      </w:r>
      <w:r w:rsidRPr="00645407">
        <w:rPr>
          <w:b/>
          <w:bCs/>
        </w:rPr>
        <w:t>Termostats-skapis sausais, baktēriju inkubēšanai ar kratītāja papildfunkciju</w:t>
      </w:r>
      <w:r w:rsidR="00BB6BFD" w:rsidRPr="00645407">
        <w:rPr>
          <w:b/>
          <w:bCs/>
        </w:rPr>
        <w:t xml:space="preserve"> </w:t>
      </w:r>
      <w:r w:rsidR="00BB6BFD" w:rsidRPr="00645407">
        <w:t>(CPV kods: 38436000-0 Kratītāji un piederumi);</w:t>
      </w:r>
    </w:p>
    <w:p w:rsidR="00BB6BFD" w:rsidRPr="00645407" w:rsidRDefault="00F76989" w:rsidP="00251603">
      <w:pPr>
        <w:numPr>
          <w:ilvl w:val="2"/>
          <w:numId w:val="2"/>
        </w:numPr>
        <w:tabs>
          <w:tab w:val="clear" w:pos="720"/>
        </w:tabs>
        <w:ind w:left="1418" w:hanging="709"/>
        <w:jc w:val="both"/>
      </w:pPr>
      <w:r w:rsidRPr="00645407">
        <w:t>17</w:t>
      </w:r>
      <w:r w:rsidR="00D2515E" w:rsidRPr="00645407">
        <w:t xml:space="preserve"> daļa – </w:t>
      </w:r>
      <w:r w:rsidR="00D2515E" w:rsidRPr="00645407">
        <w:rPr>
          <w:b/>
        </w:rPr>
        <w:t>Kodolmagnētiskās rezonanses spektrometrs</w:t>
      </w:r>
      <w:r w:rsidR="00BB6BFD" w:rsidRPr="00645407">
        <w:rPr>
          <w:b/>
        </w:rPr>
        <w:t xml:space="preserve"> </w:t>
      </w:r>
      <w:r w:rsidR="000619E7" w:rsidRPr="00645407">
        <w:t>(CPV kods: 38000000-5 Laboratorijas, optiskās un precīzijas ierīces (izņemot brilles))</w:t>
      </w:r>
      <w:r w:rsidR="00BB6BFD" w:rsidRPr="00645407">
        <w:t>;</w:t>
      </w:r>
    </w:p>
    <w:p w:rsidR="00251603" w:rsidRPr="00645407" w:rsidRDefault="00F76989" w:rsidP="00251603">
      <w:pPr>
        <w:numPr>
          <w:ilvl w:val="2"/>
          <w:numId w:val="2"/>
        </w:numPr>
        <w:tabs>
          <w:tab w:val="clear" w:pos="720"/>
        </w:tabs>
        <w:ind w:left="1418" w:hanging="709"/>
        <w:jc w:val="both"/>
        <w:rPr>
          <w:caps/>
        </w:rPr>
      </w:pPr>
      <w:r w:rsidRPr="00645407">
        <w:t>18</w:t>
      </w:r>
      <w:r w:rsidR="00D2515E" w:rsidRPr="00645407">
        <w:t xml:space="preserve">. daļa – </w:t>
      </w:r>
      <w:r w:rsidR="00D2515E" w:rsidRPr="00645407">
        <w:rPr>
          <w:b/>
        </w:rPr>
        <w:t>Ūdens baseins atmiņas testa izpildīšanai pelēm</w:t>
      </w:r>
      <w:r w:rsidR="009F43BC" w:rsidRPr="00645407">
        <w:rPr>
          <w:b/>
        </w:rPr>
        <w:t xml:space="preserve"> </w:t>
      </w:r>
      <w:r w:rsidR="000619E7" w:rsidRPr="00645407">
        <w:t>(CPV kods: 38000000-5 Laboratorijas, optiskās un precīzijas ierīces (izņemot brilles))</w:t>
      </w:r>
      <w:r w:rsidR="00D2515E" w:rsidRPr="00645407">
        <w:t>;</w:t>
      </w:r>
    </w:p>
    <w:p w:rsidR="00251603" w:rsidRPr="00645407" w:rsidRDefault="00F76989" w:rsidP="00251603">
      <w:pPr>
        <w:numPr>
          <w:ilvl w:val="2"/>
          <w:numId w:val="2"/>
        </w:numPr>
        <w:tabs>
          <w:tab w:val="clear" w:pos="720"/>
        </w:tabs>
        <w:ind w:left="1418" w:hanging="709"/>
        <w:jc w:val="both"/>
        <w:rPr>
          <w:caps/>
        </w:rPr>
      </w:pPr>
      <w:r w:rsidRPr="00645407">
        <w:t>19</w:t>
      </w:r>
      <w:r w:rsidR="00D2515E" w:rsidRPr="00645407">
        <w:t xml:space="preserve">. daļa – </w:t>
      </w:r>
      <w:r w:rsidR="00D2515E" w:rsidRPr="00645407">
        <w:rPr>
          <w:b/>
        </w:rPr>
        <w:t>Iekārta nosacījuma refleksa uzvedības pētījumiem pelēm</w:t>
      </w:r>
      <w:r w:rsidR="009F43BC" w:rsidRPr="00645407">
        <w:rPr>
          <w:b/>
        </w:rPr>
        <w:t xml:space="preserve"> </w:t>
      </w:r>
      <w:r w:rsidR="000619E7" w:rsidRPr="00645407">
        <w:t>(CPV kods: 38000000-5 Laboratorijas, optiskās un precīzijas ierīces (izņemot brilles))</w:t>
      </w:r>
      <w:r w:rsidR="00D2515E" w:rsidRPr="00645407">
        <w:t>;</w:t>
      </w:r>
    </w:p>
    <w:p w:rsidR="00251603" w:rsidRPr="00645407" w:rsidRDefault="00D2515E" w:rsidP="00251603">
      <w:pPr>
        <w:numPr>
          <w:ilvl w:val="2"/>
          <w:numId w:val="2"/>
        </w:numPr>
        <w:tabs>
          <w:tab w:val="clear" w:pos="720"/>
        </w:tabs>
        <w:ind w:left="1418" w:hanging="709"/>
        <w:jc w:val="both"/>
        <w:rPr>
          <w:caps/>
        </w:rPr>
      </w:pPr>
      <w:r w:rsidRPr="00645407">
        <w:t>2</w:t>
      </w:r>
      <w:r w:rsidR="00F76989" w:rsidRPr="00645407">
        <w:t>0</w:t>
      </w:r>
      <w:r w:rsidRPr="00645407">
        <w:t xml:space="preserve">. daļa – </w:t>
      </w:r>
      <w:r w:rsidRPr="00645407">
        <w:rPr>
          <w:b/>
        </w:rPr>
        <w:t>Ūdens vannas</w:t>
      </w:r>
      <w:r w:rsidR="009F43BC" w:rsidRPr="00645407">
        <w:rPr>
          <w:b/>
        </w:rPr>
        <w:t xml:space="preserve"> </w:t>
      </w:r>
      <w:r w:rsidR="00A17DDE" w:rsidRPr="00645407">
        <w:t>(CPV kods: 38000000-5 Laboratorijas, optiskās un precīzijas ierīces (izņemot brilles))</w:t>
      </w:r>
      <w:r w:rsidRPr="00645407">
        <w:t>;</w:t>
      </w:r>
    </w:p>
    <w:p w:rsidR="00251603" w:rsidRPr="00645407" w:rsidRDefault="00D2515E" w:rsidP="00251603">
      <w:pPr>
        <w:numPr>
          <w:ilvl w:val="2"/>
          <w:numId w:val="2"/>
        </w:numPr>
        <w:tabs>
          <w:tab w:val="clear" w:pos="720"/>
        </w:tabs>
        <w:ind w:left="1418" w:hanging="709"/>
        <w:jc w:val="both"/>
        <w:rPr>
          <w:caps/>
        </w:rPr>
      </w:pPr>
      <w:r w:rsidRPr="00645407">
        <w:t>2</w:t>
      </w:r>
      <w:r w:rsidR="00F76989" w:rsidRPr="00645407">
        <w:t>1</w:t>
      </w:r>
      <w:r w:rsidRPr="00645407">
        <w:t xml:space="preserve">. daļa – </w:t>
      </w:r>
      <w:r w:rsidRPr="00645407">
        <w:rPr>
          <w:b/>
        </w:rPr>
        <w:t>Iekārtas praktisko darbu veikšanai fizikālajā ķīmijā</w:t>
      </w:r>
      <w:r w:rsidR="0060258A" w:rsidRPr="00645407">
        <w:rPr>
          <w:b/>
        </w:rPr>
        <w:t xml:space="preserve"> </w:t>
      </w:r>
      <w:r w:rsidR="00A17DDE" w:rsidRPr="00645407">
        <w:t>(CPV kods: 38000000-5 Laboratorijas, optiskās un precīzijas ierīces (izņemot brilles))</w:t>
      </w:r>
      <w:r w:rsidRPr="00645407">
        <w:t>;</w:t>
      </w:r>
    </w:p>
    <w:p w:rsidR="00251603" w:rsidRPr="00645407" w:rsidRDefault="00D2515E" w:rsidP="00251603">
      <w:pPr>
        <w:numPr>
          <w:ilvl w:val="2"/>
          <w:numId w:val="2"/>
        </w:numPr>
        <w:tabs>
          <w:tab w:val="clear" w:pos="720"/>
        </w:tabs>
        <w:ind w:left="1418" w:hanging="709"/>
        <w:jc w:val="both"/>
        <w:rPr>
          <w:caps/>
        </w:rPr>
      </w:pPr>
      <w:r w:rsidRPr="00645407">
        <w:t>2</w:t>
      </w:r>
      <w:r w:rsidR="00F76989" w:rsidRPr="00645407">
        <w:t>2</w:t>
      </w:r>
      <w:r w:rsidRPr="00645407">
        <w:t xml:space="preserve">. daļa – </w:t>
      </w:r>
      <w:r w:rsidRPr="00645407">
        <w:rPr>
          <w:b/>
        </w:rPr>
        <w:t>Svari dzīvnieku svēršanai</w:t>
      </w:r>
      <w:r w:rsidR="0060258A" w:rsidRPr="00645407">
        <w:rPr>
          <w:b/>
        </w:rPr>
        <w:t xml:space="preserve"> (</w:t>
      </w:r>
      <w:r w:rsidR="0060258A" w:rsidRPr="00645407">
        <w:t>CPV kods: 42923000-2 Svēršanas ierīces un svari)</w:t>
      </w:r>
      <w:r w:rsidR="00251603" w:rsidRPr="00645407">
        <w:rPr>
          <w:b/>
        </w:rPr>
        <w:t>;</w:t>
      </w:r>
    </w:p>
    <w:p w:rsidR="00251603" w:rsidRPr="00645407" w:rsidRDefault="00D2515E" w:rsidP="00251603">
      <w:pPr>
        <w:numPr>
          <w:ilvl w:val="2"/>
          <w:numId w:val="2"/>
        </w:numPr>
        <w:tabs>
          <w:tab w:val="clear" w:pos="720"/>
        </w:tabs>
        <w:ind w:left="1418" w:hanging="709"/>
        <w:jc w:val="both"/>
        <w:rPr>
          <w:caps/>
        </w:rPr>
      </w:pPr>
      <w:r w:rsidRPr="00645407">
        <w:t>2</w:t>
      </w:r>
      <w:r w:rsidR="00F76989" w:rsidRPr="00645407">
        <w:t>3</w:t>
      </w:r>
      <w:r w:rsidRPr="00645407">
        <w:t xml:space="preserve">. daļa </w:t>
      </w:r>
      <w:r w:rsidRPr="00645407">
        <w:noBreakHyphen/>
        <w:t xml:space="preserve"> </w:t>
      </w:r>
      <w:r w:rsidRPr="00645407">
        <w:rPr>
          <w:b/>
        </w:rPr>
        <w:t>PCR aparāts</w:t>
      </w:r>
      <w:r w:rsidR="0060258A" w:rsidRPr="00645407">
        <w:rPr>
          <w:b/>
        </w:rPr>
        <w:t xml:space="preserve"> </w:t>
      </w:r>
      <w:r w:rsidR="00F76989" w:rsidRPr="00645407">
        <w:t xml:space="preserve">CPV kods: </w:t>
      </w:r>
      <w:r w:rsidR="00B843CB" w:rsidRPr="00645407">
        <w:t>38950000-9 Polimer</w:t>
      </w:r>
      <w:r w:rsidR="00F71D9E" w:rsidRPr="00645407">
        <w:t>iz</w:t>
      </w:r>
      <w:r w:rsidR="00B843CB" w:rsidRPr="00645407">
        <w:t>ācijas ķēdes reakcija (PCR)</w:t>
      </w:r>
      <w:r w:rsidR="00F76989" w:rsidRPr="00645407">
        <w:t>;</w:t>
      </w:r>
    </w:p>
    <w:p w:rsidR="00251603" w:rsidRPr="00645407" w:rsidRDefault="00D2515E" w:rsidP="0060258A">
      <w:pPr>
        <w:numPr>
          <w:ilvl w:val="2"/>
          <w:numId w:val="2"/>
        </w:numPr>
        <w:tabs>
          <w:tab w:val="clear" w:pos="720"/>
        </w:tabs>
        <w:ind w:left="1418" w:hanging="709"/>
        <w:jc w:val="both"/>
        <w:rPr>
          <w:caps/>
        </w:rPr>
      </w:pPr>
      <w:r w:rsidRPr="00645407">
        <w:t>2</w:t>
      </w:r>
      <w:r w:rsidR="00A10175" w:rsidRPr="00645407">
        <w:t>4</w:t>
      </w:r>
      <w:r w:rsidRPr="00645407">
        <w:t xml:space="preserve">. daļa </w:t>
      </w:r>
      <w:r w:rsidRPr="00645407">
        <w:noBreakHyphen/>
      </w:r>
      <w:r w:rsidR="00AD26C1" w:rsidRPr="00645407">
        <w:t xml:space="preserve"> </w:t>
      </w:r>
      <w:r w:rsidR="00AD26C1" w:rsidRPr="00645407">
        <w:rPr>
          <w:b/>
        </w:rPr>
        <w:t xml:space="preserve">Optometrista darba vieta </w:t>
      </w:r>
      <w:r w:rsidR="00AD26C1" w:rsidRPr="00645407">
        <w:t>(CPV kods: 3312</w:t>
      </w:r>
      <w:r w:rsidR="00A47840" w:rsidRPr="00645407">
        <w:t>2000-1 Oftalmoloģijas iekārtas);</w:t>
      </w:r>
    </w:p>
    <w:p w:rsidR="00D2515E" w:rsidRPr="00645407" w:rsidRDefault="00D2515E" w:rsidP="00251603">
      <w:pPr>
        <w:numPr>
          <w:ilvl w:val="2"/>
          <w:numId w:val="2"/>
        </w:numPr>
        <w:tabs>
          <w:tab w:val="clear" w:pos="720"/>
        </w:tabs>
        <w:ind w:left="1418" w:hanging="709"/>
        <w:jc w:val="both"/>
        <w:rPr>
          <w:caps/>
        </w:rPr>
      </w:pPr>
      <w:r w:rsidRPr="00645407">
        <w:t>2</w:t>
      </w:r>
      <w:r w:rsidR="00A10175" w:rsidRPr="00645407">
        <w:t>5</w:t>
      </w:r>
      <w:r w:rsidRPr="00645407">
        <w:t xml:space="preserve">. daļa </w:t>
      </w:r>
      <w:r w:rsidR="00AD26C1" w:rsidRPr="00645407">
        <w:t>–</w:t>
      </w:r>
      <w:r w:rsidRPr="00645407">
        <w:t xml:space="preserve"> </w:t>
      </w:r>
      <w:r w:rsidR="00AD26C1" w:rsidRPr="00645407">
        <w:rPr>
          <w:b/>
        </w:rPr>
        <w:t>Fotoelektrokolorimetri</w:t>
      </w:r>
      <w:r w:rsidR="00F71D9E" w:rsidRPr="00645407">
        <w:rPr>
          <w:b/>
        </w:rPr>
        <w:t xml:space="preserve"> </w:t>
      </w:r>
      <w:r w:rsidR="00F71D9E" w:rsidRPr="00645407">
        <w:t>(CPV kods: 38000000-5 Laboratorijas, optiskās un precīzijas ierīces (izņemot brilles))</w:t>
      </w:r>
      <w:r w:rsidR="00A47840" w:rsidRPr="00645407">
        <w:t>;</w:t>
      </w:r>
    </w:p>
    <w:p w:rsidR="00AD26C1" w:rsidRPr="00645407" w:rsidRDefault="00A10175" w:rsidP="00251603">
      <w:pPr>
        <w:numPr>
          <w:ilvl w:val="2"/>
          <w:numId w:val="2"/>
        </w:numPr>
        <w:tabs>
          <w:tab w:val="clear" w:pos="720"/>
        </w:tabs>
        <w:ind w:left="1418" w:hanging="709"/>
        <w:jc w:val="both"/>
        <w:rPr>
          <w:caps/>
        </w:rPr>
      </w:pPr>
      <w:r w:rsidRPr="00645407">
        <w:t>26</w:t>
      </w:r>
      <w:r w:rsidR="00AD26C1" w:rsidRPr="00645407">
        <w:t xml:space="preserve">. daļa – </w:t>
      </w:r>
      <w:r w:rsidR="00AD26C1" w:rsidRPr="00645407">
        <w:rPr>
          <w:b/>
        </w:rPr>
        <w:t>Laboratorijas minicentrifīgas</w:t>
      </w:r>
      <w:r w:rsidR="00844F45" w:rsidRPr="00645407">
        <w:t xml:space="preserve"> (CPV kods: 42931100-2 Laboratorijas centrifūgas un piederumi)</w:t>
      </w:r>
      <w:r w:rsidR="00A47840" w:rsidRPr="00645407">
        <w:t>;</w:t>
      </w:r>
    </w:p>
    <w:p w:rsidR="00844852" w:rsidRPr="00645407" w:rsidRDefault="00A10175" w:rsidP="00844F45">
      <w:pPr>
        <w:numPr>
          <w:ilvl w:val="2"/>
          <w:numId w:val="2"/>
        </w:numPr>
        <w:tabs>
          <w:tab w:val="clear" w:pos="720"/>
        </w:tabs>
        <w:ind w:left="1418" w:hanging="709"/>
        <w:jc w:val="both"/>
        <w:rPr>
          <w:caps/>
        </w:rPr>
      </w:pPr>
      <w:r w:rsidRPr="00645407">
        <w:t>27</w:t>
      </w:r>
      <w:r w:rsidR="00AD26C1" w:rsidRPr="00645407">
        <w:t xml:space="preserve">. daļa </w:t>
      </w:r>
      <w:r w:rsidR="00AD26C1" w:rsidRPr="00645407">
        <w:rPr>
          <w:b/>
        </w:rPr>
        <w:t xml:space="preserve">Automātisko pipešu komplekti </w:t>
      </w:r>
      <w:r w:rsidR="00AD26C1" w:rsidRPr="00645407">
        <w:t>(CPV kods: 38437000-7 Laboratorijas pipetes un piederum</w:t>
      </w:r>
      <w:r w:rsidR="00844F45" w:rsidRPr="00645407">
        <w:t>i)</w:t>
      </w:r>
      <w:r w:rsidR="00A47840" w:rsidRPr="00645407">
        <w:t>;</w:t>
      </w:r>
    </w:p>
    <w:p w:rsidR="0053442C" w:rsidRPr="00645407" w:rsidRDefault="004868B5" w:rsidP="00844F45">
      <w:pPr>
        <w:numPr>
          <w:ilvl w:val="2"/>
          <w:numId w:val="2"/>
        </w:numPr>
        <w:tabs>
          <w:tab w:val="clear" w:pos="720"/>
        </w:tabs>
        <w:ind w:left="1418" w:hanging="709"/>
        <w:jc w:val="both"/>
        <w:rPr>
          <w:caps/>
        </w:rPr>
      </w:pPr>
      <w:r w:rsidRPr="00645407">
        <w:t xml:space="preserve">28. daļa </w:t>
      </w:r>
      <w:r w:rsidRPr="00645407">
        <w:rPr>
          <w:b/>
        </w:rPr>
        <w:t>Zāļu formu gatavošanas un kontroles iekārtas</w:t>
      </w:r>
      <w:r w:rsidRPr="00645407">
        <w:t xml:space="preserve"> (CPV kods: 33190000-8 Dažādas medicīniskās ierī</w:t>
      </w:r>
      <w:r w:rsidR="002D4716" w:rsidRPr="00645407">
        <w:t>c</w:t>
      </w:r>
      <w:r w:rsidRPr="00645407">
        <w:t>es)</w:t>
      </w:r>
      <w:r w:rsidR="00A47840" w:rsidRPr="00645407">
        <w:t>;</w:t>
      </w:r>
    </w:p>
    <w:p w:rsidR="00F71D9E" w:rsidRPr="00645407" w:rsidRDefault="0053442C" w:rsidP="00844F45">
      <w:pPr>
        <w:numPr>
          <w:ilvl w:val="2"/>
          <w:numId w:val="2"/>
        </w:numPr>
        <w:tabs>
          <w:tab w:val="clear" w:pos="720"/>
        </w:tabs>
        <w:ind w:left="1418" w:hanging="709"/>
        <w:jc w:val="both"/>
        <w:rPr>
          <w:caps/>
        </w:rPr>
      </w:pPr>
      <w:r w:rsidRPr="00645407">
        <w:t>29</w:t>
      </w:r>
      <w:r w:rsidR="00F71D9E" w:rsidRPr="00645407">
        <w:t xml:space="preserve">. daļa – </w:t>
      </w:r>
      <w:r w:rsidR="00517E0C" w:rsidRPr="00645407">
        <w:rPr>
          <w:b/>
        </w:rPr>
        <w:t>Zinātniskā s</w:t>
      </w:r>
      <w:r w:rsidR="00F71D9E" w:rsidRPr="00645407">
        <w:rPr>
          <w:b/>
        </w:rPr>
        <w:t>iltumnīca</w:t>
      </w:r>
      <w:r w:rsidR="00F71D9E" w:rsidRPr="00645407">
        <w:t xml:space="preserve"> (CPV kods: 44211500-7 Siltumnīcas</w:t>
      </w:r>
      <w:r w:rsidR="00F71D9E" w:rsidRPr="00645407">
        <w:rPr>
          <w:caps/>
        </w:rPr>
        <w:t>)</w:t>
      </w:r>
      <w:r w:rsidR="00517E0C" w:rsidRPr="00645407">
        <w:rPr>
          <w:caps/>
        </w:rPr>
        <w:t>.</w:t>
      </w:r>
    </w:p>
    <w:p w:rsidR="00844F45" w:rsidRPr="00645407" w:rsidRDefault="00844F45" w:rsidP="00517E0C">
      <w:pPr>
        <w:ind w:left="1418"/>
        <w:jc w:val="both"/>
        <w:rPr>
          <w:caps/>
        </w:rPr>
      </w:pPr>
    </w:p>
    <w:p w:rsidR="00622A0F" w:rsidRPr="00645407" w:rsidRDefault="00331E78" w:rsidP="00487EAC">
      <w:pPr>
        <w:pStyle w:val="ListParagraph"/>
        <w:numPr>
          <w:ilvl w:val="1"/>
          <w:numId w:val="2"/>
        </w:numPr>
        <w:ind w:hanging="578"/>
        <w:jc w:val="both"/>
        <w:rPr>
          <w:caps/>
        </w:rPr>
      </w:pPr>
      <w:r w:rsidRPr="00645407">
        <w:t>Pretendents var iesniegt piedāvājumu par vienu vai vairākām pilnībā piedāvātām iepirkuma priekšmeta daļām</w:t>
      </w:r>
      <w:r w:rsidR="00696F97" w:rsidRPr="00645407">
        <w:t>,</w:t>
      </w:r>
      <w:r w:rsidRPr="00645407">
        <w:t xml:space="preserve"> tai skaitā arī par visām daļām. Pretendents drīkst iesniegt vienu piedāvājuma variantu katrai daļai. Pretendenti, kuru piedāvājums attiecīgajai daļai ir nepilnīgs vai attiecīgajai daļai ir iesniegti piedāvājuma varianti, tiks izslēgti no turpmākas dalības attiecīgajā daļā iepirkuma procedūrā.</w:t>
      </w:r>
    </w:p>
    <w:p w:rsidR="00235A4A" w:rsidRPr="00645407" w:rsidRDefault="00235A4A" w:rsidP="003E5B81">
      <w:pPr>
        <w:numPr>
          <w:ilvl w:val="1"/>
          <w:numId w:val="2"/>
        </w:numPr>
        <w:ind w:hanging="578"/>
        <w:jc w:val="both"/>
        <w:rPr>
          <w:caps/>
        </w:rPr>
      </w:pPr>
      <w:r w:rsidRPr="00645407">
        <w:rPr>
          <w:shd w:val="clear" w:color="auto" w:fill="FFFFFF"/>
        </w:rPr>
        <w:t>Iepirkuma priekšmeta izpildes (piegāde un uzstādīšana) ir jāuzsāk pēc iepirkuma līguma parakstīšanas un jāpabeidz ne vēlāk kā līdz 2015.gada 31.augustam. Nolikuma 5.1. un 5.2.punktā norādīto projektu īstenošanas termiņu pagarinājuma gadījumā iepirkuma priekšmeta izpildes (piegādes un uzstādīšanas) termiņš var tikt pagarināts līdz 2015.gada 30.oktobrim.</w:t>
      </w:r>
      <w:r w:rsidR="00FD725A" w:rsidRPr="00645407">
        <w:rPr>
          <w:shd w:val="clear" w:color="auto" w:fill="FFFFFF"/>
        </w:rPr>
        <w:t xml:space="preserve"> Projektu īstenošanas termiņš var tikt pagarināts, ja iestājas kāds no Ministru kabinet</w:t>
      </w:r>
      <w:r w:rsidR="002F3936" w:rsidRPr="00645407">
        <w:rPr>
          <w:shd w:val="clear" w:color="auto" w:fill="FFFFFF"/>
        </w:rPr>
        <w:t>a</w:t>
      </w:r>
      <w:r w:rsidR="00FD725A" w:rsidRPr="00645407">
        <w:rPr>
          <w:shd w:val="clear" w:color="auto" w:fill="FFFFFF"/>
        </w:rPr>
        <w:t xml:space="preserve"> 2007.gada 26.jūnija noteikumu Nr.419 „</w:t>
      </w:r>
      <w:r w:rsidR="00FD725A" w:rsidRPr="00645407">
        <w:rPr>
          <w:bCs/>
          <w:shd w:val="clear" w:color="auto" w:fill="FFFFFF"/>
        </w:rPr>
        <w:t>Kārtība, kādā Eiropas Savienības struktūrfondu un Kohēzijas fonda vadībā iesaistītās institūcijas nodrošina plānošanas dokumentu sagatavošanu un šo fondu ieviešanu</w:t>
      </w:r>
      <w:r w:rsidR="00FD725A" w:rsidRPr="00645407">
        <w:rPr>
          <w:shd w:val="clear" w:color="auto" w:fill="FFFFFF"/>
        </w:rPr>
        <w:t>” 25.</w:t>
      </w:r>
      <w:r w:rsidR="00FD725A" w:rsidRPr="00645407">
        <w:rPr>
          <w:shd w:val="clear" w:color="auto" w:fill="FFFFFF"/>
          <w:vertAlign w:val="superscript"/>
        </w:rPr>
        <w:t>2</w:t>
      </w:r>
      <w:r w:rsidR="00FD725A" w:rsidRPr="00645407">
        <w:rPr>
          <w:shd w:val="clear" w:color="auto" w:fill="FFFFFF"/>
        </w:rPr>
        <w:t>punktā minētajiem apstākļiem.</w:t>
      </w:r>
    </w:p>
    <w:p w:rsidR="005C3AC6" w:rsidRPr="00645407" w:rsidRDefault="00517E0C" w:rsidP="00487EAC">
      <w:pPr>
        <w:numPr>
          <w:ilvl w:val="1"/>
          <w:numId w:val="2"/>
        </w:numPr>
        <w:ind w:hanging="578"/>
        <w:jc w:val="both"/>
        <w:rPr>
          <w:caps/>
        </w:rPr>
      </w:pPr>
      <w:r w:rsidRPr="00645407">
        <w:t>Tehniskajā specifikācijā noteiktajos gadījumos, pretendentam P</w:t>
      </w:r>
      <w:r w:rsidR="006A38F9" w:rsidRPr="00645407">
        <w:t xml:space="preserve">reču piegādes termiņā ir jāveic arī piegādāto </w:t>
      </w:r>
      <w:r w:rsidRPr="00645407">
        <w:t xml:space="preserve">Preču uzstādīšana, testēšana un </w:t>
      </w:r>
      <w:r w:rsidR="00BB7A7B" w:rsidRPr="00645407">
        <w:t xml:space="preserve">Pasūtītāja </w:t>
      </w:r>
      <w:r w:rsidR="00BB7A7B" w:rsidRPr="00645407">
        <w:rPr>
          <w:rStyle w:val="apple-converted-space"/>
          <w:rFonts w:ascii="Arial" w:hAnsi="Arial" w:cs="Arial"/>
          <w:shd w:val="clear" w:color="auto" w:fill="FFFFFF"/>
        </w:rPr>
        <w:t> </w:t>
      </w:r>
      <w:r w:rsidR="00BB7A7B" w:rsidRPr="00645407">
        <w:rPr>
          <w:rStyle w:val="Emphasis"/>
          <w:bCs/>
          <w:i w:val="0"/>
          <w:iCs w:val="0"/>
          <w:shd w:val="clear" w:color="auto" w:fill="FFFFFF"/>
        </w:rPr>
        <w:t xml:space="preserve">personāla apmācība </w:t>
      </w:r>
      <w:r w:rsidR="00274E39" w:rsidRPr="00645407">
        <w:rPr>
          <w:rStyle w:val="Emphasis"/>
          <w:bCs/>
          <w:i w:val="0"/>
          <w:iCs w:val="0"/>
          <w:shd w:val="clear" w:color="auto" w:fill="FFFFFF"/>
        </w:rPr>
        <w:t xml:space="preserve">darbam </w:t>
      </w:r>
      <w:r w:rsidR="00BB7A7B" w:rsidRPr="00645407">
        <w:rPr>
          <w:rStyle w:val="Emphasis"/>
          <w:bCs/>
          <w:i w:val="0"/>
          <w:iCs w:val="0"/>
          <w:shd w:val="clear" w:color="auto" w:fill="FFFFFF"/>
        </w:rPr>
        <w:t xml:space="preserve">ar </w:t>
      </w:r>
      <w:r w:rsidR="00274E39" w:rsidRPr="00645407">
        <w:rPr>
          <w:rStyle w:val="Emphasis"/>
          <w:bCs/>
          <w:i w:val="0"/>
          <w:iCs w:val="0"/>
          <w:shd w:val="clear" w:color="auto" w:fill="FFFFFF"/>
        </w:rPr>
        <w:t xml:space="preserve">piegādātājām </w:t>
      </w:r>
      <w:r w:rsidRPr="00645407">
        <w:rPr>
          <w:rStyle w:val="Emphasis"/>
          <w:bCs/>
          <w:i w:val="0"/>
          <w:iCs w:val="0"/>
          <w:shd w:val="clear" w:color="auto" w:fill="FFFFFF"/>
        </w:rPr>
        <w:t>Precēm</w:t>
      </w:r>
      <w:r w:rsidR="004C7D0F" w:rsidRPr="00645407">
        <w:t>.</w:t>
      </w:r>
    </w:p>
    <w:p w:rsidR="00274E39" w:rsidRPr="00645407" w:rsidRDefault="00E45500" w:rsidP="00274E39">
      <w:pPr>
        <w:numPr>
          <w:ilvl w:val="1"/>
          <w:numId w:val="2"/>
        </w:numPr>
        <w:suppressAutoHyphens/>
        <w:ind w:hanging="578"/>
        <w:jc w:val="both"/>
        <w:rPr>
          <w:caps/>
        </w:rPr>
      </w:pPr>
      <w:r w:rsidRPr="00645407">
        <w:rPr>
          <w:bCs/>
        </w:rPr>
        <w:t>Iepirkuma priekšmeta piegādes vieta:</w:t>
      </w:r>
      <w:r w:rsidRPr="00645407">
        <w:rPr>
          <w:b/>
          <w:bCs/>
        </w:rPr>
        <w:t xml:space="preserve"> </w:t>
      </w:r>
      <w:r w:rsidR="00274E39" w:rsidRPr="00645407">
        <w:t>Latvijas Universitātes jaunbūvētā ēkā “Dabaszinātņu akadēmiskais centrs”, Jelgavas ielā 1, Rīgā.</w:t>
      </w:r>
      <w:r w:rsidR="00274E39" w:rsidRPr="00645407">
        <w:rPr>
          <w:bCs/>
        </w:rPr>
        <w:t xml:space="preserve"> </w:t>
      </w:r>
      <w:r w:rsidR="00274E39" w:rsidRPr="00645407">
        <w:t>Ēka atrodas būvniecības stadijā. Saskaņā ar esošo darbu grafiku, darbus paredzēts pabeigt 2015.gada 30.jūnijā.</w:t>
      </w:r>
    </w:p>
    <w:p w:rsidR="004F5878" w:rsidRPr="00645407" w:rsidRDefault="005A1AD3" w:rsidP="00487EAC">
      <w:pPr>
        <w:numPr>
          <w:ilvl w:val="1"/>
          <w:numId w:val="2"/>
        </w:numPr>
        <w:ind w:hanging="578"/>
        <w:jc w:val="both"/>
        <w:rPr>
          <w:caps/>
        </w:rPr>
      </w:pPr>
      <w:r w:rsidRPr="00645407">
        <w:t>Ie</w:t>
      </w:r>
      <w:r w:rsidR="00F8215C" w:rsidRPr="00645407">
        <w:t>pirkuma līgums stājas spēkā pēc</w:t>
      </w:r>
      <w:r w:rsidRPr="00645407">
        <w:t xml:space="preserve"> abpusējas parakstīšanas </w:t>
      </w:r>
      <w:r w:rsidR="00331E78" w:rsidRPr="00645407">
        <w:t xml:space="preserve">un </w:t>
      </w:r>
      <w:r w:rsidR="00397B9B" w:rsidRPr="00645407">
        <w:t>N</w:t>
      </w:r>
      <w:r w:rsidR="00331E78" w:rsidRPr="00645407">
        <w:t>olikuma prasībām atbilstošas līguma izpildes spējas garantijas saņemšanas</w:t>
      </w:r>
      <w:r w:rsidR="004C7D0F" w:rsidRPr="00645407">
        <w:t xml:space="preserve"> un ir spēkā </w:t>
      </w:r>
      <w:r w:rsidRPr="00645407">
        <w:t xml:space="preserve">līdz </w:t>
      </w:r>
      <w:r w:rsidR="00696F97" w:rsidRPr="00645407">
        <w:t>pu</w:t>
      </w:r>
      <w:r w:rsidR="00965BC6" w:rsidRPr="00645407">
        <w:t>š</w:t>
      </w:r>
      <w:r w:rsidR="00696F97" w:rsidRPr="00645407">
        <w:t xml:space="preserve">u </w:t>
      </w:r>
      <w:r w:rsidRPr="00645407">
        <w:t xml:space="preserve">saistību </w:t>
      </w:r>
      <w:r w:rsidR="00696F97" w:rsidRPr="00645407">
        <w:t xml:space="preserve">pilnīgai </w:t>
      </w:r>
      <w:r w:rsidRPr="00645407">
        <w:t>izpildei.</w:t>
      </w:r>
      <w:r w:rsidRPr="00645407">
        <w:rPr>
          <w:rStyle w:val="WW8Num2z0"/>
          <w:rFonts w:ascii="Arial" w:hAnsi="Arial" w:cs="Arial"/>
          <w:b/>
          <w:bCs/>
          <w:i/>
          <w:iCs/>
          <w:color w:val="auto"/>
          <w:shd w:val="clear" w:color="auto" w:fill="FFFFFF"/>
        </w:rPr>
        <w:t xml:space="preserve"> </w:t>
      </w:r>
    </w:p>
    <w:p w:rsidR="00A2375A" w:rsidRPr="00645407" w:rsidRDefault="00A2375A" w:rsidP="00E45500">
      <w:pPr>
        <w:rPr>
          <w:b/>
          <w:caps/>
        </w:rPr>
      </w:pPr>
    </w:p>
    <w:p w:rsidR="00E5715F" w:rsidRPr="00645407" w:rsidRDefault="00E5715F" w:rsidP="00487EAC">
      <w:pPr>
        <w:numPr>
          <w:ilvl w:val="0"/>
          <w:numId w:val="2"/>
        </w:numPr>
        <w:ind w:left="709" w:hanging="709"/>
        <w:rPr>
          <w:b/>
          <w:caps/>
        </w:rPr>
      </w:pPr>
      <w:r w:rsidRPr="00645407">
        <w:rPr>
          <w:b/>
        </w:rPr>
        <w:t xml:space="preserve">Iepirkuma </w:t>
      </w:r>
      <w:r w:rsidR="002F71C2" w:rsidRPr="00645407">
        <w:rPr>
          <w:b/>
        </w:rPr>
        <w:t xml:space="preserve">procedūras </w:t>
      </w:r>
      <w:r w:rsidRPr="00645407">
        <w:rPr>
          <w:b/>
        </w:rPr>
        <w:t>dokumentu pieejamība</w:t>
      </w:r>
    </w:p>
    <w:p w:rsidR="00A8686A" w:rsidRPr="00645407" w:rsidRDefault="00A8686A" w:rsidP="00487EAC">
      <w:pPr>
        <w:numPr>
          <w:ilvl w:val="1"/>
          <w:numId w:val="2"/>
        </w:numPr>
        <w:ind w:left="709" w:hanging="567"/>
        <w:jc w:val="both"/>
        <w:rPr>
          <w:szCs w:val="22"/>
        </w:rPr>
      </w:pPr>
      <w:r w:rsidRPr="00645407">
        <w:rPr>
          <w:bCs/>
        </w:rPr>
        <w:t xml:space="preserve">Iepirkuma procedūras dokumentācijai ir nodrošināta tieša un brīva elektroniskā pieeja </w:t>
      </w:r>
      <w:r w:rsidR="00EB1EDE" w:rsidRPr="00645407">
        <w:t>Pasūtītāja mājas lapā</w:t>
      </w:r>
      <w:r w:rsidR="004C1B72" w:rsidRPr="00645407">
        <w:t xml:space="preserve"> </w:t>
      </w:r>
      <w:r w:rsidR="004C7D0F" w:rsidRPr="00645407">
        <w:rPr>
          <w:b/>
        </w:rPr>
        <w:t>www.lu.lv</w:t>
      </w:r>
      <w:r w:rsidR="003D180F" w:rsidRPr="00645407">
        <w:t>.</w:t>
      </w:r>
    </w:p>
    <w:p w:rsidR="00A8686A" w:rsidRPr="00645407" w:rsidRDefault="00A8686A" w:rsidP="00487EAC">
      <w:pPr>
        <w:numPr>
          <w:ilvl w:val="1"/>
          <w:numId w:val="2"/>
        </w:numPr>
        <w:ind w:left="709" w:hanging="567"/>
        <w:jc w:val="both"/>
        <w:rPr>
          <w:szCs w:val="22"/>
        </w:rPr>
      </w:pPr>
      <w:r w:rsidRPr="00645407">
        <w:t xml:space="preserve">Pasūtītājs nodrošina iespēju ieinteresētajiem piegādātājiem iepazīties ar iepirkuma procedūras dokumentāciju uz vietas </w:t>
      </w:r>
      <w:r w:rsidR="00397B9B" w:rsidRPr="00645407">
        <w:t>N</w:t>
      </w:r>
      <w:r w:rsidRPr="00645407">
        <w:t>olikuma 2.punktā minētajā adresē</w:t>
      </w:r>
      <w:r w:rsidR="00FE0A0A" w:rsidRPr="00645407">
        <w:t>, iepriekš sazinoties ar</w:t>
      </w:r>
      <w:r w:rsidR="00F45981" w:rsidRPr="00645407">
        <w:t xml:space="preserve"> </w:t>
      </w:r>
      <w:r w:rsidR="00397B9B" w:rsidRPr="00645407">
        <w:t>N</w:t>
      </w:r>
      <w:r w:rsidR="00FE0A0A" w:rsidRPr="00645407">
        <w:t>olikuma 2.punktā minēto kontaktpersonu.</w:t>
      </w:r>
    </w:p>
    <w:p w:rsidR="00A8686A" w:rsidRPr="00645407" w:rsidRDefault="00FE0A0A" w:rsidP="00487EAC">
      <w:pPr>
        <w:numPr>
          <w:ilvl w:val="1"/>
          <w:numId w:val="2"/>
        </w:numPr>
        <w:ind w:left="709" w:hanging="567"/>
        <w:jc w:val="both"/>
        <w:rPr>
          <w:szCs w:val="22"/>
        </w:rPr>
      </w:pPr>
      <w:r w:rsidRPr="00645407">
        <w:rPr>
          <w:bCs/>
          <w:szCs w:val="23"/>
        </w:rPr>
        <w:t>Pasūtītājs nodrošina iepirkuma procedūras dokumentācijas izsniegšanu drukātā veidā triju darbdienu laikā no ieinteresētā piegādātāja pieprasījuma</w:t>
      </w:r>
      <w:r w:rsidR="00652A42" w:rsidRPr="00645407">
        <w:rPr>
          <w:bCs/>
          <w:szCs w:val="23"/>
        </w:rPr>
        <w:t xml:space="preserve"> saņemšanas</w:t>
      </w:r>
      <w:r w:rsidRPr="00645407">
        <w:rPr>
          <w:bCs/>
          <w:szCs w:val="23"/>
        </w:rPr>
        <w:t>, ievērojot nosacījumu, ka dokumentu pieprasījums iesniegts laikus pirms piedāvājuma iesniegšanas termiņa</w:t>
      </w:r>
      <w:r w:rsidR="003D180F" w:rsidRPr="00645407">
        <w:rPr>
          <w:bCs/>
          <w:szCs w:val="23"/>
        </w:rPr>
        <w:t>.</w:t>
      </w:r>
    </w:p>
    <w:p w:rsidR="00A8686A" w:rsidRPr="00645407" w:rsidRDefault="00A8686A" w:rsidP="00487EAC">
      <w:pPr>
        <w:numPr>
          <w:ilvl w:val="1"/>
          <w:numId w:val="2"/>
        </w:numPr>
        <w:ind w:left="709" w:hanging="567"/>
        <w:jc w:val="both"/>
        <w:rPr>
          <w:szCs w:val="22"/>
        </w:rPr>
      </w:pPr>
      <w:r w:rsidRPr="00645407">
        <w:rPr>
          <w:bCs/>
          <w:iCs/>
        </w:rPr>
        <w:t xml:space="preserve">Papildu informācija, kas tiks sniegta saistībā ar šo iepirkuma procedūru, tiks publicēta </w:t>
      </w:r>
      <w:r w:rsidR="00A857DA" w:rsidRPr="00645407">
        <w:t>Pasūtītāja mājas</w:t>
      </w:r>
      <w:r w:rsidRPr="00645407">
        <w:t>lapā</w:t>
      </w:r>
      <w:r w:rsidR="00652A42" w:rsidRPr="00645407">
        <w:t xml:space="preserve"> www.lu.lv</w:t>
      </w:r>
      <w:r w:rsidRPr="00645407">
        <w:rPr>
          <w:bCs/>
          <w:iCs/>
        </w:rPr>
        <w:t xml:space="preserve">. Ieinteresētajam piegādātājam ir pienākums sekot līdzi publicētajai informācijai. </w:t>
      </w:r>
      <w:r w:rsidRPr="00645407">
        <w:t xml:space="preserve">Pasūtītājs </w:t>
      </w:r>
      <w:r w:rsidRPr="00645407">
        <w:rPr>
          <w:bCs/>
          <w:iCs/>
        </w:rPr>
        <w:t>nav atbildīgs par to, ja kāds ieinteresētais piegādātājs nav i</w:t>
      </w:r>
      <w:r w:rsidR="003D180F" w:rsidRPr="00645407">
        <w:rPr>
          <w:bCs/>
          <w:iCs/>
        </w:rPr>
        <w:t>epazinies ar informāciju, kurai</w:t>
      </w:r>
      <w:r w:rsidRPr="00645407">
        <w:rPr>
          <w:bCs/>
          <w:iCs/>
        </w:rPr>
        <w:t xml:space="preserve"> ir nodrošināta brīva un tieša elektroniskā pieeja</w:t>
      </w:r>
      <w:r w:rsidRPr="00645407">
        <w:t>.</w:t>
      </w:r>
    </w:p>
    <w:p w:rsidR="00652A42" w:rsidRPr="00645407" w:rsidRDefault="00652A42" w:rsidP="00652A42">
      <w:pPr>
        <w:ind w:left="709"/>
        <w:jc w:val="both"/>
        <w:rPr>
          <w:szCs w:val="22"/>
        </w:rPr>
      </w:pPr>
    </w:p>
    <w:p w:rsidR="00A8686A" w:rsidRPr="00645407" w:rsidRDefault="002F71C2" w:rsidP="00487EAC">
      <w:pPr>
        <w:numPr>
          <w:ilvl w:val="0"/>
          <w:numId w:val="2"/>
        </w:numPr>
        <w:ind w:left="709" w:hanging="709"/>
        <w:rPr>
          <w:b/>
          <w:caps/>
        </w:rPr>
      </w:pPr>
      <w:r w:rsidRPr="00645407">
        <w:rPr>
          <w:b/>
          <w:caps/>
        </w:rPr>
        <w:t>P</w:t>
      </w:r>
      <w:r w:rsidRPr="00645407">
        <w:rPr>
          <w:b/>
        </w:rPr>
        <w:t>apildu informācijas pieprasīšanas kārtība</w:t>
      </w:r>
    </w:p>
    <w:p w:rsidR="002F71C2" w:rsidRPr="00645407" w:rsidRDefault="002F71C2" w:rsidP="00487EAC">
      <w:pPr>
        <w:numPr>
          <w:ilvl w:val="1"/>
          <w:numId w:val="2"/>
        </w:numPr>
        <w:ind w:left="709" w:hanging="567"/>
        <w:jc w:val="both"/>
        <w:rPr>
          <w:szCs w:val="22"/>
        </w:rPr>
      </w:pPr>
      <w:r w:rsidRPr="00645407">
        <w:t>Papildu informāciju ieinteresētais piegādātājs var pieprasīt</w:t>
      </w:r>
      <w:r w:rsidR="00DC625B" w:rsidRPr="00645407">
        <w:t xml:space="preserve"> latviešu valodā</w:t>
      </w:r>
      <w:r w:rsidRPr="00645407">
        <w:t>, nosūtot pieprasījumu</w:t>
      </w:r>
      <w:r w:rsidR="00F45981" w:rsidRPr="00645407">
        <w:t xml:space="preserve"> </w:t>
      </w:r>
      <w:r w:rsidRPr="00645407">
        <w:t>pa pastu, faksu, e-pastu</w:t>
      </w:r>
      <w:r w:rsidR="00A857DA" w:rsidRPr="00645407">
        <w:t xml:space="preserve"> (</w:t>
      </w:r>
      <w:r w:rsidRPr="00645407">
        <w:t xml:space="preserve">kas norādīti </w:t>
      </w:r>
      <w:r w:rsidR="00397B9B" w:rsidRPr="00645407">
        <w:t>N</w:t>
      </w:r>
      <w:r w:rsidRPr="00645407">
        <w:t>olikuma 2.punktā</w:t>
      </w:r>
      <w:r w:rsidR="00A857DA" w:rsidRPr="00645407">
        <w:t>), pieprasījumā ietverot iepirkuma procedūras nosaukumu un identifikācijas numuru</w:t>
      </w:r>
      <w:r w:rsidRPr="00645407">
        <w:t>. Piepras</w:t>
      </w:r>
      <w:r w:rsidR="00A857DA" w:rsidRPr="00645407">
        <w:t>ījums</w:t>
      </w:r>
      <w:r w:rsidRPr="00645407">
        <w:t>, kas nosūtīts pa faks</w:t>
      </w:r>
      <w:r w:rsidR="00A857DA" w:rsidRPr="00645407">
        <w:t>u vai e-pastu, vienlaikus nosūtāms</w:t>
      </w:r>
      <w:r w:rsidRPr="00645407">
        <w:t xml:space="preserve"> arī pa pastu</w:t>
      </w:r>
      <w:r w:rsidR="00A857DA" w:rsidRPr="00645407">
        <w:t>.</w:t>
      </w:r>
    </w:p>
    <w:p w:rsidR="002F71C2" w:rsidRPr="00645407" w:rsidRDefault="00A857DA" w:rsidP="00487EAC">
      <w:pPr>
        <w:numPr>
          <w:ilvl w:val="1"/>
          <w:numId w:val="2"/>
        </w:numPr>
        <w:ind w:left="709" w:hanging="567"/>
        <w:jc w:val="both"/>
        <w:rPr>
          <w:szCs w:val="22"/>
        </w:rPr>
      </w:pPr>
      <w:r w:rsidRPr="00645407">
        <w:rPr>
          <w:szCs w:val="22"/>
        </w:rPr>
        <w:t xml:space="preserve">Papildu informācija par iepirkuma procedūras dokumentos iekļautajām prasībām </w:t>
      </w:r>
      <w:r w:rsidR="00652A42" w:rsidRPr="00645407">
        <w:rPr>
          <w:szCs w:val="22"/>
        </w:rPr>
        <w:t xml:space="preserve">attiecībā </w:t>
      </w:r>
      <w:r w:rsidRPr="00645407">
        <w:rPr>
          <w:szCs w:val="22"/>
        </w:rPr>
        <w:t>uz piedāvājuma sagatavošanu un iesniegšanu vai pretendentu atlasi tiks sniegta piecu dienu laikā, bet ne vēlāk kā sešas dienas pirms piedāvājuma iesniegšanas termiņa beigām, ja ieinteresētais piegādātājs papildu informāciju būs pieprasījis laikus</w:t>
      </w:r>
      <w:r w:rsidR="003F3824" w:rsidRPr="00645407">
        <w:rPr>
          <w:szCs w:val="22"/>
        </w:rPr>
        <w:t xml:space="preserve"> </w:t>
      </w:r>
      <w:r w:rsidR="003F3824" w:rsidRPr="00645407">
        <w:t>(izņemot, ja pieprasījums nosūtīts pa e-pastu, kas parakstīts ar drošu elektronisko parakstu)</w:t>
      </w:r>
      <w:r w:rsidRPr="00645407">
        <w:rPr>
          <w:szCs w:val="22"/>
        </w:rPr>
        <w:t>.</w:t>
      </w:r>
    </w:p>
    <w:p w:rsidR="00A857DA" w:rsidRPr="00645407" w:rsidRDefault="00A857DA" w:rsidP="00487EAC">
      <w:pPr>
        <w:numPr>
          <w:ilvl w:val="1"/>
          <w:numId w:val="2"/>
        </w:numPr>
        <w:ind w:left="709" w:hanging="567"/>
        <w:jc w:val="both"/>
        <w:rPr>
          <w:szCs w:val="22"/>
        </w:rPr>
      </w:pPr>
      <w:r w:rsidRPr="00645407">
        <w:rPr>
          <w:szCs w:val="22"/>
        </w:rPr>
        <w:t>Papildu informācija tiks nosūtīta piegādātāja</w:t>
      </w:r>
      <w:r w:rsidR="003D180F" w:rsidRPr="00645407">
        <w:rPr>
          <w:szCs w:val="22"/>
        </w:rPr>
        <w:t>m, kas uzdevis jautājumu, kā arī</w:t>
      </w:r>
      <w:r w:rsidRPr="00645407">
        <w:rPr>
          <w:szCs w:val="22"/>
        </w:rPr>
        <w:t xml:space="preserve"> vienlaikus ievietota Pasūtītāja mājaslapā internetā, kurā ir pieejami iepirkuma procedūras dokumenti, norādot arī uzdoto jautājumu.</w:t>
      </w:r>
    </w:p>
    <w:p w:rsidR="00652A42" w:rsidRPr="00645407" w:rsidRDefault="00652A42" w:rsidP="00652A42">
      <w:pPr>
        <w:ind w:left="709"/>
        <w:jc w:val="both"/>
        <w:rPr>
          <w:szCs w:val="22"/>
        </w:rPr>
      </w:pPr>
    </w:p>
    <w:p w:rsidR="002D75AA" w:rsidRPr="00645407" w:rsidRDefault="002D75AA" w:rsidP="00487EAC">
      <w:pPr>
        <w:numPr>
          <w:ilvl w:val="0"/>
          <w:numId w:val="2"/>
        </w:numPr>
        <w:jc w:val="both"/>
        <w:rPr>
          <w:b/>
          <w:szCs w:val="22"/>
        </w:rPr>
      </w:pPr>
      <w:r w:rsidRPr="00645407">
        <w:rPr>
          <w:b/>
        </w:rPr>
        <w:t>Piedāvājuma iesniegšanas vieta, datums, laiks un kārtība</w:t>
      </w:r>
    </w:p>
    <w:p w:rsidR="000D0A8E" w:rsidRPr="00645407" w:rsidRDefault="00D6394B" w:rsidP="00487EAC">
      <w:pPr>
        <w:numPr>
          <w:ilvl w:val="1"/>
          <w:numId w:val="2"/>
        </w:numPr>
        <w:ind w:left="709" w:hanging="567"/>
        <w:jc w:val="both"/>
        <w:rPr>
          <w:b/>
          <w:szCs w:val="22"/>
        </w:rPr>
      </w:pPr>
      <w:r w:rsidRPr="00645407">
        <w:t>Piedāvājumi jāiesniedz Pasūtītāj</w:t>
      </w:r>
      <w:r w:rsidR="003A3E72" w:rsidRPr="00645407">
        <w:t>am</w:t>
      </w:r>
      <w:r w:rsidRPr="00645407">
        <w:t>, līdz</w:t>
      </w:r>
      <w:r w:rsidRPr="00645407">
        <w:rPr>
          <w:b/>
        </w:rPr>
        <w:t xml:space="preserve"> </w:t>
      </w:r>
      <w:r w:rsidR="006D00DD" w:rsidRPr="00645407">
        <w:rPr>
          <w:b/>
        </w:rPr>
        <w:t>2015.gada 5.maijam</w:t>
      </w:r>
      <w:r w:rsidR="006B7640" w:rsidRPr="00645407">
        <w:rPr>
          <w:b/>
        </w:rPr>
        <w:t>, plkst.</w:t>
      </w:r>
      <w:r w:rsidR="006D00DD" w:rsidRPr="00645407">
        <w:rPr>
          <w:b/>
        </w:rPr>
        <w:t>10:00</w:t>
      </w:r>
      <w:r w:rsidR="00E0440D" w:rsidRPr="00645407">
        <w:t>,</w:t>
      </w:r>
      <w:r w:rsidR="002A5774" w:rsidRPr="00645407">
        <w:rPr>
          <w:sz w:val="22"/>
          <w:szCs w:val="22"/>
        </w:rPr>
        <w:t xml:space="preserve"> </w:t>
      </w:r>
      <w:r w:rsidR="00D8566D" w:rsidRPr="00645407">
        <w:t xml:space="preserve">Latvijas Universitātes Saimniecības pārvaldē, Baznīcas ielā 5, </w:t>
      </w:r>
      <w:r w:rsidR="00274E39" w:rsidRPr="00645407">
        <w:t>1</w:t>
      </w:r>
      <w:r w:rsidR="00D8566D" w:rsidRPr="00645407">
        <w:t xml:space="preserve">.stāvā </w:t>
      </w:r>
      <w:r w:rsidR="00274E39" w:rsidRPr="00645407">
        <w:t>Torņkalna projekta birojā (ieeja pie automašīnu barjeras)</w:t>
      </w:r>
      <w:r w:rsidR="00D8566D" w:rsidRPr="00645407">
        <w:t>, darba laikā no plkst. 9:00 līdz 16:30, pārtraukums no 12:00 līdz 13:00</w:t>
      </w:r>
      <w:r w:rsidR="00E0440D" w:rsidRPr="00645407">
        <w:t>.</w:t>
      </w:r>
    </w:p>
    <w:p w:rsidR="00C012D3" w:rsidRPr="00645407" w:rsidRDefault="00FC45B0" w:rsidP="00487EAC">
      <w:pPr>
        <w:numPr>
          <w:ilvl w:val="1"/>
          <w:numId w:val="2"/>
        </w:numPr>
        <w:ind w:left="709" w:hanging="567"/>
        <w:jc w:val="both"/>
        <w:rPr>
          <w:b/>
          <w:szCs w:val="22"/>
        </w:rPr>
      </w:pPr>
      <w:r w:rsidRPr="00645407">
        <w:t>J</w:t>
      </w:r>
      <w:r w:rsidR="002D75AA" w:rsidRPr="00645407">
        <w:t xml:space="preserve">a </w:t>
      </w:r>
      <w:r w:rsidR="008A4827" w:rsidRPr="00645407">
        <w:t xml:space="preserve">ieinteresētais </w:t>
      </w:r>
      <w:r w:rsidR="002D75AA" w:rsidRPr="00645407">
        <w:t xml:space="preserve">piegādātājs piedāvājuma iesniegšanai izmanto citu personu pakalpojumus (nosūta pa pastu vai ar kurjeru), tas ir atbildīgs par </w:t>
      </w:r>
      <w:r w:rsidR="00973C46" w:rsidRPr="00645407">
        <w:t xml:space="preserve">piedāvājuma </w:t>
      </w:r>
      <w:r w:rsidR="002D75AA" w:rsidRPr="00645407">
        <w:t>piegādi piedāvājumu iesniegšanas viet</w:t>
      </w:r>
      <w:r w:rsidR="00652A42" w:rsidRPr="00645407">
        <w:t>ā</w:t>
      </w:r>
      <w:r w:rsidR="002D75AA" w:rsidRPr="00645407">
        <w:t xml:space="preserve"> līdz </w:t>
      </w:r>
      <w:r w:rsidR="00397B9B" w:rsidRPr="00645407">
        <w:t>N</w:t>
      </w:r>
      <w:r w:rsidR="00973C46" w:rsidRPr="00645407">
        <w:t>olikuma</w:t>
      </w:r>
      <w:r w:rsidR="002A502E" w:rsidRPr="00645407">
        <w:t xml:space="preserve"> </w:t>
      </w:r>
      <w:r w:rsidR="002C4D88" w:rsidRPr="00645407">
        <w:t>9</w:t>
      </w:r>
      <w:r w:rsidR="006F72E3" w:rsidRPr="00645407">
        <w:t>.1.</w:t>
      </w:r>
      <w:r w:rsidR="002A502E" w:rsidRPr="00645407">
        <w:t xml:space="preserve">punktā </w:t>
      </w:r>
      <w:r w:rsidR="002D75AA" w:rsidRPr="00645407">
        <w:t>noteiktā termiņa beigām.</w:t>
      </w:r>
    </w:p>
    <w:p w:rsidR="00C012D3" w:rsidRPr="00645407" w:rsidRDefault="00C012D3" w:rsidP="00487EAC">
      <w:pPr>
        <w:numPr>
          <w:ilvl w:val="1"/>
          <w:numId w:val="2"/>
        </w:numPr>
        <w:ind w:left="709" w:hanging="567"/>
        <w:jc w:val="both"/>
        <w:rPr>
          <w:b/>
          <w:szCs w:val="22"/>
        </w:rPr>
      </w:pPr>
      <w:r w:rsidRPr="00645407">
        <w:t xml:space="preserve">Piedāvājumi, kas iesniegti līdz </w:t>
      </w:r>
      <w:r w:rsidR="00397B9B" w:rsidRPr="00645407">
        <w:t>N</w:t>
      </w:r>
      <w:r w:rsidRPr="00645407">
        <w:t>olikum</w:t>
      </w:r>
      <w:r w:rsidR="00E64045" w:rsidRPr="00645407">
        <w:t>a 9.1.punktā</w:t>
      </w:r>
      <w:r w:rsidRPr="00645407">
        <w:t xml:space="preserve"> norādītā piedāvājumu iesniegšanas termiņa beigām un noteiktajā vietā, netiek atdoti atpakaļ un tiek glabāti atbilstoši Publisko iepirkumu likuma prasībām, izņemot Publisko iepirkumu likuma 84.panta otrās daļas 3.punktā (aizliegts slēgt līgumu un atceltas iepirkuma procedūras dokumentos noteiktās prasības) vai trešajā daļā (lemts par pasākumiem konstatēto pakāpumu novēršanai) minētos gadījumus, kad </w:t>
      </w:r>
      <w:r w:rsidR="000763BD" w:rsidRPr="00645407">
        <w:t>P</w:t>
      </w:r>
      <w:r w:rsidRPr="00645407">
        <w:t xml:space="preserve">asūtītājs neatver iesniegtos piedāvājumus un izsniedz vai nosūta tos atpakaļ pretendentiem. Pretendenta iesniegtie piedāvājumi, pamatojoties uz </w:t>
      </w:r>
      <w:r w:rsidR="00696F97" w:rsidRPr="00645407">
        <w:t>p</w:t>
      </w:r>
      <w:r w:rsidRPr="00645407">
        <w:t xml:space="preserve">retendenta iesniegumu, tiek atdoti, ja </w:t>
      </w:r>
      <w:r w:rsidR="00696F97" w:rsidRPr="00645407">
        <w:t xml:space="preserve">pretendents </w:t>
      </w:r>
      <w:r w:rsidRPr="00645407">
        <w:t>tos atsauc vai groza pirms piedāvājumu iesniegšanas termiņa beigām.</w:t>
      </w:r>
    </w:p>
    <w:p w:rsidR="00BE0328" w:rsidRPr="00645407" w:rsidRDefault="00BE0328" w:rsidP="00487EAC">
      <w:pPr>
        <w:numPr>
          <w:ilvl w:val="1"/>
          <w:numId w:val="2"/>
        </w:numPr>
        <w:ind w:left="709" w:hanging="567"/>
        <w:jc w:val="both"/>
        <w:rPr>
          <w:b/>
        </w:rPr>
      </w:pPr>
      <w:r w:rsidRPr="00645407">
        <w:t xml:space="preserve">Saņemot piedāvājumu, Pasūtītāja pārstāvis reģistrē </w:t>
      </w:r>
      <w:r w:rsidR="00696F97" w:rsidRPr="00645407">
        <w:t xml:space="preserve">piedāvājumu, fiksējot piedāvājumu </w:t>
      </w:r>
      <w:r w:rsidRPr="00645407">
        <w:t>iesniegšanas datumu</w:t>
      </w:r>
      <w:r w:rsidR="00696F97" w:rsidRPr="00645407">
        <w:t xml:space="preserve"> un</w:t>
      </w:r>
      <w:r w:rsidRPr="00645407">
        <w:t xml:space="preserve"> laiku.</w:t>
      </w:r>
    </w:p>
    <w:p w:rsidR="00864AD2" w:rsidRPr="00645407" w:rsidRDefault="00864AD2" w:rsidP="00487EAC">
      <w:pPr>
        <w:numPr>
          <w:ilvl w:val="1"/>
          <w:numId w:val="2"/>
        </w:numPr>
        <w:ind w:left="709" w:hanging="567"/>
        <w:jc w:val="both"/>
        <w:rPr>
          <w:b/>
          <w:szCs w:val="22"/>
        </w:rPr>
      </w:pPr>
      <w:r w:rsidRPr="00645407">
        <w:t>Jebkuri piedāvājumi, kurus</w:t>
      </w:r>
      <w:r w:rsidR="004B0A4C" w:rsidRPr="00645407">
        <w:t xml:space="preserve"> </w:t>
      </w:r>
      <w:r w:rsidR="00696F97" w:rsidRPr="00645407">
        <w:t>p</w:t>
      </w:r>
      <w:r w:rsidR="004B0A4C" w:rsidRPr="00645407">
        <w:t>retendents</w:t>
      </w:r>
      <w:r w:rsidR="004B0A4C" w:rsidRPr="00645407">
        <w:rPr>
          <w:bCs/>
        </w:rPr>
        <w:t xml:space="preserve"> atsauc līdz piedāvājumu iesniegšanas termiņa beigām vai</w:t>
      </w:r>
      <w:r w:rsidRPr="00645407">
        <w:t xml:space="preserve"> Pasūtītājs saņems pēc </w:t>
      </w:r>
      <w:r w:rsidR="00AF4283" w:rsidRPr="00645407">
        <w:t xml:space="preserve">piedāvājuma </w:t>
      </w:r>
      <w:r w:rsidRPr="00645407">
        <w:t xml:space="preserve">iesniegšanas termiņa beigām, netiks izskatīti un tiks neatvērti atdoti vai nosūtīti atpakaļ </w:t>
      </w:r>
      <w:r w:rsidR="00696F97" w:rsidRPr="00645407">
        <w:t>p</w:t>
      </w:r>
      <w:r w:rsidRPr="00645407">
        <w:t>retendentam.</w:t>
      </w:r>
    </w:p>
    <w:p w:rsidR="00652A42" w:rsidRPr="00645407" w:rsidRDefault="00652A42" w:rsidP="00652A42">
      <w:pPr>
        <w:ind w:left="709"/>
        <w:jc w:val="both"/>
        <w:rPr>
          <w:b/>
          <w:szCs w:val="22"/>
        </w:rPr>
      </w:pPr>
    </w:p>
    <w:p w:rsidR="00973C46" w:rsidRPr="00645407" w:rsidRDefault="00973C46" w:rsidP="00487EAC">
      <w:pPr>
        <w:numPr>
          <w:ilvl w:val="0"/>
          <w:numId w:val="2"/>
        </w:numPr>
        <w:jc w:val="both"/>
        <w:rPr>
          <w:b/>
          <w:szCs w:val="22"/>
        </w:rPr>
      </w:pPr>
      <w:r w:rsidRPr="00645407">
        <w:rPr>
          <w:b/>
        </w:rPr>
        <w:t>Piedāvājuma atvēršanas vieta, datums, laiks un kārtība</w:t>
      </w:r>
    </w:p>
    <w:p w:rsidR="002D75AA" w:rsidRPr="00645407" w:rsidRDefault="00274E39" w:rsidP="00487EAC">
      <w:pPr>
        <w:numPr>
          <w:ilvl w:val="1"/>
          <w:numId w:val="2"/>
        </w:numPr>
        <w:ind w:left="709" w:hanging="567"/>
        <w:jc w:val="both"/>
        <w:rPr>
          <w:b/>
          <w:szCs w:val="22"/>
        </w:rPr>
      </w:pPr>
      <w:r w:rsidRPr="00645407">
        <w:t xml:space="preserve">Piedāvājumu atvēršana notiks Latvijas Universitātes Saimniecības pārvaldē, Baznīcas ielā 5, 1.stāvā </w:t>
      </w:r>
      <w:r w:rsidR="00352C1D" w:rsidRPr="00645407">
        <w:t>Torņakalna</w:t>
      </w:r>
      <w:r w:rsidRPr="00645407">
        <w:t xml:space="preserve"> projekta birojā tūlīt pēc piedāvājumu iesniegšanas termiņa beigām, tas ir </w:t>
      </w:r>
      <w:r w:rsidR="006D00DD" w:rsidRPr="00645407">
        <w:rPr>
          <w:b/>
        </w:rPr>
        <w:t>2015.gada 5.maij</w:t>
      </w:r>
      <w:r w:rsidR="002F3936" w:rsidRPr="00645407">
        <w:rPr>
          <w:b/>
        </w:rPr>
        <w:t>s, plkst.10:00</w:t>
      </w:r>
      <w:r w:rsidRPr="00645407">
        <w:rPr>
          <w:b/>
        </w:rPr>
        <w:t xml:space="preserve">. </w:t>
      </w:r>
      <w:r w:rsidRPr="00645407">
        <w:t>Piedāvājumu atvēršana ir atklāta.</w:t>
      </w:r>
    </w:p>
    <w:p w:rsidR="00864AD2" w:rsidRPr="00645407" w:rsidRDefault="00864AD2" w:rsidP="00487EAC">
      <w:pPr>
        <w:numPr>
          <w:ilvl w:val="1"/>
          <w:numId w:val="2"/>
        </w:numPr>
        <w:ind w:left="709" w:hanging="567"/>
        <w:jc w:val="both"/>
        <w:rPr>
          <w:b/>
          <w:szCs w:val="22"/>
        </w:rPr>
      </w:pPr>
      <w:r w:rsidRPr="00645407">
        <w:t>Piedāvājumi tiks atvērti to iesniegšanas secībā, nosaucot pretendentu, piedāvājuma iesniegšanas laiku un piedāvāto cenu</w:t>
      </w:r>
      <w:r w:rsidR="00652A42" w:rsidRPr="00645407">
        <w:t xml:space="preserve"> katrai iepirkuma daļai vai visam iepirkuma apjomam</w:t>
      </w:r>
      <w:r w:rsidRPr="00645407">
        <w:t xml:space="preserve">. </w:t>
      </w:r>
    </w:p>
    <w:p w:rsidR="00652A42" w:rsidRPr="00645407" w:rsidRDefault="00652A42" w:rsidP="00652A42">
      <w:pPr>
        <w:ind w:left="709"/>
        <w:jc w:val="both"/>
        <w:rPr>
          <w:b/>
          <w:szCs w:val="22"/>
        </w:rPr>
      </w:pPr>
    </w:p>
    <w:p w:rsidR="0069202D" w:rsidRPr="00645407" w:rsidRDefault="0069202D" w:rsidP="0069202D">
      <w:pPr>
        <w:tabs>
          <w:tab w:val="left" w:pos="720"/>
        </w:tabs>
        <w:ind w:left="720"/>
        <w:jc w:val="center"/>
        <w:rPr>
          <w:b/>
          <w:szCs w:val="22"/>
        </w:rPr>
      </w:pPr>
      <w:r w:rsidRPr="00645407">
        <w:rPr>
          <w:b/>
          <w:szCs w:val="22"/>
        </w:rPr>
        <w:t>DALĪBAS NOSACĪJUMI, KVALIFIKĀCIJAS UN TEHNISKĀ PIEDĀVĀJUMA PRASĪBAS IEPIRKUMA PROCEDŪRĀ</w:t>
      </w:r>
    </w:p>
    <w:p w:rsidR="0069202D" w:rsidRPr="00645407" w:rsidRDefault="0069202D" w:rsidP="0069202D">
      <w:pPr>
        <w:tabs>
          <w:tab w:val="left" w:pos="720"/>
        </w:tabs>
        <w:ind w:left="720"/>
        <w:jc w:val="center"/>
        <w:rPr>
          <w:b/>
          <w:szCs w:val="22"/>
        </w:rPr>
      </w:pPr>
    </w:p>
    <w:p w:rsidR="0056399E" w:rsidRPr="00645407" w:rsidRDefault="0069202D" w:rsidP="00487EAC">
      <w:pPr>
        <w:numPr>
          <w:ilvl w:val="0"/>
          <w:numId w:val="2"/>
        </w:numPr>
        <w:tabs>
          <w:tab w:val="left" w:pos="720"/>
        </w:tabs>
        <w:ind w:left="720" w:hanging="720"/>
        <w:jc w:val="both"/>
        <w:rPr>
          <w:b/>
          <w:szCs w:val="22"/>
        </w:rPr>
      </w:pPr>
      <w:r w:rsidRPr="00645407">
        <w:rPr>
          <w:b/>
        </w:rPr>
        <w:t xml:space="preserve">Nosacījumi dalībai iepirkuma procedūrā. </w:t>
      </w:r>
      <w:bookmarkStart w:id="0" w:name="_Ref57626836"/>
      <w:bookmarkStart w:id="1" w:name="_Ref58665161"/>
    </w:p>
    <w:p w:rsidR="004B0A4C" w:rsidRPr="00645407" w:rsidRDefault="004B0A4C" w:rsidP="00487EAC">
      <w:pPr>
        <w:numPr>
          <w:ilvl w:val="1"/>
          <w:numId w:val="2"/>
        </w:numPr>
        <w:ind w:left="709" w:hanging="567"/>
        <w:jc w:val="both"/>
      </w:pPr>
      <w:r w:rsidRPr="00645407">
        <w:t>Pasūtītājs izslēdz pretendentu no dalības iepirkuma procedūrā jebkurā no šādiem gadījumiem:</w:t>
      </w:r>
    </w:p>
    <w:p w:rsidR="004B0A4C" w:rsidRPr="00645407" w:rsidRDefault="004B0A4C" w:rsidP="00487EAC">
      <w:pPr>
        <w:numPr>
          <w:ilvl w:val="2"/>
          <w:numId w:val="2"/>
        </w:numPr>
        <w:ind w:left="1134" w:hanging="708"/>
        <w:jc w:val="both"/>
      </w:pPr>
      <w:r w:rsidRPr="00645407">
        <w:t xml:space="preserve">pretendents vai persona, kura ir pretendenta valdes vai padomes loceklis vai prokūrists, vai persona, kura ir pilnvarota pārstāvēt pretendentu darbībās, kas saistītas ar filiāli, ar tādu prokurora priekšrakstu par sodu vai tiesas spriedumu, kas stājies spēkā un kļuvis neapstrīdams un nepārsūdzams, ir atzīta par vainīgu jebkurā no šādiem noziedzīgiem nodarījumiem: </w:t>
      </w:r>
    </w:p>
    <w:p w:rsidR="004B0A4C" w:rsidRPr="00645407" w:rsidRDefault="004B0A4C" w:rsidP="00487EAC">
      <w:pPr>
        <w:numPr>
          <w:ilvl w:val="3"/>
          <w:numId w:val="2"/>
        </w:numPr>
        <w:ind w:left="1134" w:hanging="567"/>
        <w:jc w:val="both"/>
      </w:pPr>
      <w:r w:rsidRPr="00645407">
        <w:t>kukuļņemšana, kukuļdošana, kukuļa piesavināšanās, starpniecība kukuļošanā, neatļauta labumu pieņemšana vai komerciāla uzpirkšana,</w:t>
      </w:r>
    </w:p>
    <w:p w:rsidR="004B0A4C" w:rsidRPr="00645407" w:rsidRDefault="004B0A4C" w:rsidP="00487EAC">
      <w:pPr>
        <w:numPr>
          <w:ilvl w:val="3"/>
          <w:numId w:val="2"/>
        </w:numPr>
        <w:ind w:left="567"/>
        <w:jc w:val="both"/>
      </w:pPr>
      <w:r w:rsidRPr="00645407">
        <w:t>krāpšana, piesavināšanās vai noziedzīgi iegūtu līdzekļu legalizēšana,</w:t>
      </w:r>
    </w:p>
    <w:p w:rsidR="004B0A4C" w:rsidRPr="00645407" w:rsidRDefault="004B0A4C" w:rsidP="00487EAC">
      <w:pPr>
        <w:numPr>
          <w:ilvl w:val="3"/>
          <w:numId w:val="2"/>
        </w:numPr>
        <w:ind w:left="567"/>
        <w:jc w:val="both"/>
      </w:pPr>
      <w:r w:rsidRPr="00645407">
        <w:t>izvairīšanās no nodokļu un tiem pielīdzināto maksājumu nomaksas,</w:t>
      </w:r>
    </w:p>
    <w:p w:rsidR="004B0A4C" w:rsidRPr="00645407" w:rsidRDefault="004B0A4C" w:rsidP="00487EAC">
      <w:pPr>
        <w:numPr>
          <w:ilvl w:val="3"/>
          <w:numId w:val="2"/>
        </w:numPr>
        <w:ind w:left="1134" w:hanging="567"/>
        <w:jc w:val="both"/>
      </w:pPr>
      <w:r w:rsidRPr="00645407">
        <w:t>terorisms, terorisma finansēšana, aicinājums uz terorismu, terorisma draudi vai personas vervēšana un apmācīšana terora aktu veikšanai;</w:t>
      </w:r>
    </w:p>
    <w:p w:rsidR="004B0A4C" w:rsidRPr="00645407" w:rsidRDefault="004B0A4C" w:rsidP="00487EAC">
      <w:pPr>
        <w:numPr>
          <w:ilvl w:val="2"/>
          <w:numId w:val="2"/>
        </w:numPr>
        <w:ind w:left="1134" w:hanging="708"/>
        <w:jc w:val="both"/>
      </w:pPr>
      <w:r w:rsidRPr="00645407">
        <w:t>pretendents ar tādu kompetentas institūcijas lēmumu vai tiesas spriedumu, kas stājies spēkā un kļuvis neapstrīdams un nepārsūdzams, ir atzīts par vainīgu pārkāpumā, kas izpaužas kā:</w:t>
      </w:r>
    </w:p>
    <w:p w:rsidR="004B0A4C" w:rsidRPr="00645407" w:rsidRDefault="004B0A4C" w:rsidP="006B73CB">
      <w:pPr>
        <w:numPr>
          <w:ilvl w:val="0"/>
          <w:numId w:val="13"/>
        </w:numPr>
        <w:ind w:left="1134" w:hanging="502"/>
        <w:jc w:val="both"/>
      </w:pPr>
      <w:r w:rsidRPr="00645407">
        <w:t>viena vai vairāku tādu valstu pilsoņu vai pavalstnieku nodarbināšana, kuri nav Eiropas Savienības dalībvalstu pilsoņi vai pavalstnieki, ja tie Eiropas Savienības dalībvalstu teritorijā uzturas nelikumīgi;</w:t>
      </w:r>
    </w:p>
    <w:p w:rsidR="004B0A4C" w:rsidRPr="00645407" w:rsidRDefault="004B0A4C" w:rsidP="006B73CB">
      <w:pPr>
        <w:numPr>
          <w:ilvl w:val="0"/>
          <w:numId w:val="13"/>
        </w:numPr>
        <w:ind w:left="1134" w:hanging="502"/>
        <w:jc w:val="both"/>
      </w:pPr>
      <w:r w:rsidRPr="00645407">
        <w:t>personas nodarbināšana bez rakstveidā noslēgta darba līguma, nodokļu normatīvajos aktos noteiktajā termiņā neiesniedzot par šo personu informatīvo deklarāciju par darba ņēmējiem, kas iesniedzama par personām, kuras uzsāk darbu;</w:t>
      </w:r>
    </w:p>
    <w:p w:rsidR="004B0A4C" w:rsidRPr="00645407" w:rsidRDefault="004B0A4C" w:rsidP="00487EAC">
      <w:pPr>
        <w:numPr>
          <w:ilvl w:val="2"/>
          <w:numId w:val="2"/>
        </w:numPr>
        <w:ind w:left="1134" w:hanging="708"/>
        <w:jc w:val="both"/>
      </w:pPr>
      <w:r w:rsidRPr="00645407">
        <w:t>pretendents ar tādu kompetentas institūcijas lēmumu vai tiesas spriedumu, kas stājies spēkā un kļuvis neapstrīdams un nepārsūdzams, ir atzīts par vainīgu konkurences tiesību pārkāpumā, kas izpaužas kā vertikālā vienošanās, kuras mērķis ir ierobežot pircēja iespēju noteikt tālākpārdošanas cenu, vai horizontālā karteļa vienošanās, izņemot gadījumu, kad attiecīgā institūcija, konstatējot konkurences tiesību pārkāpumu, par sadarbību iecietības programmas ietvaros pretendentu ir atbrīvojusi no naudas soda vai naudas sodu samazinājusi;</w:t>
      </w:r>
    </w:p>
    <w:p w:rsidR="004B0A4C" w:rsidRPr="00645407" w:rsidRDefault="004B0A4C" w:rsidP="00487EAC">
      <w:pPr>
        <w:numPr>
          <w:ilvl w:val="2"/>
          <w:numId w:val="2"/>
        </w:numPr>
        <w:ind w:left="1134" w:hanging="708"/>
        <w:jc w:val="both"/>
      </w:pPr>
      <w:r w:rsidRPr="00645407">
        <w:t>ir pasludināts pretendenta maksātnespējas process, apturēta vai pārtraukta pretendenta saimnieciskā darbība, uzsākta tiesvedība par pretendenta bankrotu vai pretendents tiek likvidēts;</w:t>
      </w:r>
    </w:p>
    <w:p w:rsidR="004B0A4C" w:rsidRPr="00645407" w:rsidRDefault="004B0A4C" w:rsidP="00487EAC">
      <w:pPr>
        <w:numPr>
          <w:ilvl w:val="2"/>
          <w:numId w:val="2"/>
        </w:numPr>
        <w:ind w:left="1134" w:hanging="709"/>
        <w:jc w:val="both"/>
      </w:pPr>
      <w:r w:rsidRPr="00645407">
        <w:t xml:space="preserve">pretendentam Latvijā vai valstī, kurā tas reģistrēts vai kurā atrodas tā pastāvīgā dzīvesvieta, ir nodokļu parādi, tajā skaitā valsts sociālās apdrošināšanas obligāto iemaksu parādi, kas kopsummā kādā no valstīm pārsniedz 150 </w:t>
      </w:r>
      <w:r w:rsidRPr="00645407">
        <w:rPr>
          <w:i/>
        </w:rPr>
        <w:t>euro</w:t>
      </w:r>
      <w:r w:rsidRPr="00645407">
        <w:t>;</w:t>
      </w:r>
    </w:p>
    <w:p w:rsidR="004B0A4C" w:rsidRPr="00645407" w:rsidRDefault="004B0A4C" w:rsidP="00487EAC">
      <w:pPr>
        <w:numPr>
          <w:ilvl w:val="2"/>
          <w:numId w:val="2"/>
        </w:numPr>
        <w:ind w:left="1134" w:hanging="709"/>
        <w:jc w:val="both"/>
      </w:pPr>
      <w:r w:rsidRPr="00645407">
        <w:t>pretendents ir sniedzis nepatiesu informāciju, lai apliecinātu atbilstību Nolikuma 12.punkta noteikumiem vai saskaņā ar Publisko iepirkumu likumu noteiktajām pretendentu kvalifikācijas prasībām, vai vispār nav sniedzis pieprasīto informāciju;</w:t>
      </w:r>
    </w:p>
    <w:p w:rsidR="004B0A4C" w:rsidRPr="00645407" w:rsidRDefault="004B0A4C" w:rsidP="00487EAC">
      <w:pPr>
        <w:numPr>
          <w:ilvl w:val="2"/>
          <w:numId w:val="2"/>
        </w:numPr>
        <w:ind w:left="1134" w:hanging="709"/>
        <w:jc w:val="both"/>
      </w:pPr>
      <w:r w:rsidRPr="00645407">
        <w:t>uz personālsabiedrības biedru, ja pretendents ir personālsabiedrība, ir attiecināmi Nolikuma 1</w:t>
      </w:r>
      <w:r w:rsidR="00517E0C" w:rsidRPr="00645407">
        <w:t>1</w:t>
      </w:r>
      <w:r w:rsidRPr="00645407">
        <w:t>.1.1., 1</w:t>
      </w:r>
      <w:r w:rsidR="00517E0C" w:rsidRPr="00645407">
        <w:t>1</w:t>
      </w:r>
      <w:r w:rsidRPr="00645407">
        <w:t>.1.2., 1</w:t>
      </w:r>
      <w:r w:rsidR="00517E0C" w:rsidRPr="00645407">
        <w:t>1</w:t>
      </w:r>
      <w:r w:rsidRPr="00645407">
        <w:t>.1.3., 1</w:t>
      </w:r>
      <w:r w:rsidR="00517E0C" w:rsidRPr="00645407">
        <w:t>1</w:t>
      </w:r>
      <w:r w:rsidRPr="00645407">
        <w:t>.1.4., 1</w:t>
      </w:r>
      <w:r w:rsidR="00517E0C" w:rsidRPr="00645407">
        <w:t>1</w:t>
      </w:r>
      <w:r w:rsidRPr="00645407">
        <w:t>.1.5. vai 1</w:t>
      </w:r>
      <w:r w:rsidR="00517E0C" w:rsidRPr="00645407">
        <w:t>1</w:t>
      </w:r>
      <w:r w:rsidRPr="00645407">
        <w:t>.1.6.punktā minētie nosacījumi;</w:t>
      </w:r>
    </w:p>
    <w:p w:rsidR="004B0A4C" w:rsidRPr="00645407" w:rsidRDefault="004B0A4C" w:rsidP="00487EAC">
      <w:pPr>
        <w:numPr>
          <w:ilvl w:val="2"/>
          <w:numId w:val="2"/>
        </w:numPr>
        <w:ind w:left="1134" w:hanging="708"/>
        <w:jc w:val="both"/>
      </w:pPr>
      <w:r w:rsidRPr="00645407">
        <w:t>uz pretendenta norādīto personu, uz kuras iespējām pretendents balstās, lai apliecinātu, ka tā kvalifikācija atbilst paziņojumā par līgumu vai iepirkuma procedūras dokumentos noteiktajām prasībām, ir attiecināmi Nolikuma 1</w:t>
      </w:r>
      <w:r w:rsidR="00517E0C" w:rsidRPr="00645407">
        <w:t>1</w:t>
      </w:r>
      <w:r w:rsidRPr="00645407">
        <w:t>.1.2., 1</w:t>
      </w:r>
      <w:r w:rsidR="00517E0C" w:rsidRPr="00645407">
        <w:t>1</w:t>
      </w:r>
      <w:r w:rsidRPr="00645407">
        <w:t>.1.3., 1</w:t>
      </w:r>
      <w:r w:rsidR="00517E0C" w:rsidRPr="00645407">
        <w:t>1</w:t>
      </w:r>
      <w:r w:rsidRPr="00645407">
        <w:t>.1.4., 1</w:t>
      </w:r>
      <w:r w:rsidR="00517E0C" w:rsidRPr="00645407">
        <w:t>1</w:t>
      </w:r>
      <w:r w:rsidRPr="00645407">
        <w:t>.1.5. vai 1</w:t>
      </w:r>
      <w:r w:rsidR="00517E0C" w:rsidRPr="00645407">
        <w:t>1</w:t>
      </w:r>
      <w:r w:rsidRPr="00645407">
        <w:t>.1.6.punktā minētie nosacījumi.</w:t>
      </w:r>
    </w:p>
    <w:p w:rsidR="004B0A4C" w:rsidRPr="00645407" w:rsidRDefault="004B0A4C" w:rsidP="00487EAC">
      <w:pPr>
        <w:numPr>
          <w:ilvl w:val="1"/>
          <w:numId w:val="2"/>
        </w:numPr>
        <w:ind w:hanging="578"/>
        <w:jc w:val="both"/>
      </w:pPr>
      <w:r w:rsidRPr="00645407">
        <w:t>Ja pretendenta vai Nolikuma 1</w:t>
      </w:r>
      <w:r w:rsidR="00517E0C" w:rsidRPr="00645407">
        <w:t>1</w:t>
      </w:r>
      <w:r w:rsidRPr="00645407">
        <w:t xml:space="preserve">.1.7., </w:t>
      </w:r>
      <w:r w:rsidR="00BE303F" w:rsidRPr="00645407">
        <w:t xml:space="preserve">vai </w:t>
      </w:r>
      <w:r w:rsidRPr="00645407">
        <w:t>1</w:t>
      </w:r>
      <w:r w:rsidR="00517E0C" w:rsidRPr="00645407">
        <w:t>1</w:t>
      </w:r>
      <w:r w:rsidRPr="00645407">
        <w:t xml:space="preserve">.1.8. punktā minētās personas maksātnespējas procesā tiek piemērota sanācija vai cits līdzīga veida pasākumu kopums, kas vērsts uz parādnieka iespējamā bankrota novēršanu un maksātspējas atjaunošanu, </w:t>
      </w:r>
      <w:r w:rsidR="000763BD" w:rsidRPr="00645407">
        <w:t>P</w:t>
      </w:r>
      <w:r w:rsidRPr="00645407">
        <w:t>asūtītājs, izvērtējot iespējamos ekonomiskos riskus un ņemot vērā līguma priekšmetu, var lemt par Nolikuma 1</w:t>
      </w:r>
      <w:r w:rsidR="00517E0C" w:rsidRPr="00645407">
        <w:t>1</w:t>
      </w:r>
      <w:r w:rsidRPr="00645407">
        <w:t>.1.4.punkta nepiemērošanu.</w:t>
      </w:r>
    </w:p>
    <w:p w:rsidR="004B0A4C" w:rsidRPr="00645407" w:rsidRDefault="004B0A4C" w:rsidP="00487EAC">
      <w:pPr>
        <w:pStyle w:val="Index1"/>
        <w:numPr>
          <w:ilvl w:val="1"/>
          <w:numId w:val="2"/>
        </w:numPr>
        <w:ind w:hanging="578"/>
        <w:jc w:val="both"/>
        <w:rPr>
          <w:rFonts w:ascii="Times New Roman" w:hAnsi="Times New Roman" w:cs="Times New Roman"/>
          <w:sz w:val="24"/>
        </w:rPr>
      </w:pPr>
      <w:r w:rsidRPr="00645407">
        <w:rPr>
          <w:rFonts w:ascii="Times New Roman" w:hAnsi="Times New Roman" w:cs="Times New Roman"/>
          <w:sz w:val="24"/>
        </w:rPr>
        <w:t>Pasūtītājs neizslēdz pretendentu no dalības iepirkuma procedūrā, ja:</w:t>
      </w:r>
    </w:p>
    <w:p w:rsidR="004B0A4C" w:rsidRPr="00645407" w:rsidRDefault="004B0A4C" w:rsidP="00487EAC">
      <w:pPr>
        <w:numPr>
          <w:ilvl w:val="2"/>
          <w:numId w:val="2"/>
        </w:numPr>
        <w:ind w:left="1134" w:hanging="708"/>
        <w:jc w:val="both"/>
      </w:pPr>
      <w:r w:rsidRPr="00645407">
        <w:t>no dienas, kad kļuvis neapstrīdams un nepārsūdzams tiesas spriedums, prokurora priekšraksts par sodu vai citas kompetentas institūcijas pieņemtais lēmums saistībā ar Nolikuma 1</w:t>
      </w:r>
      <w:r w:rsidR="00517E0C" w:rsidRPr="00645407">
        <w:t>1</w:t>
      </w:r>
      <w:r w:rsidRPr="00645407">
        <w:t>.1.1.punktā un 1</w:t>
      </w:r>
      <w:r w:rsidR="00517E0C" w:rsidRPr="00645407">
        <w:t>1</w:t>
      </w:r>
      <w:r w:rsidRPr="00645407">
        <w:t>.1.2.punkta „a” apakšpunktā minētajiem pārkāpumiem, līdz piedāvājuma iesniegšanas dienai ir pagājuši trīs gadi;</w:t>
      </w:r>
    </w:p>
    <w:p w:rsidR="004B0A4C" w:rsidRPr="00645407" w:rsidRDefault="004B0A4C" w:rsidP="00487EAC">
      <w:pPr>
        <w:numPr>
          <w:ilvl w:val="2"/>
          <w:numId w:val="2"/>
        </w:numPr>
        <w:ind w:left="1134" w:hanging="708"/>
        <w:jc w:val="both"/>
      </w:pPr>
      <w:r w:rsidRPr="00645407">
        <w:t>no dienas, kad kļuvis neapstrīdams un nepārsūdzams tiesas spriedums vai citas kompetentas institūcijas pieņemtais lēmums saistībā ar Nolikuma 1</w:t>
      </w:r>
      <w:r w:rsidR="00517E0C" w:rsidRPr="00645407">
        <w:t>1</w:t>
      </w:r>
      <w:r w:rsidRPr="00645407">
        <w:t>.1.2.punkta „b” apakšpunktā un 1</w:t>
      </w:r>
      <w:r w:rsidR="00517E0C" w:rsidRPr="00645407">
        <w:t>1</w:t>
      </w:r>
      <w:r w:rsidRPr="00645407">
        <w:t>.1.3.punktā minētajiem pārkāpumiem, līdz piedāvājuma iesniegšanas dienai ir pagājuši 12 mēneši.</w:t>
      </w:r>
    </w:p>
    <w:p w:rsidR="004B0A4C" w:rsidRPr="00645407" w:rsidRDefault="004B0A4C" w:rsidP="00487EAC">
      <w:pPr>
        <w:pStyle w:val="Index1"/>
        <w:numPr>
          <w:ilvl w:val="1"/>
          <w:numId w:val="2"/>
        </w:numPr>
        <w:ind w:hanging="578"/>
        <w:jc w:val="both"/>
        <w:rPr>
          <w:rFonts w:ascii="Times New Roman" w:hAnsi="Times New Roman" w:cs="Times New Roman"/>
          <w:sz w:val="24"/>
        </w:rPr>
      </w:pPr>
      <w:r w:rsidRPr="00645407">
        <w:rPr>
          <w:rFonts w:ascii="Times New Roman" w:hAnsi="Times New Roman" w:cs="Times New Roman"/>
          <w:sz w:val="24"/>
        </w:rPr>
        <w:t>Pasūtītājs pārbaudi par Nolikuma 1</w:t>
      </w:r>
      <w:r w:rsidR="00517E0C" w:rsidRPr="00645407">
        <w:rPr>
          <w:rFonts w:ascii="Times New Roman" w:hAnsi="Times New Roman" w:cs="Times New Roman"/>
          <w:sz w:val="24"/>
        </w:rPr>
        <w:t>1</w:t>
      </w:r>
      <w:r w:rsidRPr="00645407">
        <w:rPr>
          <w:rFonts w:ascii="Times New Roman" w:hAnsi="Times New Roman" w:cs="Times New Roman"/>
          <w:sz w:val="24"/>
        </w:rPr>
        <w:t xml:space="preserve">.1.punktā noteikto pretendentu izslēgšanas gadījumu esamību veic attiecībā uz katru pretendentu, kuram atbilstoši citām paziņojumā par līgumu un iepirkuma procedūras dokumentos noteiktajām prasībām un izraudzītajam piedāvājuma izvēles kritērijam būtu piešķiramas līguma slēgšanas tiesības. </w:t>
      </w:r>
    </w:p>
    <w:p w:rsidR="004B0A4C" w:rsidRPr="00645407" w:rsidRDefault="004B0A4C" w:rsidP="00487EAC">
      <w:pPr>
        <w:pStyle w:val="Index1"/>
        <w:numPr>
          <w:ilvl w:val="1"/>
          <w:numId w:val="2"/>
        </w:numPr>
        <w:ind w:hanging="578"/>
        <w:jc w:val="both"/>
        <w:rPr>
          <w:rFonts w:ascii="Times New Roman" w:hAnsi="Times New Roman" w:cs="Times New Roman"/>
          <w:sz w:val="24"/>
        </w:rPr>
      </w:pPr>
      <w:r w:rsidRPr="00645407">
        <w:rPr>
          <w:rFonts w:ascii="Times New Roman" w:hAnsi="Times New Roman" w:cs="Times New Roman"/>
          <w:sz w:val="24"/>
        </w:rPr>
        <w:t>Pasūtītājs, lai samazinātu administratīvo resursu patēriņu piedāvājumu izvērtēšanai, ir tiesīgs pārbaudi saskaņā ar Nolikuma 1</w:t>
      </w:r>
      <w:r w:rsidR="00517E0C" w:rsidRPr="00645407">
        <w:rPr>
          <w:rFonts w:ascii="Times New Roman" w:hAnsi="Times New Roman" w:cs="Times New Roman"/>
          <w:sz w:val="24"/>
        </w:rPr>
        <w:t>1</w:t>
      </w:r>
      <w:r w:rsidRPr="00645407">
        <w:rPr>
          <w:rFonts w:ascii="Times New Roman" w:hAnsi="Times New Roman" w:cs="Times New Roman"/>
          <w:sz w:val="24"/>
        </w:rPr>
        <w:t>.6.punktu par Nolikuma 1</w:t>
      </w:r>
      <w:r w:rsidR="00517E0C" w:rsidRPr="00645407">
        <w:rPr>
          <w:rFonts w:ascii="Times New Roman" w:hAnsi="Times New Roman" w:cs="Times New Roman"/>
          <w:sz w:val="24"/>
        </w:rPr>
        <w:t>1</w:t>
      </w:r>
      <w:r w:rsidRPr="00645407">
        <w:rPr>
          <w:rFonts w:ascii="Times New Roman" w:hAnsi="Times New Roman" w:cs="Times New Roman"/>
          <w:sz w:val="24"/>
        </w:rPr>
        <w:t>.1.punktā noteikto pretendentu izslēgšanas gadījumu esamību atklātā konkursā veikt attiecībā uz visiem pretendentiem, kas iesnieguši piedāvājumu.</w:t>
      </w:r>
    </w:p>
    <w:p w:rsidR="004B0A4C" w:rsidRPr="00645407" w:rsidRDefault="004B0A4C" w:rsidP="00487EAC">
      <w:pPr>
        <w:pStyle w:val="Index1"/>
        <w:numPr>
          <w:ilvl w:val="1"/>
          <w:numId w:val="2"/>
        </w:numPr>
        <w:ind w:hanging="578"/>
        <w:jc w:val="both"/>
        <w:rPr>
          <w:rFonts w:ascii="Times New Roman" w:hAnsi="Times New Roman" w:cs="Times New Roman"/>
          <w:sz w:val="24"/>
        </w:rPr>
      </w:pPr>
      <w:r w:rsidRPr="00645407">
        <w:rPr>
          <w:rFonts w:ascii="Times New Roman" w:hAnsi="Times New Roman" w:cs="Times New Roman"/>
          <w:sz w:val="24"/>
        </w:rPr>
        <w:t>Lai pārbaudītu, vai pretendents nav izslēdzams no dalības iepirkuma procedūrā Nolikuma 1</w:t>
      </w:r>
      <w:r w:rsidR="00517E0C" w:rsidRPr="00645407">
        <w:rPr>
          <w:rFonts w:ascii="Times New Roman" w:hAnsi="Times New Roman" w:cs="Times New Roman"/>
          <w:sz w:val="24"/>
        </w:rPr>
        <w:t>1</w:t>
      </w:r>
      <w:r w:rsidRPr="00645407">
        <w:rPr>
          <w:rFonts w:ascii="Times New Roman" w:hAnsi="Times New Roman" w:cs="Times New Roman"/>
          <w:sz w:val="24"/>
        </w:rPr>
        <w:t>.1.1., 1</w:t>
      </w:r>
      <w:r w:rsidR="00517E0C" w:rsidRPr="00645407">
        <w:rPr>
          <w:rFonts w:ascii="Times New Roman" w:hAnsi="Times New Roman" w:cs="Times New Roman"/>
          <w:sz w:val="24"/>
        </w:rPr>
        <w:t>1</w:t>
      </w:r>
      <w:r w:rsidRPr="00645407">
        <w:rPr>
          <w:rFonts w:ascii="Times New Roman" w:hAnsi="Times New Roman" w:cs="Times New Roman"/>
          <w:sz w:val="24"/>
        </w:rPr>
        <w:t>.1.2. un 1</w:t>
      </w:r>
      <w:r w:rsidR="00517E0C" w:rsidRPr="00645407">
        <w:rPr>
          <w:rFonts w:ascii="Times New Roman" w:hAnsi="Times New Roman" w:cs="Times New Roman"/>
          <w:sz w:val="24"/>
        </w:rPr>
        <w:t>1</w:t>
      </w:r>
      <w:r w:rsidRPr="00645407">
        <w:rPr>
          <w:rFonts w:ascii="Times New Roman" w:hAnsi="Times New Roman" w:cs="Times New Roman"/>
          <w:sz w:val="24"/>
        </w:rPr>
        <w:t>.1.3.punktā minēto noziedzīgo nodarījumu un pārkāpumu dēļ, par kuriem attiecīgā Nolikuma 1</w:t>
      </w:r>
      <w:r w:rsidR="00517E0C" w:rsidRPr="00645407">
        <w:rPr>
          <w:rFonts w:ascii="Times New Roman" w:hAnsi="Times New Roman" w:cs="Times New Roman"/>
          <w:sz w:val="24"/>
        </w:rPr>
        <w:t>1</w:t>
      </w:r>
      <w:r w:rsidRPr="00645407">
        <w:rPr>
          <w:rFonts w:ascii="Times New Roman" w:hAnsi="Times New Roman" w:cs="Times New Roman"/>
          <w:sz w:val="24"/>
        </w:rPr>
        <w:t>.1.punktā minētā persona sodīta Latvijā, kā arī Nolikuma 1</w:t>
      </w:r>
      <w:r w:rsidR="00517E0C" w:rsidRPr="00645407">
        <w:rPr>
          <w:rFonts w:ascii="Times New Roman" w:hAnsi="Times New Roman" w:cs="Times New Roman"/>
          <w:sz w:val="24"/>
        </w:rPr>
        <w:t>1</w:t>
      </w:r>
      <w:r w:rsidRPr="00645407">
        <w:rPr>
          <w:rFonts w:ascii="Times New Roman" w:hAnsi="Times New Roman" w:cs="Times New Roman"/>
          <w:sz w:val="24"/>
        </w:rPr>
        <w:t>.1.4. un 1</w:t>
      </w:r>
      <w:r w:rsidR="00517E0C" w:rsidRPr="00645407">
        <w:rPr>
          <w:rFonts w:ascii="Times New Roman" w:hAnsi="Times New Roman" w:cs="Times New Roman"/>
          <w:sz w:val="24"/>
        </w:rPr>
        <w:t>1</w:t>
      </w:r>
      <w:r w:rsidRPr="00645407">
        <w:rPr>
          <w:rFonts w:ascii="Times New Roman" w:hAnsi="Times New Roman" w:cs="Times New Roman"/>
          <w:sz w:val="24"/>
        </w:rPr>
        <w:t xml:space="preserve">.1.5.punktā minēto faktu dēļ, </w:t>
      </w:r>
      <w:r w:rsidR="000763BD" w:rsidRPr="00645407">
        <w:rPr>
          <w:rFonts w:ascii="Times New Roman" w:hAnsi="Times New Roman" w:cs="Times New Roman"/>
          <w:sz w:val="24"/>
        </w:rPr>
        <w:t>P</w:t>
      </w:r>
      <w:r w:rsidRPr="00645407">
        <w:rPr>
          <w:rFonts w:ascii="Times New Roman" w:hAnsi="Times New Roman" w:cs="Times New Roman"/>
          <w:sz w:val="24"/>
        </w:rPr>
        <w:t>asūtītājs, izmantojot Ministru kabineta noteikto informācijas sistēmu, Ministru kabineta noteiktajā kārtībā iegūst informāciju:</w:t>
      </w:r>
    </w:p>
    <w:p w:rsidR="004B0A4C" w:rsidRPr="00645407" w:rsidRDefault="004B0A4C" w:rsidP="00487EAC">
      <w:pPr>
        <w:pStyle w:val="tv213"/>
        <w:numPr>
          <w:ilvl w:val="2"/>
          <w:numId w:val="2"/>
        </w:numPr>
        <w:spacing w:before="0" w:beforeAutospacing="0" w:after="0" w:afterAutospacing="0"/>
        <w:ind w:left="1134" w:hanging="708"/>
        <w:jc w:val="both"/>
      </w:pPr>
      <w:r w:rsidRPr="00645407">
        <w:t>par Nolikuma 1</w:t>
      </w:r>
      <w:r w:rsidR="00517E0C" w:rsidRPr="00645407">
        <w:t>1</w:t>
      </w:r>
      <w:r w:rsidRPr="00645407">
        <w:t>.1.1., 1</w:t>
      </w:r>
      <w:r w:rsidR="00517E0C" w:rsidRPr="00645407">
        <w:t>1</w:t>
      </w:r>
      <w:r w:rsidRPr="00645407">
        <w:t>.1.2. un 1</w:t>
      </w:r>
      <w:r w:rsidR="00517E0C" w:rsidRPr="00645407">
        <w:t>1</w:t>
      </w:r>
      <w:r w:rsidRPr="00645407">
        <w:t>.1.3.punktā minētajiem pārkāpumiem un noziedzīgajiem nodarījumiem — no Iekšlietu ministrijas Informācijas centra (Sodu reģistra). Pasūtītājs minēto informāciju no Iekšlietu ministrijas Informācijas centra (Sodu reģistra) ir tiesīgs saņemt, neprasot pretendenta un citu Nolikuma 12.1.punktā minēto personu piekrišanu;</w:t>
      </w:r>
    </w:p>
    <w:p w:rsidR="004B0A4C" w:rsidRPr="00645407" w:rsidRDefault="004B0A4C" w:rsidP="00487EAC">
      <w:pPr>
        <w:pStyle w:val="tv213"/>
        <w:numPr>
          <w:ilvl w:val="2"/>
          <w:numId w:val="2"/>
        </w:numPr>
        <w:spacing w:before="0" w:beforeAutospacing="0" w:after="0" w:afterAutospacing="0"/>
        <w:ind w:left="1134" w:hanging="708"/>
        <w:jc w:val="both"/>
      </w:pPr>
      <w:r w:rsidRPr="00645407">
        <w:t>par Nolikuma 1</w:t>
      </w:r>
      <w:r w:rsidR="00517E0C" w:rsidRPr="00645407">
        <w:t>1</w:t>
      </w:r>
      <w:r w:rsidRPr="00645407">
        <w:t>.1.4.punktā minētajiem faktiem — no Uzņēmumu reģistra;</w:t>
      </w:r>
    </w:p>
    <w:p w:rsidR="004B0A4C" w:rsidRPr="00645407" w:rsidRDefault="004B0A4C" w:rsidP="00487EAC">
      <w:pPr>
        <w:pStyle w:val="tv213"/>
        <w:numPr>
          <w:ilvl w:val="2"/>
          <w:numId w:val="2"/>
        </w:numPr>
        <w:spacing w:before="0" w:beforeAutospacing="0" w:after="0" w:afterAutospacing="0"/>
        <w:ind w:left="1134" w:hanging="708"/>
        <w:jc w:val="both"/>
      </w:pPr>
      <w:r w:rsidRPr="00645407">
        <w:t>par Nolikuma 1</w:t>
      </w:r>
      <w:r w:rsidR="00517E0C" w:rsidRPr="00645407">
        <w:t>1</w:t>
      </w:r>
      <w:r w:rsidRPr="00645407">
        <w:t>.1.5.punktā minēto faktu — no Valsts ieņēmumu dienesta un Latvijas pašvaldībām. Pasūtītājs minēto informāciju no Valsts ieņēmumu dienesta un Latvijas pašvaldībām ir tiesīgs saņemt, neprasot pretendenta un citu Nolikuma 1</w:t>
      </w:r>
      <w:r w:rsidR="00517E0C" w:rsidRPr="00645407">
        <w:t>1</w:t>
      </w:r>
      <w:r w:rsidRPr="00645407">
        <w:t>.1.punktā minēto personu piekrišanu.</w:t>
      </w:r>
    </w:p>
    <w:p w:rsidR="004B0A4C" w:rsidRPr="00645407" w:rsidRDefault="004B0A4C" w:rsidP="00487EAC">
      <w:pPr>
        <w:numPr>
          <w:ilvl w:val="1"/>
          <w:numId w:val="2"/>
        </w:numPr>
        <w:ind w:left="709" w:hanging="567"/>
        <w:jc w:val="both"/>
      </w:pPr>
      <w:r w:rsidRPr="00645407">
        <w:rPr>
          <w:shd w:val="clear" w:color="auto" w:fill="FFFFFF"/>
        </w:rPr>
        <w:t>Atkarībā no atbilstoši šā Nolikuma 1</w:t>
      </w:r>
      <w:r w:rsidR="00517E0C" w:rsidRPr="00645407">
        <w:rPr>
          <w:shd w:val="clear" w:color="auto" w:fill="FFFFFF"/>
        </w:rPr>
        <w:t>1</w:t>
      </w:r>
      <w:r w:rsidRPr="00645407">
        <w:rPr>
          <w:shd w:val="clear" w:color="auto" w:fill="FFFFFF"/>
        </w:rPr>
        <w:t xml:space="preserve">.6.3.punktam veiktās pārbaudes rezultātiem </w:t>
      </w:r>
      <w:r w:rsidR="000763BD" w:rsidRPr="00645407">
        <w:rPr>
          <w:shd w:val="clear" w:color="auto" w:fill="FFFFFF"/>
        </w:rPr>
        <w:t>P</w:t>
      </w:r>
      <w:r w:rsidRPr="00645407">
        <w:rPr>
          <w:shd w:val="clear" w:color="auto" w:fill="FFFFFF"/>
        </w:rPr>
        <w:t>asūtītājs:</w:t>
      </w:r>
    </w:p>
    <w:p w:rsidR="004B0A4C" w:rsidRPr="00645407" w:rsidRDefault="004B0A4C" w:rsidP="00487EAC">
      <w:pPr>
        <w:numPr>
          <w:ilvl w:val="2"/>
          <w:numId w:val="2"/>
        </w:numPr>
        <w:ind w:left="1134" w:hanging="708"/>
        <w:jc w:val="both"/>
      </w:pPr>
      <w:r w:rsidRPr="00645407">
        <w:rPr>
          <w:shd w:val="clear" w:color="auto" w:fill="FFFFFF"/>
        </w:rPr>
        <w:t>neizslēdz pretendentu no turpmākās dalības iepirkuma procedūrā, ja konstatē, ka saskaņā ar Valsts ieņēmumu dienesta administrēto nodokļu (nodevu) parādnieku datubāzē esošajiem aktuālajiem datiem pretendentam, kā arī šā Nolikuma 1</w:t>
      </w:r>
      <w:r w:rsidR="00517E0C" w:rsidRPr="00645407">
        <w:rPr>
          <w:shd w:val="clear" w:color="auto" w:fill="FFFFFF"/>
        </w:rPr>
        <w:t>1</w:t>
      </w:r>
      <w:r w:rsidRPr="00645407">
        <w:rPr>
          <w:shd w:val="clear" w:color="auto" w:fill="FFFFFF"/>
        </w:rPr>
        <w:t xml:space="preserve">.1.7., </w:t>
      </w:r>
      <w:r w:rsidR="00BE303F" w:rsidRPr="00645407">
        <w:rPr>
          <w:shd w:val="clear" w:color="auto" w:fill="FFFFFF"/>
        </w:rPr>
        <w:t xml:space="preserve">un </w:t>
      </w:r>
      <w:r w:rsidRPr="00645407">
        <w:rPr>
          <w:shd w:val="clear" w:color="auto" w:fill="FFFFFF"/>
        </w:rPr>
        <w:t>1</w:t>
      </w:r>
      <w:r w:rsidR="00517E0C" w:rsidRPr="00645407">
        <w:rPr>
          <w:shd w:val="clear" w:color="auto" w:fill="FFFFFF"/>
        </w:rPr>
        <w:t>1</w:t>
      </w:r>
      <w:r w:rsidRPr="00645407">
        <w:rPr>
          <w:shd w:val="clear" w:color="auto" w:fill="FFFFFF"/>
        </w:rPr>
        <w:t>.1.8. punktā minētajai personai nav Valsts ieņēmumu dienesta administrēto nodokļu parādu, tajā skaitā valsts sociālās apdrošināšanas obligāto iemaksu parādu, kas kopsummā pārsniedz 150</w:t>
      </w:r>
      <w:r w:rsidRPr="00645407">
        <w:rPr>
          <w:rStyle w:val="apple-converted-space"/>
          <w:shd w:val="clear" w:color="auto" w:fill="FFFFFF"/>
        </w:rPr>
        <w:t> </w:t>
      </w:r>
      <w:r w:rsidRPr="00645407">
        <w:rPr>
          <w:i/>
          <w:iCs/>
          <w:shd w:val="clear" w:color="auto" w:fill="FFFFFF"/>
        </w:rPr>
        <w:t>euro</w:t>
      </w:r>
      <w:r w:rsidRPr="00645407">
        <w:rPr>
          <w:shd w:val="clear" w:color="auto" w:fill="FFFFFF"/>
        </w:rPr>
        <w:t>;</w:t>
      </w:r>
    </w:p>
    <w:p w:rsidR="004B0A4C" w:rsidRPr="00645407" w:rsidRDefault="004B0A4C" w:rsidP="00487EAC">
      <w:pPr>
        <w:numPr>
          <w:ilvl w:val="2"/>
          <w:numId w:val="2"/>
        </w:numPr>
        <w:ind w:left="1134" w:hanging="708"/>
        <w:jc w:val="both"/>
      </w:pPr>
      <w:r w:rsidRPr="00645407">
        <w:rPr>
          <w:shd w:val="clear" w:color="auto" w:fill="FFFFFF"/>
        </w:rPr>
        <w:t>informē pretendentu par to, ka tam vai šā Nolikuma 1</w:t>
      </w:r>
      <w:r w:rsidR="00517E0C" w:rsidRPr="00645407">
        <w:rPr>
          <w:shd w:val="clear" w:color="auto" w:fill="FFFFFF"/>
        </w:rPr>
        <w:t>1</w:t>
      </w:r>
      <w:r w:rsidRPr="00645407">
        <w:rPr>
          <w:shd w:val="clear" w:color="auto" w:fill="FFFFFF"/>
        </w:rPr>
        <w:t>.1.7.</w:t>
      </w:r>
      <w:r w:rsidR="00995C3A" w:rsidRPr="00645407">
        <w:rPr>
          <w:shd w:val="clear" w:color="auto" w:fill="FFFFFF"/>
        </w:rPr>
        <w:t xml:space="preserve"> un</w:t>
      </w:r>
      <w:r w:rsidRPr="00645407">
        <w:rPr>
          <w:shd w:val="clear" w:color="auto" w:fill="FFFFFF"/>
        </w:rPr>
        <w:t xml:space="preserve"> 1</w:t>
      </w:r>
      <w:r w:rsidR="00517E0C" w:rsidRPr="00645407">
        <w:rPr>
          <w:shd w:val="clear" w:color="auto" w:fill="FFFFFF"/>
        </w:rPr>
        <w:t>1</w:t>
      </w:r>
      <w:r w:rsidRPr="00645407">
        <w:rPr>
          <w:shd w:val="clear" w:color="auto" w:fill="FFFFFF"/>
        </w:rPr>
        <w:t>.1.8.punktā minētajai personai konstatēti nodokļu parādi, tajā skaitā valsts sociālās apdrošināšanas obligāto iemaksu parādi, kas kopsummā pārsniedz 150</w:t>
      </w:r>
      <w:r w:rsidRPr="00645407">
        <w:rPr>
          <w:rStyle w:val="apple-converted-space"/>
          <w:shd w:val="clear" w:color="auto" w:fill="FFFFFF"/>
        </w:rPr>
        <w:t> </w:t>
      </w:r>
      <w:r w:rsidRPr="00645407">
        <w:rPr>
          <w:i/>
          <w:iCs/>
          <w:shd w:val="clear" w:color="auto" w:fill="FFFFFF"/>
        </w:rPr>
        <w:t>euro</w:t>
      </w:r>
      <w:r w:rsidRPr="00645407">
        <w:rPr>
          <w:shd w:val="clear" w:color="auto" w:fill="FFFFFF"/>
        </w:rPr>
        <w:t>, un nosaka termiņu — 10 darbdienas pēc informācijas izsniegšanas vai nosūtīšanas dienas — konstatēto parādu nomaksai un parādu nomaksas apliecinājuma iesniegšanai. Pretendents, lai apliecinātu, ka tam, kā arī šā Nolikuma 1</w:t>
      </w:r>
      <w:r w:rsidR="00517E0C" w:rsidRPr="00645407">
        <w:rPr>
          <w:shd w:val="clear" w:color="auto" w:fill="FFFFFF"/>
        </w:rPr>
        <w:t>1</w:t>
      </w:r>
      <w:r w:rsidRPr="00645407">
        <w:rPr>
          <w:shd w:val="clear" w:color="auto" w:fill="FFFFFF"/>
        </w:rPr>
        <w:t>.1.7.</w:t>
      </w:r>
      <w:r w:rsidR="00995C3A" w:rsidRPr="00645407">
        <w:rPr>
          <w:shd w:val="clear" w:color="auto" w:fill="FFFFFF"/>
        </w:rPr>
        <w:t xml:space="preserve"> un</w:t>
      </w:r>
      <w:r w:rsidRPr="00645407">
        <w:rPr>
          <w:shd w:val="clear" w:color="auto" w:fill="FFFFFF"/>
        </w:rPr>
        <w:t xml:space="preserve"> 1</w:t>
      </w:r>
      <w:r w:rsidR="00517E0C" w:rsidRPr="00645407">
        <w:rPr>
          <w:shd w:val="clear" w:color="auto" w:fill="FFFFFF"/>
        </w:rPr>
        <w:t>1</w:t>
      </w:r>
      <w:r w:rsidRPr="00645407">
        <w:rPr>
          <w:shd w:val="clear" w:color="auto" w:fill="FFFFFF"/>
        </w:rPr>
        <w:t>.1.8.punktā minētajai personai nav nodokļu parādu, tajā skaitā valsts sociālās apdrošināšanas obligāto iemaksu parādu, kas kopsummā pārsniedz 150</w:t>
      </w:r>
      <w:r w:rsidRPr="00645407">
        <w:rPr>
          <w:rStyle w:val="apple-converted-space"/>
          <w:shd w:val="clear" w:color="auto" w:fill="FFFFFF"/>
        </w:rPr>
        <w:t> </w:t>
      </w:r>
      <w:r w:rsidRPr="00645407">
        <w:rPr>
          <w:i/>
          <w:iCs/>
          <w:shd w:val="clear" w:color="auto" w:fill="FFFFFF"/>
        </w:rPr>
        <w:t>euro</w:t>
      </w:r>
      <w:r w:rsidRPr="00645407">
        <w:rPr>
          <w:shd w:val="clear" w:color="auto" w:fill="FFFFFF"/>
        </w:rPr>
        <w:t xml:space="preserve">, iesniedz attiecīgās personas vai tās pārstāvja apliecinātu izdruku no Valsts ieņēmumu dienesta elektroniskās deklarēšanas sistēmas vai pašvaldības izdotu izziņu par to, ka attiecīgajai personai laikā pēc </w:t>
      </w:r>
      <w:r w:rsidR="000763BD" w:rsidRPr="00645407">
        <w:rPr>
          <w:shd w:val="clear" w:color="auto" w:fill="FFFFFF"/>
        </w:rPr>
        <w:t>P</w:t>
      </w:r>
      <w:r w:rsidRPr="00645407">
        <w:rPr>
          <w:shd w:val="clear" w:color="auto" w:fill="FFFFFF"/>
        </w:rPr>
        <w:t>asūtītāja nosūtītās informācijas saņemšanas dienas nav nodokļu parādu, tajā skaitā valsts sociālās apdrošināšanas obligāto iemaksu parādu, kas kopsummā pārsniedz 150</w:t>
      </w:r>
      <w:r w:rsidRPr="00645407">
        <w:rPr>
          <w:rStyle w:val="apple-converted-space"/>
          <w:shd w:val="clear" w:color="auto" w:fill="FFFFFF"/>
        </w:rPr>
        <w:t> </w:t>
      </w:r>
      <w:r w:rsidRPr="00645407">
        <w:rPr>
          <w:i/>
          <w:iCs/>
          <w:shd w:val="clear" w:color="auto" w:fill="FFFFFF"/>
        </w:rPr>
        <w:t>euro</w:t>
      </w:r>
      <w:r w:rsidRPr="00645407">
        <w:rPr>
          <w:shd w:val="clear" w:color="auto" w:fill="FFFFFF"/>
        </w:rPr>
        <w:t xml:space="preserve">. Ja noteiktajā termiņā minētais apliecinājums nav iesniegts, </w:t>
      </w:r>
      <w:r w:rsidR="000763BD" w:rsidRPr="00645407">
        <w:rPr>
          <w:shd w:val="clear" w:color="auto" w:fill="FFFFFF"/>
        </w:rPr>
        <w:t>P</w:t>
      </w:r>
      <w:r w:rsidRPr="00645407">
        <w:rPr>
          <w:shd w:val="clear" w:color="auto" w:fill="FFFFFF"/>
        </w:rPr>
        <w:t>asūtītājs pretendentu izslēdz no dalības iepirkuma procedūrā.</w:t>
      </w:r>
    </w:p>
    <w:p w:rsidR="004B0A4C" w:rsidRPr="00645407" w:rsidRDefault="004B0A4C" w:rsidP="00487EAC">
      <w:pPr>
        <w:numPr>
          <w:ilvl w:val="1"/>
          <w:numId w:val="2"/>
        </w:numPr>
        <w:ind w:left="709" w:hanging="567"/>
        <w:jc w:val="both"/>
      </w:pPr>
      <w:r w:rsidRPr="00645407">
        <w:rPr>
          <w:shd w:val="clear" w:color="auto" w:fill="FFFFFF"/>
        </w:rPr>
        <w:t xml:space="preserve">Lai pārbaudītu, vai ārvalstī reģistrēts vai pastāvīgi dzīvojošs pretendents nav izslēdzams no dalības iepirkuma procedūrā saskaņā ar </w:t>
      </w:r>
      <w:r w:rsidR="00397B9B" w:rsidRPr="00645407">
        <w:rPr>
          <w:shd w:val="clear" w:color="auto" w:fill="FFFFFF"/>
        </w:rPr>
        <w:t>N</w:t>
      </w:r>
      <w:r w:rsidRPr="00645407">
        <w:rPr>
          <w:shd w:val="clear" w:color="auto" w:fill="FFFFFF"/>
        </w:rPr>
        <w:t xml:space="preserve">olikuma </w:t>
      </w:r>
      <w:r w:rsidRPr="00645407">
        <w:t>1</w:t>
      </w:r>
      <w:r w:rsidR="00517E0C" w:rsidRPr="00645407">
        <w:t>1</w:t>
      </w:r>
      <w:r w:rsidRPr="00645407">
        <w:t>.1.punktu</w:t>
      </w:r>
      <w:r w:rsidRPr="00645407">
        <w:rPr>
          <w:shd w:val="clear" w:color="auto" w:fill="FFFFFF"/>
        </w:rPr>
        <w:t xml:space="preserve">, </w:t>
      </w:r>
      <w:r w:rsidR="000763BD" w:rsidRPr="00645407">
        <w:rPr>
          <w:shd w:val="clear" w:color="auto" w:fill="FFFFFF"/>
        </w:rPr>
        <w:t>P</w:t>
      </w:r>
      <w:r w:rsidRPr="00645407">
        <w:rPr>
          <w:shd w:val="clear" w:color="auto" w:fill="FFFFFF"/>
        </w:rPr>
        <w:t>asūtītājs, izņemot Nolikuma 1</w:t>
      </w:r>
      <w:r w:rsidR="00517E0C" w:rsidRPr="00645407">
        <w:rPr>
          <w:shd w:val="clear" w:color="auto" w:fill="FFFFFF"/>
        </w:rPr>
        <w:t>1</w:t>
      </w:r>
      <w:r w:rsidRPr="00645407">
        <w:rPr>
          <w:shd w:val="clear" w:color="auto" w:fill="FFFFFF"/>
        </w:rPr>
        <w:t xml:space="preserve">.9.punktā minēto gadījumu, pieprasa, lai pretendents iesniedz attiecīgās ārvalsts kompetentās institūcijas izziņu, kas apliecina, ka uz pretendentu neattiecas Nolikuma </w:t>
      </w:r>
      <w:r w:rsidRPr="00645407">
        <w:t>1</w:t>
      </w:r>
      <w:r w:rsidR="00517E0C" w:rsidRPr="00645407">
        <w:t>1</w:t>
      </w:r>
      <w:r w:rsidRPr="00645407">
        <w:t>.1.punktā</w:t>
      </w:r>
      <w:r w:rsidRPr="00645407">
        <w:rPr>
          <w:shd w:val="clear" w:color="auto" w:fill="FFFFFF"/>
        </w:rPr>
        <w:t xml:space="preserve"> noteiktie gadījumi. Termiņu izziņu iesniegšanai </w:t>
      </w:r>
      <w:r w:rsidR="000763BD" w:rsidRPr="00645407">
        <w:rPr>
          <w:shd w:val="clear" w:color="auto" w:fill="FFFFFF"/>
        </w:rPr>
        <w:t>P</w:t>
      </w:r>
      <w:r w:rsidRPr="00645407">
        <w:rPr>
          <w:shd w:val="clear" w:color="auto" w:fill="FFFFFF"/>
        </w:rPr>
        <w:t xml:space="preserve">asūtītājs nosaka ne īsāku par 10 darbdienām pēc pieprasījuma izsniegšanas vai nosūtīšanas dienas. Ja attiecīgais pretendents noteiktajā termiņā neiesniedz minēto izziņu, </w:t>
      </w:r>
      <w:r w:rsidR="000763BD" w:rsidRPr="00645407">
        <w:rPr>
          <w:shd w:val="clear" w:color="auto" w:fill="FFFFFF"/>
        </w:rPr>
        <w:t>P</w:t>
      </w:r>
      <w:r w:rsidRPr="00645407">
        <w:rPr>
          <w:shd w:val="clear" w:color="auto" w:fill="FFFFFF"/>
        </w:rPr>
        <w:t>asūtītājs to izslēdz no dalības iepirkuma procedūrā.</w:t>
      </w:r>
    </w:p>
    <w:p w:rsidR="004B0A4C" w:rsidRPr="00645407" w:rsidRDefault="004B0A4C" w:rsidP="00487EAC">
      <w:pPr>
        <w:numPr>
          <w:ilvl w:val="1"/>
          <w:numId w:val="2"/>
        </w:numPr>
        <w:ind w:left="709" w:hanging="567"/>
        <w:jc w:val="both"/>
      </w:pPr>
      <w:r w:rsidRPr="00645407">
        <w:rPr>
          <w:shd w:val="clear" w:color="auto" w:fill="FFFFFF"/>
        </w:rPr>
        <w:t>Nolikuma 1</w:t>
      </w:r>
      <w:r w:rsidR="00517E0C" w:rsidRPr="00645407">
        <w:rPr>
          <w:shd w:val="clear" w:color="auto" w:fill="FFFFFF"/>
        </w:rPr>
        <w:t>1</w:t>
      </w:r>
      <w:r w:rsidRPr="00645407">
        <w:rPr>
          <w:shd w:val="clear" w:color="auto" w:fill="FFFFFF"/>
        </w:rPr>
        <w:t>.8.punktu nepiemēro tām Nolikuma 1</w:t>
      </w:r>
      <w:r w:rsidR="00517E0C" w:rsidRPr="00645407">
        <w:rPr>
          <w:shd w:val="clear" w:color="auto" w:fill="FFFFFF"/>
        </w:rPr>
        <w:t>1</w:t>
      </w:r>
      <w:r w:rsidRPr="00645407">
        <w:rPr>
          <w:shd w:val="clear" w:color="auto" w:fill="FFFFFF"/>
        </w:rPr>
        <w:t xml:space="preserve">.1.7., </w:t>
      </w:r>
      <w:r w:rsidR="00BE303F" w:rsidRPr="00645407">
        <w:rPr>
          <w:shd w:val="clear" w:color="auto" w:fill="FFFFFF"/>
        </w:rPr>
        <w:t xml:space="preserve">un </w:t>
      </w:r>
      <w:r w:rsidRPr="00645407">
        <w:rPr>
          <w:shd w:val="clear" w:color="auto" w:fill="FFFFFF"/>
        </w:rPr>
        <w:t>1</w:t>
      </w:r>
      <w:r w:rsidR="00517E0C" w:rsidRPr="00645407">
        <w:rPr>
          <w:shd w:val="clear" w:color="auto" w:fill="FFFFFF"/>
        </w:rPr>
        <w:t>1</w:t>
      </w:r>
      <w:r w:rsidRPr="00645407">
        <w:rPr>
          <w:shd w:val="clear" w:color="auto" w:fill="FFFFFF"/>
        </w:rPr>
        <w:t>.1.8. punktā minētajām personām, kuras ir reģistrētas Latvijā vai pastāvīgi dzīvo Latvijā un ir norādītas pretendenta iesniegtajā piedāvājumā. Šādā gadījumā pārbaudi veic saskaņā ar Nolikuma 1</w:t>
      </w:r>
      <w:r w:rsidR="00517E0C" w:rsidRPr="00645407">
        <w:rPr>
          <w:shd w:val="clear" w:color="auto" w:fill="FFFFFF"/>
        </w:rPr>
        <w:t>1</w:t>
      </w:r>
      <w:r w:rsidRPr="00645407">
        <w:rPr>
          <w:shd w:val="clear" w:color="auto" w:fill="FFFFFF"/>
        </w:rPr>
        <w:t>.6.punktu.</w:t>
      </w:r>
    </w:p>
    <w:p w:rsidR="004B0A4C" w:rsidRPr="00645407" w:rsidRDefault="004B0A4C" w:rsidP="00487EAC">
      <w:pPr>
        <w:numPr>
          <w:ilvl w:val="1"/>
          <w:numId w:val="2"/>
        </w:numPr>
        <w:ind w:left="709" w:hanging="567"/>
        <w:jc w:val="both"/>
      </w:pPr>
      <w:r w:rsidRPr="00645407">
        <w:t>Ja tādi dokumenti, ar kuriem ārvalstī reģistrēts vai pastāvīgi dzīvojošs pretendents var apliecināt, ka uz to neattiecas Nolikuma 1</w:t>
      </w:r>
      <w:r w:rsidR="00517E0C" w:rsidRPr="00645407">
        <w:t>1</w:t>
      </w:r>
      <w:r w:rsidRPr="00645407">
        <w:t>.1.punktā noteiktie gadījumi, netiek izdoti vai ar šiem dokumentiem nepietiek, lai apliecinātu, ka uz šo pretendentu neattiecas Nolikuma 1</w:t>
      </w:r>
      <w:r w:rsidR="00517E0C" w:rsidRPr="00645407">
        <w:t>1</w:t>
      </w:r>
      <w:r w:rsidRPr="00645407">
        <w:t>.1.punktā noteiktie gadījumi, minētos dokumentus var aizstāt ar zvērestu vai, ja zvēresta došanu attiecīgās valsts normatīvie akti neparedz, — ar paša pretendenta vai citas Nolikuma 1</w:t>
      </w:r>
      <w:r w:rsidR="00517E0C" w:rsidRPr="00645407">
        <w:t>1</w:t>
      </w:r>
      <w:r w:rsidRPr="00645407">
        <w:t>.1.punktā minētās personas apliecinājumu kompetentai izpildvaras vai tiesu varas iestādei, zvērinātam notāram vai kompetentai attiecīgās nozares organizācijai to reģistrācijas (pastāvīgās dzīvesvietas) valstī.</w:t>
      </w:r>
    </w:p>
    <w:p w:rsidR="00B0746E" w:rsidRPr="00645407" w:rsidRDefault="00B0746E" w:rsidP="00B0746E">
      <w:pPr>
        <w:ind w:left="709"/>
        <w:jc w:val="both"/>
      </w:pPr>
    </w:p>
    <w:p w:rsidR="001C3BA7" w:rsidRPr="00645407" w:rsidRDefault="001F1E95" w:rsidP="00487EAC">
      <w:pPr>
        <w:numPr>
          <w:ilvl w:val="0"/>
          <w:numId w:val="2"/>
        </w:numPr>
        <w:jc w:val="both"/>
        <w:rPr>
          <w:b/>
          <w:szCs w:val="22"/>
        </w:rPr>
      </w:pPr>
      <w:r w:rsidRPr="00645407">
        <w:rPr>
          <w:b/>
          <w:bCs/>
        </w:rPr>
        <w:t xml:space="preserve">Kvalifikācijas prasības </w:t>
      </w:r>
      <w:r w:rsidRPr="00645407">
        <w:rPr>
          <w:b/>
        </w:rPr>
        <w:t>attiecībā uz pretendentu.</w:t>
      </w:r>
    </w:p>
    <w:p w:rsidR="006F52DD" w:rsidRPr="00645407" w:rsidRDefault="00F21776" w:rsidP="00487EAC">
      <w:pPr>
        <w:numPr>
          <w:ilvl w:val="1"/>
          <w:numId w:val="2"/>
        </w:numPr>
        <w:ind w:left="709" w:hanging="567"/>
        <w:jc w:val="both"/>
        <w:rPr>
          <w:b/>
          <w:szCs w:val="22"/>
        </w:rPr>
      </w:pPr>
      <w:r w:rsidRPr="00645407">
        <w:t>Pretendents, personālsabiedrība un visi personālsabiedrības biedri (ja piedāvājumu iesniedz personālsabiedrība) vai visi piegādātāju apvienības dalībnieki (ja piedāvājumu i</w:t>
      </w:r>
      <w:r w:rsidR="00BE0328" w:rsidRPr="00645407">
        <w:t xml:space="preserve">esniedz piegādātāju apvienība) </w:t>
      </w:r>
      <w:r w:rsidRPr="00645407">
        <w:t>normatīvajos aktos noteiktajos gadījumos un normatīvajos aktos noteiktajā kārtībā ir reģistrēti komercreģistrā vai līdzvērtīgā reģistrā ārvalstīs</w:t>
      </w:r>
      <w:r w:rsidRPr="00645407">
        <w:rPr>
          <w:szCs w:val="22"/>
        </w:rPr>
        <w:t>.</w:t>
      </w:r>
    </w:p>
    <w:p w:rsidR="003E5B81" w:rsidRPr="00645407" w:rsidRDefault="003E5B81" w:rsidP="003E5B81">
      <w:pPr>
        <w:numPr>
          <w:ilvl w:val="1"/>
          <w:numId w:val="2"/>
        </w:numPr>
        <w:suppressAutoHyphens/>
        <w:ind w:left="709" w:hanging="567"/>
        <w:jc w:val="both"/>
        <w:rPr>
          <w:b/>
          <w:szCs w:val="22"/>
        </w:rPr>
      </w:pPr>
      <w:r w:rsidRPr="00645407">
        <w:t>Pretendents iepriekšējo 3 (trīs) gadu laikā</w:t>
      </w:r>
      <w:r w:rsidRPr="00645407">
        <w:rPr>
          <w:rStyle w:val="apple-converted-space"/>
        </w:rPr>
        <w:t xml:space="preserve"> (2012., 2013., 2014. un 2015. </w:t>
      </w:r>
      <w:r w:rsidRPr="00645407">
        <w:t>līdz piedāvājuma iesniegšanas brīdim) ir izpildījis vismaz 1 (vienu) līdzvērtīgu piegādes līgumu. Par līdzvērtīgu piegādes līgumu uzskatāms līgums, kas atbilst zemāk norādītajām prasībām:</w:t>
      </w:r>
    </w:p>
    <w:p w:rsidR="003E5B81" w:rsidRPr="00645407" w:rsidRDefault="003E5B81" w:rsidP="003E5B81">
      <w:pPr>
        <w:numPr>
          <w:ilvl w:val="2"/>
          <w:numId w:val="2"/>
        </w:numPr>
        <w:suppressAutoHyphens/>
        <w:jc w:val="both"/>
        <w:rPr>
          <w:b/>
          <w:szCs w:val="22"/>
        </w:rPr>
      </w:pPr>
      <w:r w:rsidRPr="00645407">
        <w:t xml:space="preserve">līguma vērtība bez PVN ne mazāka kā </w:t>
      </w:r>
      <w:r w:rsidRPr="00645407">
        <w:rPr>
          <w:shd w:val="clear" w:color="auto" w:fill="FFFFFF"/>
        </w:rPr>
        <w:t>50%</w:t>
      </w:r>
      <w:r w:rsidRPr="00645407">
        <w:t xml:space="preserve"> no pretendenta piedāvātās līgumcenas bez PVN attiecīgajā iepirkuma priekšmeta daļā;</w:t>
      </w:r>
    </w:p>
    <w:p w:rsidR="003E5B81" w:rsidRPr="00645407" w:rsidRDefault="003E5B81" w:rsidP="003E5B81">
      <w:pPr>
        <w:numPr>
          <w:ilvl w:val="2"/>
          <w:numId w:val="2"/>
        </w:numPr>
        <w:suppressAutoHyphens/>
        <w:jc w:val="both"/>
        <w:rPr>
          <w:b/>
          <w:szCs w:val="22"/>
        </w:rPr>
      </w:pPr>
      <w:r w:rsidRPr="00645407">
        <w:t>līguma ietvaros piegādāto preču funkcionālais pielietojums atbilst attiecīgās iepirkuma priekšmeta daļas ietvaros piegādājamo preču funkcionālajam pielietojumam.</w:t>
      </w:r>
    </w:p>
    <w:p w:rsidR="007D7119" w:rsidRPr="00645407" w:rsidRDefault="0032431F" w:rsidP="00487EAC">
      <w:pPr>
        <w:numPr>
          <w:ilvl w:val="1"/>
          <w:numId w:val="2"/>
        </w:numPr>
        <w:ind w:hanging="578"/>
        <w:jc w:val="both"/>
        <w:rPr>
          <w:b/>
          <w:szCs w:val="22"/>
        </w:rPr>
      </w:pPr>
      <w:r w:rsidRPr="00645407">
        <w:t>Pretendenta l</w:t>
      </w:r>
      <w:r w:rsidRPr="00645407">
        <w:rPr>
          <w:bCs/>
        </w:rPr>
        <w:t xml:space="preserve">ikviditātes kopējam </w:t>
      </w:r>
      <w:r w:rsidRPr="00645407">
        <w:t>koeficientam (apgrozāmie līdzekļi /īstermiņa saistības) uz 201</w:t>
      </w:r>
      <w:r w:rsidR="00AB528E" w:rsidRPr="00645407">
        <w:t>4</w:t>
      </w:r>
      <w:r w:rsidRPr="00645407">
        <w:t xml:space="preserve">.gada </w:t>
      </w:r>
      <w:r w:rsidR="003E5B81" w:rsidRPr="00645407">
        <w:t>31.decembri</w:t>
      </w:r>
      <w:r w:rsidRPr="00645407">
        <w:t xml:space="preserve"> jābūt ne mazākam par 1,00 (viens komats nulle nulle).</w:t>
      </w:r>
    </w:p>
    <w:p w:rsidR="003E5B81" w:rsidRPr="00645407" w:rsidRDefault="003E5B81" w:rsidP="003E5B81">
      <w:pPr>
        <w:numPr>
          <w:ilvl w:val="1"/>
          <w:numId w:val="2"/>
        </w:numPr>
        <w:suppressAutoHyphens/>
        <w:ind w:left="709" w:hanging="567"/>
        <w:jc w:val="both"/>
        <w:rPr>
          <w:b/>
        </w:rPr>
      </w:pPr>
      <w:r w:rsidRPr="00645407">
        <w:t xml:space="preserve">Pretendenta vidējais neto apgrozījums iepriekšējos 3 (trīs) (2012., 2013., un 2014.) gados piegāžu veikšanā ir vismaz piedāvātās līgumcenas apmērā (uzņēmumi, kas dibināti vēlāk, norāda par nostrādāto periodu). Ja piedāvājumu iesniedz personālsabiedrība vai personu apvienība, pretendenta vidējais neto apgrozījums piegāžu veikšanā iepriekšējo 3 (trīs) (2012., 2013., un 2014.) gadu laikā tiek aprēķināts no visu personu apvienības dalībnieku kopējā neto apgrozījuma. </w:t>
      </w:r>
    </w:p>
    <w:p w:rsidR="001F1E95" w:rsidRPr="00645407" w:rsidRDefault="001F1E95" w:rsidP="003F6840">
      <w:pPr>
        <w:jc w:val="both"/>
        <w:rPr>
          <w:b/>
          <w:szCs w:val="22"/>
        </w:rPr>
      </w:pPr>
    </w:p>
    <w:bookmarkEnd w:id="0"/>
    <w:bookmarkEnd w:id="1"/>
    <w:p w:rsidR="00181926" w:rsidRPr="00645407" w:rsidRDefault="00E47A34" w:rsidP="00487EAC">
      <w:pPr>
        <w:numPr>
          <w:ilvl w:val="0"/>
          <w:numId w:val="2"/>
        </w:numPr>
        <w:jc w:val="both"/>
        <w:rPr>
          <w:b/>
          <w:szCs w:val="22"/>
        </w:rPr>
      </w:pPr>
      <w:r w:rsidRPr="00645407">
        <w:rPr>
          <w:b/>
        </w:rPr>
        <w:t>Prasības attiecībā uz pretendenta tehniskajām un profesionālajām spējām</w:t>
      </w:r>
    </w:p>
    <w:p w:rsidR="007C4AF5" w:rsidRPr="00645407" w:rsidRDefault="004F5878" w:rsidP="00487EAC">
      <w:pPr>
        <w:numPr>
          <w:ilvl w:val="1"/>
          <w:numId w:val="2"/>
        </w:numPr>
        <w:spacing w:before="100" w:beforeAutospacing="1" w:after="100" w:afterAutospacing="1"/>
        <w:ind w:hanging="578"/>
        <w:jc w:val="both"/>
      </w:pPr>
      <w:r w:rsidRPr="00645407">
        <w:t xml:space="preserve">Pretendenta rīcībā ir visi nepieciešamie resursi savlaicīgai un kvalitatīvai līguma izpildei atbilstoši </w:t>
      </w:r>
      <w:r w:rsidR="000763BD" w:rsidRPr="00645407">
        <w:t>T</w:t>
      </w:r>
      <w:r w:rsidRPr="00645407">
        <w:t>ehniskaj</w:t>
      </w:r>
      <w:r w:rsidR="000763BD" w:rsidRPr="00645407">
        <w:t>ām</w:t>
      </w:r>
      <w:r w:rsidRPr="00645407">
        <w:t xml:space="preserve"> specifikācij</w:t>
      </w:r>
      <w:r w:rsidR="000763BD" w:rsidRPr="00645407">
        <w:t>ām</w:t>
      </w:r>
      <w:r w:rsidRPr="00645407">
        <w:t>. Pretendents ir spējīgs veikt</w:t>
      </w:r>
      <w:r w:rsidR="00AB528E" w:rsidRPr="00645407">
        <w:t xml:space="preserve"> </w:t>
      </w:r>
      <w:r w:rsidR="007C4AF5" w:rsidRPr="00645407">
        <w:t>Preces garantijas apkalpošanu</w:t>
      </w:r>
      <w:r w:rsidRPr="00645407">
        <w:t>.</w:t>
      </w:r>
    </w:p>
    <w:p w:rsidR="00AA6496" w:rsidRPr="00645407" w:rsidRDefault="00036608" w:rsidP="00487EAC">
      <w:pPr>
        <w:numPr>
          <w:ilvl w:val="1"/>
          <w:numId w:val="2"/>
        </w:numPr>
        <w:ind w:hanging="578"/>
        <w:jc w:val="both"/>
      </w:pPr>
      <w:r w:rsidRPr="00645407">
        <w:t xml:space="preserve">Pretendents var </w:t>
      </w:r>
      <w:r w:rsidR="00995857" w:rsidRPr="00645407">
        <w:t>balstīties uz citu uzņēmēju iespējām, ja tas nepieciešams konkrētā līguma izpil</w:t>
      </w:r>
      <w:r w:rsidR="00A915E8" w:rsidRPr="00645407">
        <w:t>d</w:t>
      </w:r>
      <w:r w:rsidR="00995857" w:rsidRPr="00645407">
        <w:t xml:space="preserve">ei, neatkarīgi no savstarpējo attiecību tiesiskā rakstura. Šādā gadījumā </w:t>
      </w:r>
      <w:r w:rsidR="006749BA" w:rsidRPr="00645407">
        <w:t>p</w:t>
      </w:r>
      <w:r w:rsidR="00995857" w:rsidRPr="00645407">
        <w:t xml:space="preserve">retendents pierāda </w:t>
      </w:r>
      <w:r w:rsidR="000763BD" w:rsidRPr="00645407">
        <w:t>P</w:t>
      </w:r>
      <w:r w:rsidR="00995857" w:rsidRPr="00645407">
        <w:t xml:space="preserve">asūtītājam, ka viņa rīcībā būs nepieciešamie resursi, iesniedzot </w:t>
      </w:r>
      <w:r w:rsidR="00181926" w:rsidRPr="00645407">
        <w:t>šo uzņēmumu apliecinājumu vai vienošanos par nepieciešamo resursu nodošanu pretendenta rīcībā.</w:t>
      </w:r>
    </w:p>
    <w:p w:rsidR="00FA3E48" w:rsidRPr="00645407" w:rsidRDefault="00FA3E48" w:rsidP="00FA3E48">
      <w:pPr>
        <w:tabs>
          <w:tab w:val="num" w:pos="284"/>
        </w:tabs>
        <w:ind w:left="142"/>
        <w:jc w:val="both"/>
      </w:pPr>
    </w:p>
    <w:p w:rsidR="00080163" w:rsidRPr="00645407" w:rsidRDefault="002D75AA" w:rsidP="00A27BF4">
      <w:pPr>
        <w:ind w:left="709"/>
        <w:jc w:val="center"/>
        <w:rPr>
          <w:b/>
        </w:rPr>
      </w:pPr>
      <w:r w:rsidRPr="00645407">
        <w:rPr>
          <w:b/>
        </w:rPr>
        <w:t>P</w:t>
      </w:r>
      <w:r w:rsidR="00FE7AFD" w:rsidRPr="00645407">
        <w:rPr>
          <w:b/>
        </w:rPr>
        <w:t>RASĪBAS PIEDĀVĀJUMA NOFORMĒŠANAI UN IESNIEGŠANAI</w:t>
      </w:r>
    </w:p>
    <w:p w:rsidR="001C5201" w:rsidRPr="00645407" w:rsidRDefault="001C5201" w:rsidP="00A27BF4">
      <w:pPr>
        <w:ind w:left="709"/>
        <w:jc w:val="center"/>
        <w:rPr>
          <w:b/>
        </w:rPr>
      </w:pPr>
    </w:p>
    <w:p w:rsidR="002D75AA" w:rsidRPr="00645407" w:rsidRDefault="00FD6D7C" w:rsidP="00487EAC">
      <w:pPr>
        <w:numPr>
          <w:ilvl w:val="0"/>
          <w:numId w:val="2"/>
        </w:numPr>
        <w:jc w:val="both"/>
        <w:rPr>
          <w:b/>
          <w:szCs w:val="22"/>
        </w:rPr>
      </w:pPr>
      <w:r w:rsidRPr="00645407">
        <w:rPr>
          <w:b/>
        </w:rPr>
        <w:t>Prasības piedāvājuma nof</w:t>
      </w:r>
      <w:r w:rsidR="002064C0" w:rsidRPr="00645407">
        <w:rPr>
          <w:b/>
        </w:rPr>
        <w:t>o</w:t>
      </w:r>
      <w:r w:rsidRPr="00645407">
        <w:rPr>
          <w:b/>
        </w:rPr>
        <w:t>r</w:t>
      </w:r>
      <w:r w:rsidR="002064C0" w:rsidRPr="00645407">
        <w:rPr>
          <w:b/>
        </w:rPr>
        <w:t>mēšanai un iesniegšanai.</w:t>
      </w:r>
    </w:p>
    <w:p w:rsidR="002064C0" w:rsidRPr="00645407" w:rsidRDefault="002064C0" w:rsidP="00487EAC">
      <w:pPr>
        <w:numPr>
          <w:ilvl w:val="1"/>
          <w:numId w:val="2"/>
        </w:numPr>
        <w:ind w:left="709" w:hanging="567"/>
        <w:jc w:val="both"/>
        <w:rPr>
          <w:b/>
          <w:szCs w:val="22"/>
        </w:rPr>
      </w:pPr>
      <w:r w:rsidRPr="00645407">
        <w:t xml:space="preserve">Pretendenta piedāvājumam ir </w:t>
      </w:r>
      <w:r w:rsidR="006749BA" w:rsidRPr="00645407">
        <w:t xml:space="preserve">jāatbilst </w:t>
      </w:r>
      <w:r w:rsidRPr="00645407">
        <w:t xml:space="preserve">normatīvo aktu un </w:t>
      </w:r>
      <w:r w:rsidR="006749BA" w:rsidRPr="00645407">
        <w:t xml:space="preserve">Nolikuma </w:t>
      </w:r>
      <w:r w:rsidR="00FD6D7C" w:rsidRPr="00645407">
        <w:t>prasībām. Piedāvājuma</w:t>
      </w:r>
      <w:r w:rsidRPr="00645407">
        <w:t xml:space="preserve"> </w:t>
      </w:r>
      <w:r w:rsidR="00FD6D7C" w:rsidRPr="00645407">
        <w:t>dokumentiem jābūt noformētiem atbilstoši Dokumentu juridiskā spēka likuma un Ministru kabineta</w:t>
      </w:r>
      <w:r w:rsidRPr="00645407">
        <w:t xml:space="preserve"> 2010.gada 28.septembra noteikumu Nr.916 „Dokumentu izstrādāšanas un noformēšanas kārtība”</w:t>
      </w:r>
      <w:r w:rsidR="00F70CB1" w:rsidRPr="00645407">
        <w:t xml:space="preserve"> prasībām.</w:t>
      </w:r>
      <w:r w:rsidR="00FD6D7C" w:rsidRPr="00645407">
        <w:t xml:space="preserve"> </w:t>
      </w:r>
    </w:p>
    <w:p w:rsidR="003A79AB" w:rsidRPr="00645407" w:rsidRDefault="002D75AA" w:rsidP="00487EAC">
      <w:pPr>
        <w:numPr>
          <w:ilvl w:val="1"/>
          <w:numId w:val="2"/>
        </w:numPr>
        <w:ind w:left="709" w:hanging="567"/>
        <w:jc w:val="both"/>
        <w:rPr>
          <w:b/>
          <w:szCs w:val="22"/>
        </w:rPr>
      </w:pPr>
      <w:r w:rsidRPr="00645407">
        <w:t xml:space="preserve">Pretendentam piedāvājums jāiesniedz </w:t>
      </w:r>
      <w:r w:rsidR="00D6394B" w:rsidRPr="00645407">
        <w:t>2</w:t>
      </w:r>
      <w:r w:rsidRPr="00645407">
        <w:t xml:space="preserve"> (</w:t>
      </w:r>
      <w:r w:rsidR="00D6394B" w:rsidRPr="00645407">
        <w:t>divos</w:t>
      </w:r>
      <w:r w:rsidRPr="00645407">
        <w:t>) eksemplār</w:t>
      </w:r>
      <w:r w:rsidR="00D6394B" w:rsidRPr="00645407">
        <w:t>os</w:t>
      </w:r>
      <w:r w:rsidR="00F63A5D" w:rsidRPr="00645407">
        <w:t xml:space="preserve"> </w:t>
      </w:r>
      <w:r w:rsidR="00D3270B" w:rsidRPr="00645407">
        <w:t xml:space="preserve">- 1 (viens) </w:t>
      </w:r>
      <w:r w:rsidR="00296AF8" w:rsidRPr="00645407">
        <w:t xml:space="preserve">oriģināls un </w:t>
      </w:r>
      <w:r w:rsidR="00D3270B" w:rsidRPr="00645407">
        <w:t>1 (</w:t>
      </w:r>
      <w:r w:rsidR="00A86D4B" w:rsidRPr="00645407">
        <w:t>viena</w:t>
      </w:r>
      <w:r w:rsidR="00D3270B" w:rsidRPr="00645407">
        <w:t>)</w:t>
      </w:r>
      <w:r w:rsidR="00A86D4B" w:rsidRPr="00645407">
        <w:t xml:space="preserve"> </w:t>
      </w:r>
      <w:r w:rsidR="00296AF8" w:rsidRPr="00645407">
        <w:t>kopija</w:t>
      </w:r>
      <w:r w:rsidR="00E75A40" w:rsidRPr="00645407">
        <w:t>, dokumentu</w:t>
      </w:r>
      <w:r w:rsidR="00F70CB1" w:rsidRPr="00645407">
        <w:t>s kārtojot tādā secībā kā noteikt</w:t>
      </w:r>
      <w:r w:rsidR="00F064E4" w:rsidRPr="00645407">
        <w:t>i</w:t>
      </w:r>
      <w:r w:rsidR="00F70CB1" w:rsidRPr="00645407">
        <w:t xml:space="preserve"> </w:t>
      </w:r>
      <w:r w:rsidR="006749BA" w:rsidRPr="00645407">
        <w:t>N</w:t>
      </w:r>
      <w:r w:rsidR="00F70CB1" w:rsidRPr="00645407">
        <w:t>olikuma sadaļā „Pretendenta piedāvājumā iesniedzamie dokumenti”,</w:t>
      </w:r>
      <w:r w:rsidR="00296AF8" w:rsidRPr="00645407">
        <w:t xml:space="preserve"> </w:t>
      </w:r>
      <w:r w:rsidR="00CD4CC5" w:rsidRPr="00645407">
        <w:t>klāt pievienojot satura rādītāju</w:t>
      </w:r>
      <w:r w:rsidR="00296AF8" w:rsidRPr="00645407">
        <w:t xml:space="preserve">. </w:t>
      </w:r>
    </w:p>
    <w:p w:rsidR="002D75AA" w:rsidRPr="00645407" w:rsidRDefault="007E5F2C" w:rsidP="00487EAC">
      <w:pPr>
        <w:numPr>
          <w:ilvl w:val="1"/>
          <w:numId w:val="2"/>
        </w:numPr>
        <w:ind w:left="709" w:hanging="567"/>
        <w:jc w:val="both"/>
        <w:rPr>
          <w:b/>
          <w:szCs w:val="22"/>
        </w:rPr>
      </w:pPr>
      <w:r w:rsidRPr="00645407">
        <w:rPr>
          <w:b/>
          <w:szCs w:val="22"/>
        </w:rPr>
        <w:t xml:space="preserve"> </w:t>
      </w:r>
      <w:r w:rsidR="00DF05F4" w:rsidRPr="00645407">
        <w:t>Piedāvājums</w:t>
      </w:r>
      <w:r w:rsidR="002D75AA" w:rsidRPr="00645407">
        <w:t xml:space="preserve"> </w:t>
      </w:r>
      <w:r w:rsidR="000036D3" w:rsidRPr="00645407">
        <w:t>jāievieto</w:t>
      </w:r>
      <w:r w:rsidR="002D75AA" w:rsidRPr="00645407">
        <w:t xml:space="preserve"> </w:t>
      </w:r>
      <w:r w:rsidR="00A86D4B" w:rsidRPr="00645407">
        <w:t>aizlīmētā iepakojumā, uz kura jānorāda</w:t>
      </w:r>
      <w:r w:rsidR="002D75AA" w:rsidRPr="00645407">
        <w:t>:</w:t>
      </w:r>
    </w:p>
    <w:p w:rsidR="00AB528E" w:rsidRPr="00645407" w:rsidRDefault="00A86D4B" w:rsidP="006B73CB">
      <w:pPr>
        <w:pStyle w:val="BodyText"/>
        <w:numPr>
          <w:ilvl w:val="0"/>
          <w:numId w:val="11"/>
        </w:numPr>
        <w:tabs>
          <w:tab w:val="left" w:pos="1985"/>
          <w:tab w:val="left" w:pos="8280"/>
        </w:tabs>
        <w:jc w:val="both"/>
        <w:rPr>
          <w:sz w:val="24"/>
          <w:szCs w:val="24"/>
        </w:rPr>
      </w:pPr>
      <w:r w:rsidRPr="00645407">
        <w:rPr>
          <w:sz w:val="24"/>
          <w:szCs w:val="24"/>
        </w:rPr>
        <w:t>Pasūtītāja nosaukumu un adresi</w:t>
      </w:r>
      <w:r w:rsidR="00434B3A" w:rsidRPr="00645407">
        <w:rPr>
          <w:sz w:val="24"/>
          <w:szCs w:val="24"/>
        </w:rPr>
        <w:t>:</w:t>
      </w:r>
    </w:p>
    <w:p w:rsidR="00AB528E" w:rsidRPr="00645407" w:rsidRDefault="00AB528E" w:rsidP="00AB528E">
      <w:pPr>
        <w:pStyle w:val="BodyText"/>
        <w:tabs>
          <w:tab w:val="left" w:pos="1985"/>
          <w:tab w:val="left" w:pos="8280"/>
        </w:tabs>
        <w:ind w:left="2061"/>
        <w:jc w:val="both"/>
        <w:rPr>
          <w:sz w:val="24"/>
          <w:szCs w:val="24"/>
        </w:rPr>
      </w:pPr>
      <w:r w:rsidRPr="00645407">
        <w:rPr>
          <w:i/>
          <w:sz w:val="24"/>
          <w:szCs w:val="24"/>
        </w:rPr>
        <w:t>„Latvijas Universitātes Saimniecības pārvalde</w:t>
      </w:r>
    </w:p>
    <w:p w:rsidR="00AB528E" w:rsidRPr="00645407" w:rsidRDefault="00AB528E" w:rsidP="006749BA">
      <w:pPr>
        <w:pStyle w:val="BodyText"/>
        <w:tabs>
          <w:tab w:val="left" w:pos="1985"/>
          <w:tab w:val="left" w:pos="8280"/>
        </w:tabs>
        <w:ind w:left="2061"/>
        <w:jc w:val="both"/>
        <w:rPr>
          <w:sz w:val="24"/>
          <w:szCs w:val="24"/>
        </w:rPr>
      </w:pPr>
      <w:r w:rsidRPr="00645407">
        <w:rPr>
          <w:i/>
          <w:sz w:val="24"/>
          <w:szCs w:val="24"/>
        </w:rPr>
        <w:t>Baznīcas iela 5, Rīga, LV-1010, Latvija”;</w:t>
      </w:r>
    </w:p>
    <w:p w:rsidR="00235CA3" w:rsidRPr="00645407" w:rsidRDefault="00235CA3" w:rsidP="006B73CB">
      <w:pPr>
        <w:pStyle w:val="BodyText"/>
        <w:numPr>
          <w:ilvl w:val="0"/>
          <w:numId w:val="11"/>
        </w:numPr>
        <w:tabs>
          <w:tab w:val="left" w:pos="1985"/>
          <w:tab w:val="left" w:pos="8280"/>
        </w:tabs>
        <w:jc w:val="both"/>
        <w:rPr>
          <w:sz w:val="24"/>
          <w:szCs w:val="24"/>
        </w:rPr>
      </w:pPr>
      <w:r w:rsidRPr="00645407">
        <w:rPr>
          <w:sz w:val="24"/>
          <w:szCs w:val="24"/>
        </w:rPr>
        <w:t>Pretendenta nosaukumu, reģistrācijas numuru (ja pretendents ir juridiska persona vai personālsabiedrība) vai personas kodu (ja pretendents ir fiziska persona) un adresi</w:t>
      </w:r>
      <w:r w:rsidR="00353D52" w:rsidRPr="00645407">
        <w:rPr>
          <w:sz w:val="24"/>
          <w:szCs w:val="24"/>
        </w:rPr>
        <w:t>;</w:t>
      </w:r>
    </w:p>
    <w:p w:rsidR="00AA177B" w:rsidRPr="00645407" w:rsidRDefault="00A86D4B" w:rsidP="006B73CB">
      <w:pPr>
        <w:numPr>
          <w:ilvl w:val="0"/>
          <w:numId w:val="11"/>
        </w:numPr>
        <w:ind w:left="1985" w:hanging="284"/>
        <w:jc w:val="both"/>
      </w:pPr>
      <w:r w:rsidRPr="00645407">
        <w:t>Pretendenta kontaktpersonas vārdu, uz</w:t>
      </w:r>
      <w:r w:rsidR="00353D52" w:rsidRPr="00645407">
        <w:t>vārdu, t</w:t>
      </w:r>
      <w:r w:rsidR="00355A09" w:rsidRPr="00645407">
        <w:t>ālruņ</w:t>
      </w:r>
      <w:r w:rsidR="00353D52" w:rsidRPr="00645407">
        <w:t>a un faksa numuru;</w:t>
      </w:r>
    </w:p>
    <w:p w:rsidR="00AA177B" w:rsidRPr="00645407" w:rsidRDefault="004E39DF" w:rsidP="006B73CB">
      <w:pPr>
        <w:numPr>
          <w:ilvl w:val="0"/>
          <w:numId w:val="11"/>
        </w:numPr>
        <w:ind w:left="1985" w:hanging="284"/>
        <w:jc w:val="both"/>
      </w:pPr>
      <w:r w:rsidRPr="00645407">
        <w:t xml:space="preserve">atzīmi </w:t>
      </w:r>
      <w:r w:rsidR="00AA177B" w:rsidRPr="00645407">
        <w:t>„</w:t>
      </w:r>
      <w:r w:rsidR="002C196B" w:rsidRPr="00645407">
        <w:rPr>
          <w:i/>
        </w:rPr>
        <w:t>Pētnieciskās aparatūras un aprīkojuma (iekārtas) piegāde un uzstādīšana</w:t>
      </w:r>
      <w:r w:rsidR="00AA177B" w:rsidRPr="00645407">
        <w:t>” (id.Nr.</w:t>
      </w:r>
      <w:r w:rsidR="002F3936" w:rsidRPr="00645407">
        <w:t>LU 201</w:t>
      </w:r>
      <w:r w:rsidR="00A47840" w:rsidRPr="00645407">
        <w:t>5</w:t>
      </w:r>
      <w:r w:rsidR="002C196B" w:rsidRPr="00645407">
        <w:t>/35_ERAF</w:t>
      </w:r>
      <w:r w:rsidR="00AA177B" w:rsidRPr="00645407">
        <w:t>)</w:t>
      </w:r>
      <w:r w:rsidR="003E5B81" w:rsidRPr="00645407">
        <w:t>;</w:t>
      </w:r>
    </w:p>
    <w:p w:rsidR="003E5B81" w:rsidRPr="00645407" w:rsidRDefault="003E5B81" w:rsidP="006B73CB">
      <w:pPr>
        <w:numPr>
          <w:ilvl w:val="0"/>
          <w:numId w:val="11"/>
        </w:numPr>
        <w:ind w:left="1985" w:hanging="284"/>
        <w:jc w:val="both"/>
      </w:pPr>
      <w:r w:rsidRPr="00645407">
        <w:t>Norāde, kurai iepirkuma priekšmet</w:t>
      </w:r>
      <w:r w:rsidR="00352C1D" w:rsidRPr="00645407">
        <w:t>a</w:t>
      </w:r>
      <w:r w:rsidRPr="00645407">
        <w:t xml:space="preserve"> daļai </w:t>
      </w:r>
      <w:r w:rsidR="00352C1D" w:rsidRPr="00645407">
        <w:t>iesniegts</w:t>
      </w:r>
      <w:r w:rsidRPr="00645407">
        <w:t xml:space="preserve"> piedāvājums;</w:t>
      </w:r>
    </w:p>
    <w:p w:rsidR="00A86D4B" w:rsidRPr="00645407" w:rsidRDefault="00353D52" w:rsidP="006B73CB">
      <w:pPr>
        <w:numPr>
          <w:ilvl w:val="0"/>
          <w:numId w:val="11"/>
        </w:numPr>
        <w:ind w:left="1985" w:hanging="284"/>
        <w:jc w:val="both"/>
      </w:pPr>
      <w:r w:rsidRPr="00645407">
        <w:t xml:space="preserve">Neatvērt līdz </w:t>
      </w:r>
      <w:r w:rsidR="006D00DD" w:rsidRPr="00645407">
        <w:rPr>
          <w:b/>
        </w:rPr>
        <w:t>2015.gada 5.maijam</w:t>
      </w:r>
      <w:r w:rsidR="009C6E71" w:rsidRPr="00645407">
        <w:t>.</w:t>
      </w:r>
    </w:p>
    <w:p w:rsidR="002D75AA" w:rsidRPr="00645407" w:rsidRDefault="00BA32A8" w:rsidP="00487EAC">
      <w:pPr>
        <w:numPr>
          <w:ilvl w:val="1"/>
          <w:numId w:val="2"/>
        </w:numPr>
        <w:ind w:left="709" w:hanging="567"/>
        <w:jc w:val="both"/>
        <w:rPr>
          <w:b/>
          <w:szCs w:val="22"/>
        </w:rPr>
      </w:pPr>
      <w:r w:rsidRPr="00645407">
        <w:t>P</w:t>
      </w:r>
      <w:r w:rsidR="00145AA0" w:rsidRPr="00645407">
        <w:t xml:space="preserve">iedāvājuma </w:t>
      </w:r>
      <w:r w:rsidR="009C6E71" w:rsidRPr="00645407">
        <w:t>dokumenti</w:t>
      </w:r>
      <w:r w:rsidR="00145AA0" w:rsidRPr="00645407">
        <w:t xml:space="preserve"> jāiesien, jāsanumurē un jāapliecina caurauklojums.</w:t>
      </w:r>
      <w:r w:rsidR="00F70CB1" w:rsidRPr="00645407">
        <w:t xml:space="preserve"> Piedāvājuma dokumentiem ir jābūt iesietiem kopā tā, lai tos nebūtu iespējams atdalīt nesabojājot</w:t>
      </w:r>
      <w:r w:rsidR="004E39DF" w:rsidRPr="00645407">
        <w:t>.</w:t>
      </w:r>
    </w:p>
    <w:p w:rsidR="002D75AA" w:rsidRPr="00645407" w:rsidRDefault="002D75AA" w:rsidP="00487EAC">
      <w:pPr>
        <w:numPr>
          <w:ilvl w:val="1"/>
          <w:numId w:val="2"/>
        </w:numPr>
        <w:ind w:left="709" w:hanging="567"/>
        <w:jc w:val="both"/>
        <w:rPr>
          <w:b/>
          <w:szCs w:val="22"/>
        </w:rPr>
      </w:pPr>
      <w:r w:rsidRPr="00645407">
        <w:t>Pretendentam piedāvājums jāiesniedz latviešu valodā</w:t>
      </w:r>
      <w:r w:rsidR="00AE7D0E" w:rsidRPr="00645407">
        <w:t xml:space="preserve">, izņemot </w:t>
      </w:r>
      <w:r w:rsidR="006749BA" w:rsidRPr="00645407">
        <w:t xml:space="preserve">Nolikuma </w:t>
      </w:r>
      <w:r w:rsidR="00AE7D0E" w:rsidRPr="00645407">
        <w:t>1</w:t>
      </w:r>
      <w:r w:rsidR="002C196B" w:rsidRPr="00645407">
        <w:t>6</w:t>
      </w:r>
      <w:r w:rsidR="00AE7D0E" w:rsidRPr="00645407">
        <w:t>.2.2.punktā prasīto</w:t>
      </w:r>
      <w:r w:rsidR="0081162E" w:rsidRPr="00645407">
        <w:t>. J</w:t>
      </w:r>
      <w:r w:rsidR="009C5694" w:rsidRPr="00645407">
        <w:t xml:space="preserve">a </w:t>
      </w:r>
      <w:r w:rsidR="0081162E" w:rsidRPr="00645407">
        <w:t>kāds no piedāvājuma dokumentiem tiks</w:t>
      </w:r>
      <w:r w:rsidR="009C5694" w:rsidRPr="00645407">
        <w:t xml:space="preserve"> iesniegts citā valodā, tam jāpievieno Pretendenta apstiprināts tulkojums latviešu valodā</w:t>
      </w:r>
      <w:r w:rsidRPr="00645407">
        <w:t>.</w:t>
      </w:r>
      <w:r w:rsidR="009C5694" w:rsidRPr="00645407">
        <w:t xml:space="preserve"> </w:t>
      </w:r>
      <w:r w:rsidR="008D4595" w:rsidRPr="00645407">
        <w:t xml:space="preserve">Pretendents ir tiesīgs visu iesniegto dokumentu atvasinājumu un tulkojumu pareizību apliecināt ar vienu apliecinājumu, ja viss piedāvājums ir cauršūts vai caurauklots. </w:t>
      </w:r>
      <w:r w:rsidR="005C5DAF" w:rsidRPr="00645407">
        <w:t>Pretendenta piedāvājuma d</w:t>
      </w:r>
      <w:r w:rsidRPr="00645407">
        <w:t xml:space="preserve">okumentus paraksta pretendenta </w:t>
      </w:r>
      <w:r w:rsidR="00145AA0" w:rsidRPr="00645407">
        <w:t>persona ar pārstāvības tiesībām.</w:t>
      </w:r>
      <w:r w:rsidRPr="00645407">
        <w:t xml:space="preserve"> Ja dokumentus paraksta </w:t>
      </w:r>
      <w:r w:rsidR="0081162E" w:rsidRPr="00645407">
        <w:t>pilnvarotā</w:t>
      </w:r>
      <w:r w:rsidR="00145AA0" w:rsidRPr="00645407">
        <w:t xml:space="preserve"> persona, piedāvājuma atlases dokumentiem</w:t>
      </w:r>
      <w:r w:rsidRPr="00645407">
        <w:t xml:space="preserve"> </w:t>
      </w:r>
      <w:r w:rsidR="009C6E71" w:rsidRPr="00645407">
        <w:t>jā</w:t>
      </w:r>
      <w:r w:rsidRPr="00645407">
        <w:t xml:space="preserve">pievieno attiecīgās pilnvaras </w:t>
      </w:r>
      <w:r w:rsidR="009C6E71" w:rsidRPr="00645407">
        <w:t>oriģināls</w:t>
      </w:r>
      <w:r w:rsidR="00353D52" w:rsidRPr="00645407">
        <w:t xml:space="preserve"> vai </w:t>
      </w:r>
      <w:r w:rsidR="009C6E71" w:rsidRPr="00645407">
        <w:t>kopija</w:t>
      </w:r>
      <w:r w:rsidR="00145AA0" w:rsidRPr="00645407">
        <w:t>.</w:t>
      </w:r>
      <w:r w:rsidR="004D5636" w:rsidRPr="00645407">
        <w:t xml:space="preserve"> Pilnvarā precīzi jānorāda pilnvarotajai personai piešķirto tiesību un saistību apjoms.</w:t>
      </w:r>
    </w:p>
    <w:p w:rsidR="002D75AA" w:rsidRPr="00645407" w:rsidRDefault="002D75AA" w:rsidP="00487EAC">
      <w:pPr>
        <w:numPr>
          <w:ilvl w:val="1"/>
          <w:numId w:val="2"/>
        </w:numPr>
        <w:ind w:left="709" w:hanging="567"/>
        <w:jc w:val="both"/>
        <w:rPr>
          <w:b/>
          <w:szCs w:val="22"/>
        </w:rPr>
      </w:pPr>
      <w:r w:rsidRPr="00645407">
        <w:t>Pretendents</w:t>
      </w:r>
      <w:r w:rsidR="00A76CB2" w:rsidRPr="00645407">
        <w:t xml:space="preserve"> </w:t>
      </w:r>
      <w:r w:rsidRPr="00645407">
        <w:t>pirms piedāvājumu iesniegšanas termiņa beigām var grozīt va</w:t>
      </w:r>
      <w:r w:rsidR="005A029F" w:rsidRPr="00645407">
        <w:t>i atsaukt iesniegto piedāvājumu, attiecīgi to noformējot „Grozījumi” vai „At</w:t>
      </w:r>
      <w:r w:rsidR="005A029F" w:rsidRPr="00645407">
        <w:rPr>
          <w:b/>
          <w:szCs w:val="22"/>
        </w:rPr>
        <w:t>s</w:t>
      </w:r>
      <w:r w:rsidR="005A029F" w:rsidRPr="00645407">
        <w:t>aukums”.</w:t>
      </w:r>
    </w:p>
    <w:p w:rsidR="005C5DAF" w:rsidRPr="00645407" w:rsidRDefault="002D75AA" w:rsidP="00487EAC">
      <w:pPr>
        <w:numPr>
          <w:ilvl w:val="1"/>
          <w:numId w:val="2"/>
        </w:numPr>
        <w:ind w:left="709" w:hanging="567"/>
        <w:jc w:val="both"/>
        <w:rPr>
          <w:b/>
          <w:szCs w:val="22"/>
        </w:rPr>
      </w:pPr>
      <w:r w:rsidRPr="00645407">
        <w:t xml:space="preserve">Pasūtītājs pieņem izskatīšanai tikai tos piedāvājumus, kas noformēti tā, lai piedāvājumā iekļautā informācija nebūtu pieejama līdz piedāvājumu atvēršanas brīdim. </w:t>
      </w:r>
    </w:p>
    <w:p w:rsidR="00C055B7" w:rsidRPr="00645407" w:rsidRDefault="00412BB0" w:rsidP="00487EAC">
      <w:pPr>
        <w:numPr>
          <w:ilvl w:val="1"/>
          <w:numId w:val="2"/>
        </w:numPr>
        <w:ind w:left="709" w:hanging="567"/>
        <w:jc w:val="both"/>
        <w:rPr>
          <w:b/>
          <w:szCs w:val="22"/>
        </w:rPr>
      </w:pPr>
      <w:r w:rsidRPr="00645407">
        <w:t xml:space="preserve">Pretendents var iesniegt </w:t>
      </w:r>
      <w:r w:rsidR="00145AA0" w:rsidRPr="00645407">
        <w:t xml:space="preserve">tikai </w:t>
      </w:r>
      <w:r w:rsidR="008820F1" w:rsidRPr="00645407">
        <w:t>1 (</w:t>
      </w:r>
      <w:r w:rsidR="00145AA0" w:rsidRPr="00645407">
        <w:t>vienu</w:t>
      </w:r>
      <w:r w:rsidR="008820F1" w:rsidRPr="00645407">
        <w:t>)</w:t>
      </w:r>
      <w:r w:rsidR="008820F1" w:rsidRPr="00645407">
        <w:rPr>
          <w:rStyle w:val="WW8Num2z0"/>
          <w:rFonts w:ascii="Arial" w:hAnsi="Arial" w:cs="Arial"/>
          <w:b/>
          <w:bCs/>
          <w:i/>
          <w:iCs/>
          <w:color w:val="auto"/>
          <w:shd w:val="clear" w:color="auto" w:fill="FFFFFF"/>
        </w:rPr>
        <w:t xml:space="preserve"> </w:t>
      </w:r>
      <w:r w:rsidR="008820F1" w:rsidRPr="00645407">
        <w:rPr>
          <w:rStyle w:val="Emphasis"/>
          <w:bCs/>
          <w:i w:val="0"/>
          <w:iCs w:val="0"/>
          <w:shd w:val="clear" w:color="auto" w:fill="FFFFFF"/>
        </w:rPr>
        <w:t>piedāvājuma variantu katrā iepirkuma priekšmeta daļā</w:t>
      </w:r>
      <w:r w:rsidRPr="00645407">
        <w:t>.</w:t>
      </w:r>
    </w:p>
    <w:p w:rsidR="0058349A" w:rsidRPr="00645407" w:rsidRDefault="0058349A" w:rsidP="0058349A">
      <w:pPr>
        <w:jc w:val="both"/>
        <w:rPr>
          <w:b/>
          <w:szCs w:val="22"/>
        </w:rPr>
      </w:pPr>
    </w:p>
    <w:p w:rsidR="006E6F33" w:rsidRPr="00645407" w:rsidRDefault="006E6F33" w:rsidP="00080163">
      <w:pPr>
        <w:jc w:val="center"/>
        <w:rPr>
          <w:b/>
        </w:rPr>
      </w:pPr>
    </w:p>
    <w:p w:rsidR="00934CBD" w:rsidRPr="00645407" w:rsidRDefault="00786FD8" w:rsidP="00080163">
      <w:pPr>
        <w:jc w:val="center"/>
        <w:rPr>
          <w:b/>
        </w:rPr>
      </w:pPr>
      <w:r w:rsidRPr="00645407">
        <w:rPr>
          <w:b/>
        </w:rPr>
        <w:t>P</w:t>
      </w:r>
      <w:r w:rsidR="00FE7AFD" w:rsidRPr="00645407">
        <w:rPr>
          <w:b/>
        </w:rPr>
        <w:t>RETENDENTA PIEDĀVĀJUMĀ I</w:t>
      </w:r>
      <w:r w:rsidR="002064C0" w:rsidRPr="00645407">
        <w:rPr>
          <w:b/>
        </w:rPr>
        <w:t>ESNIEDZAMIE</w:t>
      </w:r>
      <w:r w:rsidR="00FE7AFD" w:rsidRPr="00645407">
        <w:rPr>
          <w:b/>
        </w:rPr>
        <w:t xml:space="preserve"> DOKUMENTI</w:t>
      </w:r>
    </w:p>
    <w:p w:rsidR="002064C0" w:rsidRPr="00645407" w:rsidRDefault="002064C0" w:rsidP="00080163">
      <w:pPr>
        <w:jc w:val="center"/>
        <w:rPr>
          <w:b/>
          <w:szCs w:val="22"/>
        </w:rPr>
      </w:pPr>
    </w:p>
    <w:p w:rsidR="002064C0" w:rsidRPr="00645407" w:rsidRDefault="00B35DB4" w:rsidP="00487EAC">
      <w:pPr>
        <w:numPr>
          <w:ilvl w:val="0"/>
          <w:numId w:val="2"/>
        </w:numPr>
        <w:jc w:val="both"/>
        <w:rPr>
          <w:b/>
          <w:szCs w:val="22"/>
        </w:rPr>
      </w:pPr>
      <w:r w:rsidRPr="00645407">
        <w:rPr>
          <w:b/>
        </w:rPr>
        <w:t>Pretendenta kvalifikācijas dokumenti</w:t>
      </w:r>
      <w:r w:rsidR="002064C0" w:rsidRPr="00645407">
        <w:rPr>
          <w:b/>
        </w:rPr>
        <w:t>.</w:t>
      </w:r>
    </w:p>
    <w:p w:rsidR="00080163" w:rsidRPr="00645407" w:rsidRDefault="00482F73" w:rsidP="00487EAC">
      <w:pPr>
        <w:numPr>
          <w:ilvl w:val="1"/>
          <w:numId w:val="2"/>
        </w:numPr>
        <w:ind w:left="709" w:hanging="567"/>
        <w:jc w:val="both"/>
        <w:rPr>
          <w:b/>
          <w:szCs w:val="22"/>
        </w:rPr>
      </w:pPr>
      <w:r w:rsidRPr="00645407">
        <w:rPr>
          <w:szCs w:val="22"/>
        </w:rPr>
        <w:t>Pretendenta pieteikums</w:t>
      </w:r>
      <w:r w:rsidR="00B35DB4" w:rsidRPr="00645407">
        <w:rPr>
          <w:szCs w:val="22"/>
        </w:rPr>
        <w:t xml:space="preserve"> dalībai iepirkuma procedūrā</w:t>
      </w:r>
      <w:r w:rsidR="006E1916" w:rsidRPr="00645407">
        <w:rPr>
          <w:szCs w:val="22"/>
        </w:rPr>
        <w:t>,</w:t>
      </w:r>
      <w:r w:rsidR="00B35DB4" w:rsidRPr="00645407">
        <w:rPr>
          <w:szCs w:val="22"/>
        </w:rPr>
        <w:t xml:space="preserve"> at</w:t>
      </w:r>
      <w:r w:rsidR="001C3EF7" w:rsidRPr="00645407">
        <w:rPr>
          <w:szCs w:val="22"/>
        </w:rPr>
        <w:t xml:space="preserve">bilstoši </w:t>
      </w:r>
      <w:r w:rsidR="006749BA" w:rsidRPr="00645407">
        <w:t>N</w:t>
      </w:r>
      <w:r w:rsidR="004B03EC" w:rsidRPr="00645407">
        <w:t>olikuma 1.pielikumam</w:t>
      </w:r>
      <w:r w:rsidRPr="00645407">
        <w:t xml:space="preserve">. Pieteikumu paraksta </w:t>
      </w:r>
      <w:r w:rsidR="002C196B" w:rsidRPr="00645407">
        <w:t>P</w:t>
      </w:r>
      <w:r w:rsidRPr="00645407">
        <w:t>retendenta amatpersona ar paraksta tiesībām vai pilnvarotā persona. Ja pieteikumu dalībai iepirkuma procedūrā paraksta pilnvarotā persona, pieteikumam jāpievieno pilnvaras oriģināls vai kopija.</w:t>
      </w:r>
      <w:r w:rsidR="00D86B02" w:rsidRPr="00645407">
        <w:t xml:space="preserve"> </w:t>
      </w:r>
    </w:p>
    <w:p w:rsidR="00F70F2F" w:rsidRPr="00645407" w:rsidRDefault="001A66BF" w:rsidP="00487EAC">
      <w:pPr>
        <w:numPr>
          <w:ilvl w:val="1"/>
          <w:numId w:val="2"/>
        </w:numPr>
        <w:ind w:left="709" w:hanging="567"/>
        <w:jc w:val="both"/>
        <w:rPr>
          <w:b/>
          <w:szCs w:val="22"/>
        </w:rPr>
      </w:pPr>
      <w:r w:rsidRPr="00645407">
        <w:rPr>
          <w:shd w:val="clear" w:color="auto" w:fill="FFFFFF"/>
        </w:rPr>
        <w:t>Ārvalstī reģistrēta vai pastāvīgi dzīvojoša pretendent</w:t>
      </w:r>
      <w:r w:rsidRPr="00645407">
        <w:t>a, personālsabiedrības un visu personālsabiedrības biedru (ja piedāvājumu iesniedz personālsabiedrība) vai visu piegādātāju apvienības dalībnieku (ja piedāvājumu iesni</w:t>
      </w:r>
      <w:r w:rsidRPr="00645407">
        <w:rPr>
          <w:b/>
          <w:szCs w:val="22"/>
        </w:rPr>
        <w:t>e</w:t>
      </w:r>
      <w:r w:rsidRPr="00645407">
        <w:t xml:space="preserve">dz piegādātāju apvienība) komercdarbību reģistrējošas iestādes ārvalstīs izdotu reģistrācijas apliecību kopijas, ja attiecīgās valsts normatīvie tiesību akti paredz reģistrācijas dokumentu izsniegšanu. Informāciju, kas apliecina Latvijas Republikā reģistrēta </w:t>
      </w:r>
      <w:r w:rsidRPr="00645407">
        <w:rPr>
          <w:shd w:val="clear" w:color="auto" w:fill="FFFFFF"/>
        </w:rPr>
        <w:t>pretendent</w:t>
      </w:r>
      <w:r w:rsidRPr="00645407">
        <w:t xml:space="preserve">a, personālsabiedrības un visu personālsabiedrības biedru (ja piedāvājumu iesniedz personālsabiedrība) vai visu piegādātāju apvienības dalībnieku (ja piedāvājumu iesniedz piegādātāju apvienība) reģistrācijas komercreģistrā faktu, </w:t>
      </w:r>
      <w:r w:rsidR="000763BD" w:rsidRPr="00645407">
        <w:t>P</w:t>
      </w:r>
      <w:r w:rsidRPr="00645407">
        <w:t>asūtītājs pārbaudīs Uzņēmumu reģistra interneta mājaslapā.</w:t>
      </w:r>
      <w:r w:rsidR="00165BE9" w:rsidRPr="00645407">
        <w:t xml:space="preserve"> </w:t>
      </w:r>
    </w:p>
    <w:p w:rsidR="003E5B81" w:rsidRPr="00645407" w:rsidRDefault="003E5B81" w:rsidP="003E5B81">
      <w:pPr>
        <w:numPr>
          <w:ilvl w:val="1"/>
          <w:numId w:val="2"/>
        </w:numPr>
        <w:suppressAutoHyphens/>
        <w:ind w:left="709" w:hanging="567"/>
        <w:jc w:val="both"/>
        <w:rPr>
          <w:b/>
        </w:rPr>
      </w:pPr>
      <w:r w:rsidRPr="00645407">
        <w:t>Pretendenta iepriekšējo 3 (trīs) gadu laikā</w:t>
      </w:r>
      <w:r w:rsidRPr="00645407">
        <w:rPr>
          <w:rStyle w:val="apple-converted-space"/>
        </w:rPr>
        <w:t xml:space="preserve"> (2012., 2013., 2014. un 2015. </w:t>
      </w:r>
      <w:r w:rsidRPr="00645407">
        <w:t>līdz piedāvājuma iesniegšanas brīdim) izpildīto līdzvērtīgu piegāžu līgumu saraksts, kas apliecina nolikuma 1</w:t>
      </w:r>
      <w:r w:rsidR="002C196B" w:rsidRPr="00645407">
        <w:t>2</w:t>
      </w:r>
      <w:r w:rsidRPr="00645407">
        <w:t>.2.apakšpunktā minētās prasības. Piegāžu līgumu saraksts noformējams atbilstoši nolikuma 2.pielikumam, norādot tajā preču piegādes saturu, preču piegādes summu, piegādes saņēmēja nosaukumu, valsti, piegādes izpildes laiku un vietu, kontaktpersonas vārdu, uzvārdu, tālruņa numuru.</w:t>
      </w:r>
      <w:r w:rsidRPr="00645407">
        <w:rPr>
          <w:b/>
        </w:rPr>
        <w:t xml:space="preserve"> </w:t>
      </w:r>
    </w:p>
    <w:p w:rsidR="003E5B81" w:rsidRPr="00645407" w:rsidRDefault="003E5B81" w:rsidP="003E5B81">
      <w:pPr>
        <w:numPr>
          <w:ilvl w:val="1"/>
          <w:numId w:val="2"/>
        </w:numPr>
        <w:suppressAutoHyphens/>
        <w:ind w:left="709" w:hanging="567"/>
        <w:jc w:val="both"/>
        <w:rPr>
          <w:b/>
        </w:rPr>
      </w:pPr>
      <w:r w:rsidRPr="00645407">
        <w:t>Par katru piegādi, kas norādīta piegāžu līguma sarakstā atbilstoši nolikuma 1</w:t>
      </w:r>
      <w:r w:rsidR="002C196B" w:rsidRPr="00645407">
        <w:t>2</w:t>
      </w:r>
      <w:r w:rsidRPr="00645407">
        <w:t>.2.apakšpunktam pretendents pievieno piegādes saņēmēja pozitīvu atsauksmi.</w:t>
      </w:r>
    </w:p>
    <w:p w:rsidR="00E027E4" w:rsidRPr="00645407" w:rsidRDefault="003E5B81" w:rsidP="00BB7A7B">
      <w:pPr>
        <w:numPr>
          <w:ilvl w:val="1"/>
          <w:numId w:val="2"/>
        </w:numPr>
        <w:suppressAutoHyphens/>
        <w:ind w:left="709" w:hanging="567"/>
        <w:jc w:val="both"/>
        <w:rPr>
          <w:b/>
        </w:rPr>
      </w:pPr>
      <w:r w:rsidRPr="00645407">
        <w:t>Apliecinājums par Pretendenta vispārējam apgrozāmo līdzekļu koeficientu un neto apgrozījumu piegāžu veikšanā atbilstoši nolikuma 1</w:t>
      </w:r>
      <w:r w:rsidR="002C196B" w:rsidRPr="00645407">
        <w:t>2</w:t>
      </w:r>
      <w:r w:rsidRPr="00645407">
        <w:t>.3. un 1</w:t>
      </w:r>
      <w:r w:rsidR="002C196B" w:rsidRPr="00645407">
        <w:t>2</w:t>
      </w:r>
      <w:r w:rsidRPr="00645407">
        <w:t xml:space="preserve">.4.apakšpunktā izvirzītajām prasībām. </w:t>
      </w:r>
    </w:p>
    <w:p w:rsidR="00C27428" w:rsidRPr="00645407" w:rsidRDefault="00B437C2" w:rsidP="00487EAC">
      <w:pPr>
        <w:numPr>
          <w:ilvl w:val="1"/>
          <w:numId w:val="2"/>
        </w:numPr>
        <w:ind w:left="709" w:hanging="567"/>
        <w:jc w:val="both"/>
        <w:rPr>
          <w:b/>
          <w:szCs w:val="22"/>
        </w:rPr>
      </w:pPr>
      <w:r w:rsidRPr="00645407">
        <w:t>Ja konkrētā līguma izpildē pretendents balstās</w:t>
      </w:r>
      <w:r w:rsidR="006E1916" w:rsidRPr="00645407">
        <w:t xml:space="preserve"> uz citu uzņēmēju iespējām, pretendentam </w:t>
      </w:r>
      <w:r w:rsidR="009D6B79" w:rsidRPr="00645407">
        <w:t>papildus jā</w:t>
      </w:r>
      <w:r w:rsidR="006E1916" w:rsidRPr="00645407">
        <w:t>iesniedz</w:t>
      </w:r>
      <w:r w:rsidR="009D6B79" w:rsidRPr="00645407">
        <w:t xml:space="preserve"> šo uzņēmumu apliecinājums vai vienoša</w:t>
      </w:r>
      <w:r w:rsidR="009D6B79" w:rsidRPr="00645407">
        <w:rPr>
          <w:szCs w:val="22"/>
        </w:rPr>
        <w:t>n</w:t>
      </w:r>
      <w:r w:rsidR="009D6B79" w:rsidRPr="00645407">
        <w:t>ā</w:t>
      </w:r>
      <w:r w:rsidR="00C27428" w:rsidRPr="00645407">
        <w:t>s par nepieciešamo resursu nodošanu pretendenta rīcībā.</w:t>
      </w:r>
      <w:r w:rsidRPr="00645407">
        <w:t xml:space="preserve"> </w:t>
      </w:r>
    </w:p>
    <w:p w:rsidR="000F59E4" w:rsidRPr="00645407" w:rsidRDefault="00B437C2" w:rsidP="00487EAC">
      <w:pPr>
        <w:numPr>
          <w:ilvl w:val="1"/>
          <w:numId w:val="2"/>
        </w:numPr>
        <w:ind w:left="709" w:hanging="567"/>
        <w:jc w:val="both"/>
        <w:rPr>
          <w:b/>
          <w:szCs w:val="22"/>
        </w:rPr>
      </w:pPr>
      <w:r w:rsidRPr="00645407">
        <w:rPr>
          <w:szCs w:val="22"/>
        </w:rPr>
        <w:t>Ja piedāvājumu iesniedz personu apvienība, tai papildus jāiesniedz dalībnieku vienošanās protokols, ko parakstījuša</w:t>
      </w:r>
      <w:r w:rsidR="009D6B79" w:rsidRPr="00645407">
        <w:rPr>
          <w:szCs w:val="22"/>
        </w:rPr>
        <w:t>s visus dalībniekus pārstāvoša</w:t>
      </w:r>
      <w:r w:rsidRPr="00645407">
        <w:rPr>
          <w:szCs w:val="22"/>
        </w:rPr>
        <w:t xml:space="preserve">s personas ar pārstāvības tiesībām, kurā norādīts atbildīgais apvienības dalībnieks un pārstāvis, kurš pilnvarots iesniegt piedāvājumu, pārstāvēt personu apvienību iepirkuma procedūras ietvaros, personu apvienības dalībnieku vārdā parakstīt piedāvājuma dokumentus (norādīt kādus), </w:t>
      </w:r>
      <w:r w:rsidR="004D5636" w:rsidRPr="00645407">
        <w:rPr>
          <w:szCs w:val="22"/>
        </w:rPr>
        <w:t>parakstīt piegādes līgumu</w:t>
      </w:r>
      <w:r w:rsidR="0014328D" w:rsidRPr="00645407">
        <w:rPr>
          <w:szCs w:val="22"/>
        </w:rPr>
        <w:t xml:space="preserve">, </w:t>
      </w:r>
      <w:r w:rsidRPr="00645407">
        <w:rPr>
          <w:szCs w:val="22"/>
        </w:rPr>
        <w:t>ja personu apvienība uzvarēs iepirkum</w:t>
      </w:r>
      <w:r w:rsidR="00D415BB" w:rsidRPr="00645407">
        <w:rPr>
          <w:szCs w:val="22"/>
        </w:rPr>
        <w:t>a</w:t>
      </w:r>
      <w:r w:rsidRPr="00645407">
        <w:rPr>
          <w:szCs w:val="22"/>
        </w:rPr>
        <w:t xml:space="preserve"> procedūrā, norādo</w:t>
      </w:r>
      <w:r w:rsidR="00E806AF" w:rsidRPr="00645407">
        <w:rPr>
          <w:szCs w:val="22"/>
        </w:rPr>
        <w:t>t</w:t>
      </w:r>
      <w:r w:rsidR="00D415BB" w:rsidRPr="00645407">
        <w:rPr>
          <w:szCs w:val="22"/>
        </w:rPr>
        <w:t>,</w:t>
      </w:r>
      <w:r w:rsidR="00E806AF" w:rsidRPr="00645407">
        <w:rPr>
          <w:szCs w:val="22"/>
        </w:rPr>
        <w:t xml:space="preserve"> kādus pakalpojumus </w:t>
      </w:r>
      <w:r w:rsidRPr="00645407">
        <w:rPr>
          <w:szCs w:val="22"/>
        </w:rPr>
        <w:t xml:space="preserve">un </w:t>
      </w:r>
      <w:r w:rsidR="009D6B79" w:rsidRPr="00645407">
        <w:rPr>
          <w:szCs w:val="22"/>
        </w:rPr>
        <w:t xml:space="preserve">kādā apjomā </w:t>
      </w:r>
      <w:r w:rsidRPr="00645407">
        <w:rPr>
          <w:szCs w:val="22"/>
        </w:rPr>
        <w:t xml:space="preserve">sniegs katrs </w:t>
      </w:r>
      <w:r w:rsidR="009D6B79" w:rsidRPr="00645407">
        <w:rPr>
          <w:szCs w:val="22"/>
        </w:rPr>
        <w:t xml:space="preserve">personu </w:t>
      </w:r>
      <w:r w:rsidRPr="00645407">
        <w:rPr>
          <w:szCs w:val="22"/>
        </w:rPr>
        <w:t>apvienības dalībnieks.</w:t>
      </w:r>
      <w:r w:rsidR="00F34E59" w:rsidRPr="00645407">
        <w:t xml:space="preserve"> </w:t>
      </w:r>
    </w:p>
    <w:p w:rsidR="0058349A" w:rsidRPr="00645407" w:rsidRDefault="0058349A" w:rsidP="005557BF"/>
    <w:p w:rsidR="00482F73" w:rsidRPr="00645407" w:rsidRDefault="00482F73" w:rsidP="00487EAC">
      <w:pPr>
        <w:numPr>
          <w:ilvl w:val="0"/>
          <w:numId w:val="2"/>
        </w:numPr>
        <w:jc w:val="both"/>
        <w:rPr>
          <w:b/>
          <w:szCs w:val="22"/>
        </w:rPr>
      </w:pPr>
      <w:r w:rsidRPr="00645407">
        <w:rPr>
          <w:b/>
        </w:rPr>
        <w:t>Tehniskais piedāvājums</w:t>
      </w:r>
    </w:p>
    <w:p w:rsidR="00044CCE" w:rsidRPr="00645407" w:rsidRDefault="005A21F8" w:rsidP="00487EAC">
      <w:pPr>
        <w:numPr>
          <w:ilvl w:val="1"/>
          <w:numId w:val="2"/>
        </w:numPr>
        <w:ind w:left="709" w:hanging="567"/>
        <w:jc w:val="both"/>
        <w:rPr>
          <w:b/>
          <w:szCs w:val="22"/>
        </w:rPr>
      </w:pPr>
      <w:r w:rsidRPr="00645407">
        <w:t xml:space="preserve">Tehnisko piedāvājumu sagatavo un iesniedz saskaņā ar </w:t>
      </w:r>
      <w:r w:rsidR="006749BA" w:rsidRPr="00645407">
        <w:t>N</w:t>
      </w:r>
      <w:r w:rsidR="008B68E3" w:rsidRPr="00645407">
        <w:t xml:space="preserve">olikuma </w:t>
      </w:r>
      <w:r w:rsidR="00100DF9" w:rsidRPr="00645407">
        <w:t>3</w:t>
      </w:r>
      <w:r w:rsidR="008B68E3" w:rsidRPr="00645407">
        <w:t>.pielikuma „</w:t>
      </w:r>
      <w:r w:rsidRPr="00645407">
        <w:t>Tehniskās specifikācijas</w:t>
      </w:r>
      <w:r w:rsidR="008B68E3" w:rsidRPr="00645407">
        <w:t xml:space="preserve">” </w:t>
      </w:r>
      <w:r w:rsidR="00134AB7" w:rsidRPr="00645407">
        <w:t>prasībām</w:t>
      </w:r>
      <w:r w:rsidR="00BE10DB" w:rsidRPr="00645407">
        <w:t>, atbilstoši</w:t>
      </w:r>
      <w:r w:rsidR="00134AB7" w:rsidRPr="00645407">
        <w:t xml:space="preserve"> </w:t>
      </w:r>
      <w:r w:rsidR="006749BA" w:rsidRPr="00645407">
        <w:t>N</w:t>
      </w:r>
      <w:r w:rsidR="00BE10DB" w:rsidRPr="00645407">
        <w:t>olikum</w:t>
      </w:r>
      <w:r w:rsidR="008B68E3" w:rsidRPr="00645407">
        <w:t xml:space="preserve">a </w:t>
      </w:r>
      <w:r w:rsidR="00100DF9" w:rsidRPr="00645407">
        <w:t>4</w:t>
      </w:r>
      <w:r w:rsidR="008B68E3" w:rsidRPr="00645407">
        <w:t>.pielikumā „</w:t>
      </w:r>
      <w:r w:rsidR="00BE10DB" w:rsidRPr="00645407">
        <w:t>T</w:t>
      </w:r>
      <w:r w:rsidR="00134AB7" w:rsidRPr="00645407">
        <w:t>ehnisk</w:t>
      </w:r>
      <w:r w:rsidR="008B68E3" w:rsidRPr="00645407">
        <w:t>ais</w:t>
      </w:r>
      <w:r w:rsidR="00134AB7" w:rsidRPr="00645407">
        <w:t xml:space="preserve"> </w:t>
      </w:r>
      <w:r w:rsidR="00180312" w:rsidRPr="00645407">
        <w:t xml:space="preserve">un finanšu </w:t>
      </w:r>
      <w:r w:rsidR="00134AB7" w:rsidRPr="00645407">
        <w:t>piedāvājum</w:t>
      </w:r>
      <w:r w:rsidR="008B68E3" w:rsidRPr="00645407">
        <w:t>s”</w:t>
      </w:r>
      <w:r w:rsidR="00134AB7" w:rsidRPr="00645407">
        <w:t xml:space="preserve"> </w:t>
      </w:r>
      <w:r w:rsidR="00D03D76" w:rsidRPr="00645407">
        <w:t xml:space="preserve">dotajai </w:t>
      </w:r>
      <w:r w:rsidR="00BE10DB" w:rsidRPr="00645407">
        <w:t>veidnei</w:t>
      </w:r>
      <w:r w:rsidR="00134AB7" w:rsidRPr="00645407">
        <w:t xml:space="preserve">. </w:t>
      </w:r>
    </w:p>
    <w:p w:rsidR="00992F2C" w:rsidRPr="00645407" w:rsidRDefault="00992F2C" w:rsidP="00487EAC">
      <w:pPr>
        <w:numPr>
          <w:ilvl w:val="1"/>
          <w:numId w:val="2"/>
        </w:numPr>
        <w:ind w:hanging="578"/>
        <w:jc w:val="both"/>
        <w:rPr>
          <w:b/>
          <w:spacing w:val="-6"/>
        </w:rPr>
      </w:pPr>
      <w:r w:rsidRPr="00645407">
        <w:rPr>
          <w:spacing w:val="-6"/>
        </w:rPr>
        <w:t>Tehniskajā piedāvājumā Pretendentam jānorāda un jāiekļauj:</w:t>
      </w:r>
    </w:p>
    <w:p w:rsidR="00992F2C" w:rsidRPr="00645407" w:rsidRDefault="00992F2C" w:rsidP="00487EAC">
      <w:pPr>
        <w:numPr>
          <w:ilvl w:val="2"/>
          <w:numId w:val="2"/>
        </w:numPr>
        <w:ind w:left="1134" w:hanging="708"/>
        <w:jc w:val="both"/>
      </w:pPr>
      <w:r w:rsidRPr="00645407">
        <w:t xml:space="preserve">informāciju par piedāvātās Preces nosaukumu, Preces ražotāja un modeļa nosaukumus, daudzumu, precīzus tehniskos parametrus atbilstoši </w:t>
      </w:r>
      <w:r w:rsidR="00CA7505" w:rsidRPr="00645407">
        <w:t>Tehniskajā</w:t>
      </w:r>
      <w:r w:rsidR="000763BD" w:rsidRPr="00645407">
        <w:t>s</w:t>
      </w:r>
      <w:r w:rsidR="00CA7505" w:rsidRPr="00645407">
        <w:t xml:space="preserve"> specifikācijā</w:t>
      </w:r>
      <w:r w:rsidR="000763BD" w:rsidRPr="00645407">
        <w:t>s</w:t>
      </w:r>
      <w:r w:rsidR="00CA7505" w:rsidRPr="00645407">
        <w:t xml:space="preserve"> </w:t>
      </w:r>
      <w:r w:rsidR="00F25476" w:rsidRPr="00645407">
        <w:t>iekļautajām</w:t>
      </w:r>
      <w:r w:rsidRPr="00645407">
        <w:t xml:space="preserve"> prasībām</w:t>
      </w:r>
      <w:r w:rsidR="00F25476" w:rsidRPr="00645407">
        <w:t>;</w:t>
      </w:r>
      <w:r w:rsidRPr="00645407">
        <w:t xml:space="preserve"> </w:t>
      </w:r>
    </w:p>
    <w:p w:rsidR="00992F2C" w:rsidRPr="00645407" w:rsidRDefault="00992F2C" w:rsidP="00487EAC">
      <w:pPr>
        <w:numPr>
          <w:ilvl w:val="2"/>
          <w:numId w:val="2"/>
        </w:numPr>
        <w:ind w:left="1134" w:hanging="708"/>
        <w:jc w:val="both"/>
      </w:pPr>
      <w:r w:rsidRPr="00645407">
        <w:t>ražotāja izdota tehniskā dokumentācija</w:t>
      </w:r>
      <w:r w:rsidR="009B6551" w:rsidRPr="00645407">
        <w:t xml:space="preserve"> (ražotāja brošūras, tehnisko datu lapas u.c.)</w:t>
      </w:r>
      <w:r w:rsidRPr="00645407">
        <w:t xml:space="preserve"> piedāvātajai precei, pēc kuras var pārliecināties par piedāvātās preces parametru atbilstību</w:t>
      </w:r>
      <w:r w:rsidR="00A777A8" w:rsidRPr="00645407">
        <w:t xml:space="preserve"> Tehnisk</w:t>
      </w:r>
      <w:r w:rsidR="000763BD" w:rsidRPr="00645407">
        <w:t>o</w:t>
      </w:r>
      <w:r w:rsidR="00A777A8" w:rsidRPr="00645407">
        <w:t xml:space="preserve"> specifikācij</w:t>
      </w:r>
      <w:r w:rsidR="000763BD" w:rsidRPr="00645407">
        <w:t>u</w:t>
      </w:r>
      <w:r w:rsidRPr="00645407">
        <w:t xml:space="preserve"> </w:t>
      </w:r>
      <w:r w:rsidR="00A777A8" w:rsidRPr="00645407">
        <w:t>prasīb</w:t>
      </w:r>
      <w:r w:rsidR="00D064BA" w:rsidRPr="00645407">
        <w:t>ām</w:t>
      </w:r>
      <w:r w:rsidR="00F1223A" w:rsidRPr="00645407">
        <w:t>. Tehniska</w:t>
      </w:r>
      <w:r w:rsidR="006749BA" w:rsidRPr="00645407">
        <w:t>ja</w:t>
      </w:r>
      <w:r w:rsidR="00F1223A" w:rsidRPr="00645407">
        <w:t xml:space="preserve">i dokumentācijai ir jābūt </w:t>
      </w:r>
      <w:r w:rsidR="004868B5" w:rsidRPr="00645407">
        <w:t>latviešu, angļu vai krievu valodā</w:t>
      </w:r>
      <w:r w:rsidR="002C196B" w:rsidRPr="00645407">
        <w:t>. Gadījumā, ja tā ir citā valodā, jāpievieno Pretendenta apli</w:t>
      </w:r>
      <w:r w:rsidR="00352C1D" w:rsidRPr="00645407">
        <w:t>e</w:t>
      </w:r>
      <w:r w:rsidR="002C196B" w:rsidRPr="00645407">
        <w:t>cināts tulkojums latviešu valodā</w:t>
      </w:r>
      <w:r w:rsidR="00D064BA" w:rsidRPr="00645407">
        <w:t>;</w:t>
      </w:r>
    </w:p>
    <w:p w:rsidR="009B6551" w:rsidRPr="00645407" w:rsidRDefault="009B6551" w:rsidP="00487EAC">
      <w:pPr>
        <w:numPr>
          <w:ilvl w:val="2"/>
          <w:numId w:val="2"/>
        </w:numPr>
        <w:ind w:left="1134" w:hanging="708"/>
        <w:jc w:val="both"/>
      </w:pPr>
      <w:r w:rsidRPr="00645407">
        <w:t>lapaspuses numuru pievienotajā ražotāja izdotajā tehniskajā dokumentācijā, kur var atrast atbilstību tehniskās specifikācijās iekļautajām prasībām. Ražotāja izdotajā tehniskajā dokumentācijā Pretendents atzīmē tās teksta daļas, kurās Pasūtītājs var pārliecināties par piedāvājuma atbilstību, saskaņā ar tā iesniegto tehnisko piedāvājumu</w:t>
      </w:r>
      <w:r w:rsidR="002C196B" w:rsidRPr="00645407">
        <w:t>.</w:t>
      </w:r>
    </w:p>
    <w:p w:rsidR="00992F2C" w:rsidRPr="00645407" w:rsidRDefault="00992F2C" w:rsidP="00487EAC">
      <w:pPr>
        <w:numPr>
          <w:ilvl w:val="1"/>
          <w:numId w:val="2"/>
        </w:numPr>
        <w:ind w:left="709" w:hanging="567"/>
        <w:jc w:val="both"/>
        <w:rPr>
          <w:b/>
        </w:rPr>
      </w:pPr>
      <w:r w:rsidRPr="00645407">
        <w:t xml:space="preserve">Pretendents nav tiesīgs interpretēt, grozīt vai sašaurināt </w:t>
      </w:r>
      <w:r w:rsidR="000763BD" w:rsidRPr="00645407">
        <w:t>P</w:t>
      </w:r>
      <w:r w:rsidRPr="00645407">
        <w:t>asūtītāja minimālās prasības, kas noteiktas Tehnisk</w:t>
      </w:r>
      <w:r w:rsidR="00A777A8" w:rsidRPr="00645407">
        <w:t>ajā</w:t>
      </w:r>
      <w:r w:rsidRPr="00645407">
        <w:t>s specifikācij</w:t>
      </w:r>
      <w:r w:rsidR="00A777A8" w:rsidRPr="00645407">
        <w:t>ās</w:t>
      </w:r>
      <w:r w:rsidRPr="00645407">
        <w:t>.</w:t>
      </w:r>
    </w:p>
    <w:p w:rsidR="009D4CDF" w:rsidRPr="00645407" w:rsidRDefault="00E87D5A" w:rsidP="009D4CDF">
      <w:pPr>
        <w:pStyle w:val="Apakpunkts"/>
        <w:numPr>
          <w:ilvl w:val="1"/>
          <w:numId w:val="2"/>
        </w:numPr>
        <w:ind w:hanging="578"/>
        <w:jc w:val="both"/>
        <w:rPr>
          <w:rFonts w:ascii="Times New Roman" w:hAnsi="Times New Roman"/>
          <w:b w:val="0"/>
          <w:sz w:val="24"/>
        </w:rPr>
      </w:pPr>
      <w:r w:rsidRPr="00645407">
        <w:rPr>
          <w:rFonts w:ascii="Times New Roman" w:hAnsi="Times New Roman"/>
          <w:b w:val="0"/>
          <w:sz w:val="24"/>
        </w:rPr>
        <w:t>Vis</w:t>
      </w:r>
      <w:r w:rsidR="006749BA" w:rsidRPr="00645407">
        <w:rPr>
          <w:rFonts w:ascii="Times New Roman" w:hAnsi="Times New Roman"/>
          <w:b w:val="0"/>
          <w:sz w:val="24"/>
        </w:rPr>
        <w:t>ā</w:t>
      </w:r>
      <w:r w:rsidRPr="00645407">
        <w:rPr>
          <w:rFonts w:ascii="Times New Roman" w:hAnsi="Times New Roman"/>
          <w:b w:val="0"/>
          <w:sz w:val="24"/>
        </w:rPr>
        <w:t xml:space="preserve">m </w:t>
      </w:r>
      <w:r w:rsidR="00805F0E" w:rsidRPr="00645407">
        <w:rPr>
          <w:rFonts w:ascii="Times New Roman" w:hAnsi="Times New Roman"/>
          <w:b w:val="0"/>
          <w:sz w:val="24"/>
        </w:rPr>
        <w:t>Tehnisk</w:t>
      </w:r>
      <w:r w:rsidR="006749BA" w:rsidRPr="00645407">
        <w:rPr>
          <w:rFonts w:ascii="Times New Roman" w:hAnsi="Times New Roman"/>
          <w:b w:val="0"/>
          <w:sz w:val="24"/>
        </w:rPr>
        <w:t>aj</w:t>
      </w:r>
      <w:r w:rsidR="00805F0E" w:rsidRPr="00645407">
        <w:rPr>
          <w:rFonts w:ascii="Times New Roman" w:hAnsi="Times New Roman"/>
          <w:b w:val="0"/>
          <w:sz w:val="24"/>
        </w:rPr>
        <w:t>ās specifikācij</w:t>
      </w:r>
      <w:r w:rsidR="00A777A8" w:rsidRPr="00645407">
        <w:rPr>
          <w:rFonts w:ascii="Times New Roman" w:hAnsi="Times New Roman"/>
          <w:b w:val="0"/>
          <w:sz w:val="24"/>
        </w:rPr>
        <w:t xml:space="preserve">ās </w:t>
      </w:r>
      <w:r w:rsidRPr="00645407">
        <w:rPr>
          <w:rFonts w:ascii="Times New Roman" w:hAnsi="Times New Roman"/>
          <w:b w:val="0"/>
          <w:sz w:val="24"/>
        </w:rPr>
        <w:t>minētaj</w:t>
      </w:r>
      <w:r w:rsidR="006749BA" w:rsidRPr="00645407">
        <w:rPr>
          <w:rFonts w:ascii="Times New Roman" w:hAnsi="Times New Roman"/>
          <w:b w:val="0"/>
          <w:sz w:val="24"/>
        </w:rPr>
        <w:t>ā</w:t>
      </w:r>
      <w:r w:rsidRPr="00645407">
        <w:rPr>
          <w:rFonts w:ascii="Times New Roman" w:hAnsi="Times New Roman"/>
          <w:b w:val="0"/>
          <w:sz w:val="24"/>
        </w:rPr>
        <w:t>m konkrētas izcelsmes</w:t>
      </w:r>
      <w:r w:rsidR="00805F0E" w:rsidRPr="00645407">
        <w:rPr>
          <w:rFonts w:ascii="Times New Roman" w:hAnsi="Times New Roman"/>
          <w:sz w:val="24"/>
        </w:rPr>
        <w:t xml:space="preserve"> </w:t>
      </w:r>
      <w:r w:rsidR="00805F0E" w:rsidRPr="00645407">
        <w:rPr>
          <w:rFonts w:ascii="Times New Roman" w:hAnsi="Times New Roman"/>
          <w:b w:val="0"/>
          <w:sz w:val="24"/>
        </w:rPr>
        <w:t xml:space="preserve">iekārtām, ierīcēm, aprīkojumam, piederumiem </w:t>
      </w:r>
      <w:r w:rsidRPr="00645407">
        <w:rPr>
          <w:rFonts w:ascii="Times New Roman" w:hAnsi="Times New Roman"/>
          <w:b w:val="0"/>
          <w:sz w:val="24"/>
        </w:rPr>
        <w:t xml:space="preserve">un standartiem var tikt piedāvāti ekvivalenti, ja tiek sasniegti </w:t>
      </w:r>
      <w:r w:rsidR="00A777A8" w:rsidRPr="00645407">
        <w:rPr>
          <w:rFonts w:ascii="Times New Roman" w:hAnsi="Times New Roman"/>
          <w:b w:val="0"/>
          <w:sz w:val="24"/>
        </w:rPr>
        <w:t>Tehnisk</w:t>
      </w:r>
      <w:r w:rsidR="006749BA" w:rsidRPr="00645407">
        <w:rPr>
          <w:rFonts w:ascii="Times New Roman" w:hAnsi="Times New Roman"/>
          <w:b w:val="0"/>
          <w:sz w:val="24"/>
        </w:rPr>
        <w:t>aj</w:t>
      </w:r>
      <w:r w:rsidR="00A777A8" w:rsidRPr="00645407">
        <w:rPr>
          <w:rFonts w:ascii="Times New Roman" w:hAnsi="Times New Roman"/>
          <w:b w:val="0"/>
          <w:sz w:val="24"/>
        </w:rPr>
        <w:t>ās specifikācijās</w:t>
      </w:r>
      <w:r w:rsidR="00805F0E" w:rsidRPr="00645407">
        <w:rPr>
          <w:rFonts w:ascii="Times New Roman" w:hAnsi="Times New Roman"/>
          <w:b w:val="0"/>
          <w:sz w:val="24"/>
        </w:rPr>
        <w:t xml:space="preserve"> </w:t>
      </w:r>
      <w:r w:rsidRPr="00645407">
        <w:rPr>
          <w:rFonts w:ascii="Times New Roman" w:hAnsi="Times New Roman"/>
          <w:b w:val="0"/>
          <w:sz w:val="24"/>
        </w:rPr>
        <w:t xml:space="preserve">iekļautie </w:t>
      </w:r>
      <w:r w:rsidR="002C196B" w:rsidRPr="00645407">
        <w:rPr>
          <w:rFonts w:ascii="Times New Roman" w:hAnsi="Times New Roman"/>
          <w:b w:val="0"/>
          <w:sz w:val="24"/>
        </w:rPr>
        <w:t xml:space="preserve">tehniskie </w:t>
      </w:r>
      <w:r w:rsidRPr="00645407">
        <w:rPr>
          <w:rFonts w:ascii="Times New Roman" w:hAnsi="Times New Roman"/>
          <w:b w:val="0"/>
          <w:sz w:val="24"/>
        </w:rPr>
        <w:t>rādītāji.</w:t>
      </w:r>
    </w:p>
    <w:p w:rsidR="00EB21BA" w:rsidRPr="00645407" w:rsidRDefault="00EB21BA" w:rsidP="00EB21BA">
      <w:pPr>
        <w:pStyle w:val="NormalWeb"/>
        <w:shd w:val="clear" w:color="auto" w:fill="FFFFFF"/>
        <w:spacing w:before="0" w:after="0"/>
        <w:ind w:left="720"/>
        <w:jc w:val="both"/>
      </w:pPr>
    </w:p>
    <w:p w:rsidR="00B437C2" w:rsidRPr="00645407" w:rsidRDefault="001F2CB8" w:rsidP="00487EAC">
      <w:pPr>
        <w:numPr>
          <w:ilvl w:val="0"/>
          <w:numId w:val="2"/>
        </w:numPr>
        <w:jc w:val="both"/>
        <w:rPr>
          <w:b/>
          <w:szCs w:val="22"/>
        </w:rPr>
      </w:pPr>
      <w:r w:rsidRPr="00645407">
        <w:rPr>
          <w:b/>
          <w:szCs w:val="22"/>
        </w:rPr>
        <w:t>Finanšu piedāvājums</w:t>
      </w:r>
    </w:p>
    <w:p w:rsidR="001F2CB8" w:rsidRPr="00645407" w:rsidRDefault="004B7206" w:rsidP="00487EAC">
      <w:pPr>
        <w:numPr>
          <w:ilvl w:val="1"/>
          <w:numId w:val="2"/>
        </w:numPr>
        <w:ind w:left="709" w:hanging="567"/>
        <w:jc w:val="both"/>
        <w:rPr>
          <w:b/>
          <w:szCs w:val="22"/>
        </w:rPr>
      </w:pPr>
      <w:r w:rsidRPr="00645407">
        <w:t>Finanšu piedāvājumu sagatavo</w:t>
      </w:r>
      <w:r w:rsidR="00172900" w:rsidRPr="00645407">
        <w:t xml:space="preserve"> un iesniedz</w:t>
      </w:r>
      <w:r w:rsidRPr="00645407">
        <w:t xml:space="preserve">, atbilstoši </w:t>
      </w:r>
      <w:r w:rsidR="006749BA" w:rsidRPr="00645407">
        <w:t>N</w:t>
      </w:r>
      <w:r w:rsidRPr="00645407">
        <w:t>olikum</w:t>
      </w:r>
      <w:r w:rsidR="00CA7505" w:rsidRPr="00645407">
        <w:t xml:space="preserve">a </w:t>
      </w:r>
      <w:r w:rsidR="00100DF9" w:rsidRPr="00645407">
        <w:t>4</w:t>
      </w:r>
      <w:r w:rsidR="00CA7505" w:rsidRPr="00645407">
        <w:t>.pielikumā „</w:t>
      </w:r>
      <w:r w:rsidR="00D03D76" w:rsidRPr="00645407">
        <w:t>Tehniskais un f</w:t>
      </w:r>
      <w:r w:rsidR="00CA7505" w:rsidRPr="00645407">
        <w:t>inanšu piedāvājums”</w:t>
      </w:r>
      <w:r w:rsidRPr="00645407">
        <w:t xml:space="preserve"> dota</w:t>
      </w:r>
      <w:r w:rsidR="00CA7505" w:rsidRPr="00645407">
        <w:t>jai</w:t>
      </w:r>
      <w:r w:rsidR="00C20C64" w:rsidRPr="00645407">
        <w:t xml:space="preserve"> veidn</w:t>
      </w:r>
      <w:r w:rsidR="00CA7505" w:rsidRPr="00645407">
        <w:t>ei</w:t>
      </w:r>
      <w:r w:rsidRPr="00645407">
        <w:t>.</w:t>
      </w:r>
    </w:p>
    <w:p w:rsidR="00CA7505" w:rsidRPr="00645407" w:rsidRDefault="004B7206" w:rsidP="00487EAC">
      <w:pPr>
        <w:numPr>
          <w:ilvl w:val="1"/>
          <w:numId w:val="2"/>
        </w:numPr>
        <w:ind w:left="709" w:hanging="567"/>
        <w:jc w:val="both"/>
        <w:rPr>
          <w:b/>
          <w:szCs w:val="22"/>
        </w:rPr>
      </w:pPr>
      <w:r w:rsidRPr="00645407">
        <w:t>Fina</w:t>
      </w:r>
      <w:r w:rsidR="00172900" w:rsidRPr="00645407">
        <w:t>n</w:t>
      </w:r>
      <w:r w:rsidRPr="00645407">
        <w:t>šu piedāvājumā c</w:t>
      </w:r>
      <w:r w:rsidR="007815B2" w:rsidRPr="00645407">
        <w:t xml:space="preserve">ena jānorāda </w:t>
      </w:r>
      <w:r w:rsidR="00DF05F4" w:rsidRPr="00645407">
        <w:rPr>
          <w:bCs/>
          <w:i/>
        </w:rPr>
        <w:t>e</w:t>
      </w:r>
      <w:r w:rsidR="00693233" w:rsidRPr="00645407">
        <w:rPr>
          <w:bCs/>
          <w:i/>
        </w:rPr>
        <w:t>u</w:t>
      </w:r>
      <w:r w:rsidR="00DF05F4" w:rsidRPr="00645407">
        <w:rPr>
          <w:bCs/>
          <w:i/>
        </w:rPr>
        <w:t>ro</w:t>
      </w:r>
      <w:r w:rsidR="007815B2" w:rsidRPr="00645407">
        <w:t xml:space="preserve"> </w:t>
      </w:r>
      <w:r w:rsidR="00D03D76" w:rsidRPr="00645407">
        <w:t xml:space="preserve">(EUR) </w:t>
      </w:r>
      <w:r w:rsidR="007815B2" w:rsidRPr="00645407">
        <w:t>ar divām zīm</w:t>
      </w:r>
      <w:r w:rsidRPr="00645407">
        <w:t>ēm aiz komata</w:t>
      </w:r>
      <w:r w:rsidR="00CA7505" w:rsidRPr="00645407">
        <w:t>.</w:t>
      </w:r>
    </w:p>
    <w:p w:rsidR="007815B2" w:rsidRPr="00645407" w:rsidRDefault="00CA7505" w:rsidP="00487EAC">
      <w:pPr>
        <w:numPr>
          <w:ilvl w:val="1"/>
          <w:numId w:val="2"/>
        </w:numPr>
        <w:ind w:left="709" w:hanging="567"/>
        <w:jc w:val="both"/>
        <w:rPr>
          <w:b/>
        </w:rPr>
      </w:pPr>
      <w:r w:rsidRPr="00645407">
        <w:t>Sagatavojot finanšu piedāvājumu</w:t>
      </w:r>
      <w:r w:rsidR="006749BA" w:rsidRPr="00645407">
        <w:t>,</w:t>
      </w:r>
      <w:r w:rsidRPr="00645407">
        <w:rPr>
          <w:b/>
        </w:rPr>
        <w:t xml:space="preserve"> </w:t>
      </w:r>
      <w:r w:rsidRPr="00645407">
        <w:t>pretendents iekļauj visas izmaksas, kas saistītas ar preču piegādi, uzstādīšanu un/vai sagatavošanu darbam</w:t>
      </w:r>
      <w:r w:rsidR="00A66B9F" w:rsidRPr="00645407">
        <w:t>, testēšana</w:t>
      </w:r>
      <w:r w:rsidR="00A777A8" w:rsidRPr="00645407">
        <w:t xml:space="preserve">, </w:t>
      </w:r>
      <w:r w:rsidR="00B97B11" w:rsidRPr="00645407">
        <w:t xml:space="preserve">Pasūtītāja </w:t>
      </w:r>
      <w:r w:rsidR="00A777A8" w:rsidRPr="00645407">
        <w:t>personāl</w:t>
      </w:r>
      <w:r w:rsidR="00B97B11" w:rsidRPr="00645407">
        <w:t>a</w:t>
      </w:r>
      <w:r w:rsidR="007404D3" w:rsidRPr="00645407">
        <w:t xml:space="preserve"> apmācīb</w:t>
      </w:r>
      <w:r w:rsidR="00B97B11" w:rsidRPr="00645407">
        <w:t>u</w:t>
      </w:r>
      <w:r w:rsidR="007404D3" w:rsidRPr="00645407">
        <w:t xml:space="preserve"> </w:t>
      </w:r>
      <w:r w:rsidR="00B97B11" w:rsidRPr="00645407">
        <w:t>un garantijas</w:t>
      </w:r>
      <w:r w:rsidR="00A777A8" w:rsidRPr="00645407">
        <w:t xml:space="preserve"> </w:t>
      </w:r>
      <w:r w:rsidR="00B97B11" w:rsidRPr="00645407">
        <w:t>apkalpošanu</w:t>
      </w:r>
      <w:r w:rsidRPr="00645407">
        <w:t xml:space="preserve">. </w:t>
      </w:r>
    </w:p>
    <w:p w:rsidR="007815B2" w:rsidRPr="00645407" w:rsidRDefault="00FC622E" w:rsidP="00487EAC">
      <w:pPr>
        <w:numPr>
          <w:ilvl w:val="1"/>
          <w:numId w:val="2"/>
        </w:numPr>
        <w:ind w:left="709" w:hanging="567"/>
        <w:jc w:val="both"/>
        <w:rPr>
          <w:b/>
          <w:szCs w:val="22"/>
        </w:rPr>
      </w:pPr>
      <w:r w:rsidRPr="00645407">
        <w:t xml:space="preserve">Iepirkuma </w:t>
      </w:r>
      <w:r w:rsidR="00B125E4" w:rsidRPr="00645407">
        <w:t>līgumcena</w:t>
      </w:r>
      <w:r w:rsidRPr="00645407">
        <w:t xml:space="preserve"> </w:t>
      </w:r>
      <w:r w:rsidR="007815B2" w:rsidRPr="00645407">
        <w:t>netiks pārskatīta, ja slēdzot iepirkuma līgumu vai iepirku</w:t>
      </w:r>
      <w:r w:rsidR="00172900" w:rsidRPr="00645407">
        <w:t>ma līguma laikā izrādīsies, ka p</w:t>
      </w:r>
      <w:r w:rsidR="007815B2" w:rsidRPr="00645407">
        <w:t xml:space="preserve">retendents cenā nav iekļāvis kādas no </w:t>
      </w:r>
      <w:r w:rsidR="005A21F8" w:rsidRPr="00645407">
        <w:t>izmaksām kvalitatīvai līguma izpildei</w:t>
      </w:r>
      <w:r w:rsidR="00921ED3" w:rsidRPr="00645407">
        <w:t>, vai radīsies jebkādu iemeslu dēļ radīts sadārdzinājums</w:t>
      </w:r>
      <w:r w:rsidR="005A21F8" w:rsidRPr="00645407">
        <w:t>.</w:t>
      </w:r>
      <w:r w:rsidR="007815B2" w:rsidRPr="00645407">
        <w:t xml:space="preserve"> </w:t>
      </w:r>
    </w:p>
    <w:p w:rsidR="006F51D6" w:rsidRPr="00645407" w:rsidRDefault="006F51D6" w:rsidP="001F2CB8">
      <w:pPr>
        <w:jc w:val="both"/>
        <w:rPr>
          <w:b/>
          <w:szCs w:val="22"/>
        </w:rPr>
      </w:pPr>
    </w:p>
    <w:p w:rsidR="00997CEE" w:rsidRPr="00645407" w:rsidRDefault="00997CEE" w:rsidP="001F2CB8">
      <w:pPr>
        <w:jc w:val="both"/>
        <w:rPr>
          <w:b/>
          <w:szCs w:val="22"/>
        </w:rPr>
      </w:pPr>
    </w:p>
    <w:p w:rsidR="003D646B" w:rsidRPr="00645407" w:rsidRDefault="003D646B" w:rsidP="003D646B">
      <w:pPr>
        <w:jc w:val="center"/>
        <w:rPr>
          <w:b/>
          <w:caps/>
        </w:rPr>
      </w:pPr>
      <w:r w:rsidRPr="00645407">
        <w:rPr>
          <w:b/>
          <w:caps/>
        </w:rPr>
        <w:t xml:space="preserve">PRETENDENTU ATLASE, PIEDĀVĀJUMU atbilstības </w:t>
      </w:r>
    </w:p>
    <w:p w:rsidR="003D646B" w:rsidRPr="00645407" w:rsidRDefault="003D646B" w:rsidP="003D646B">
      <w:pPr>
        <w:jc w:val="center"/>
        <w:rPr>
          <w:b/>
          <w:szCs w:val="22"/>
        </w:rPr>
      </w:pPr>
      <w:r w:rsidRPr="00645407">
        <w:rPr>
          <w:b/>
          <w:caps/>
        </w:rPr>
        <w:t>pārbaude un izvēle</w:t>
      </w:r>
    </w:p>
    <w:p w:rsidR="003D646B" w:rsidRPr="00645407" w:rsidRDefault="003D646B" w:rsidP="006F51D6">
      <w:pPr>
        <w:ind w:left="709"/>
        <w:jc w:val="both"/>
        <w:rPr>
          <w:b/>
          <w:szCs w:val="22"/>
        </w:rPr>
      </w:pPr>
    </w:p>
    <w:p w:rsidR="006F51D6" w:rsidRPr="00645407" w:rsidRDefault="003D646B" w:rsidP="00487EAC">
      <w:pPr>
        <w:numPr>
          <w:ilvl w:val="0"/>
          <w:numId w:val="2"/>
        </w:numPr>
        <w:ind w:left="709" w:hanging="709"/>
        <w:jc w:val="both"/>
        <w:rPr>
          <w:b/>
          <w:szCs w:val="22"/>
        </w:rPr>
      </w:pPr>
      <w:r w:rsidRPr="00645407">
        <w:rPr>
          <w:b/>
          <w:szCs w:val="22"/>
        </w:rPr>
        <w:t>Pretendentu atlase, piedāvājumu atbilstības pārbaude un izvēle</w:t>
      </w:r>
    </w:p>
    <w:p w:rsidR="00AD5BDF" w:rsidRPr="00645407" w:rsidRDefault="00073CAE" w:rsidP="00487EAC">
      <w:pPr>
        <w:numPr>
          <w:ilvl w:val="1"/>
          <w:numId w:val="2"/>
        </w:numPr>
        <w:ind w:left="709" w:hanging="567"/>
        <w:jc w:val="both"/>
        <w:rPr>
          <w:b/>
          <w:szCs w:val="22"/>
        </w:rPr>
      </w:pPr>
      <w:r w:rsidRPr="00645407">
        <w:t>P</w:t>
      </w:r>
      <w:r w:rsidR="00AD5BDF" w:rsidRPr="00645407">
        <w:t xml:space="preserve">retendentu atlasi un piedāvājumu </w:t>
      </w:r>
      <w:r w:rsidRPr="00645407">
        <w:t xml:space="preserve">atbilstības pārbaudi un izvēli </w:t>
      </w:r>
      <w:r w:rsidR="00576F8C" w:rsidRPr="00645407">
        <w:t>K</w:t>
      </w:r>
      <w:r w:rsidR="00AD5BDF" w:rsidRPr="00645407">
        <w:t xml:space="preserve">omisija </w:t>
      </w:r>
      <w:r w:rsidR="00E75790" w:rsidRPr="00645407">
        <w:t xml:space="preserve">veic </w:t>
      </w:r>
      <w:r w:rsidRPr="00645407">
        <w:t>saskaņā ar spēkā esoš</w:t>
      </w:r>
      <w:r w:rsidR="00E75790" w:rsidRPr="00645407">
        <w:t>ajiem Latvijas Republikas</w:t>
      </w:r>
      <w:r w:rsidR="00576F8C" w:rsidRPr="00645407">
        <w:t xml:space="preserve"> </w:t>
      </w:r>
      <w:r w:rsidR="0099415B" w:rsidRPr="00645407">
        <w:t>normatīvajiem aktiem un</w:t>
      </w:r>
      <w:r w:rsidR="00E75790" w:rsidRPr="00645407">
        <w:t xml:space="preserve"> i</w:t>
      </w:r>
      <w:r w:rsidRPr="00645407">
        <w:t xml:space="preserve">epirkuma </w:t>
      </w:r>
      <w:r w:rsidR="00E75790" w:rsidRPr="00645407">
        <w:t xml:space="preserve">procedūras </w:t>
      </w:r>
      <w:r w:rsidR="00397B9B" w:rsidRPr="00645407">
        <w:t>N</w:t>
      </w:r>
      <w:r w:rsidR="00E75790" w:rsidRPr="00645407">
        <w:t>olikumā</w:t>
      </w:r>
      <w:r w:rsidR="00576F8C" w:rsidRPr="00645407">
        <w:t xml:space="preserve"> </w:t>
      </w:r>
      <w:r w:rsidR="0099415B" w:rsidRPr="00645407">
        <w:t xml:space="preserve">izvirzītajām </w:t>
      </w:r>
      <w:r w:rsidRPr="00645407">
        <w:t>prasībām</w:t>
      </w:r>
      <w:r w:rsidR="00B97B11" w:rsidRPr="00645407">
        <w:t>.</w:t>
      </w:r>
    </w:p>
    <w:p w:rsidR="00073CAE" w:rsidRPr="00645407" w:rsidRDefault="00073CAE" w:rsidP="00487EAC">
      <w:pPr>
        <w:numPr>
          <w:ilvl w:val="1"/>
          <w:numId w:val="2"/>
        </w:numPr>
        <w:ind w:left="709" w:hanging="567"/>
        <w:jc w:val="both"/>
        <w:rPr>
          <w:b/>
          <w:szCs w:val="22"/>
        </w:rPr>
      </w:pPr>
      <w:r w:rsidRPr="00645407">
        <w:t xml:space="preserve">Komisija lēmumus pieņem slēgtā sēdē, pamatojoties </w:t>
      </w:r>
      <w:r w:rsidR="003D646B" w:rsidRPr="00645407">
        <w:t>uz</w:t>
      </w:r>
      <w:r w:rsidRPr="00645407">
        <w:t xml:space="preserve"> informāciju, kas pieprasīta un iesniegta</w:t>
      </w:r>
      <w:r w:rsidR="003D646B" w:rsidRPr="00645407">
        <w:t xml:space="preserve"> līdz piedāvājuma iesniegšanas termiņa beigām</w:t>
      </w:r>
      <w:r w:rsidRPr="00645407">
        <w:t>.</w:t>
      </w:r>
    </w:p>
    <w:p w:rsidR="00AD5BDF" w:rsidRPr="00645407" w:rsidRDefault="00463AE2" w:rsidP="00487EAC">
      <w:pPr>
        <w:numPr>
          <w:ilvl w:val="1"/>
          <w:numId w:val="2"/>
        </w:numPr>
        <w:ind w:left="709" w:hanging="567"/>
        <w:jc w:val="both"/>
        <w:rPr>
          <w:b/>
          <w:szCs w:val="22"/>
        </w:rPr>
      </w:pPr>
      <w:r w:rsidRPr="00645407">
        <w:t>Ja Komisija konstatē, ka atbilstoši Publisko iepirkumu likuma 39.</w:t>
      </w:r>
      <w:r w:rsidR="00741995" w:rsidRPr="00645407">
        <w:rPr>
          <w:vertAlign w:val="superscript"/>
        </w:rPr>
        <w:t xml:space="preserve"> 1</w:t>
      </w:r>
      <w:r w:rsidRPr="00645407">
        <w:t>, 40., 41., 42., 43. un 44.panta noteikumiem iesniegtajos dokumentos ietvertā informācija ir neskaidra</w:t>
      </w:r>
      <w:r w:rsidR="00E75790" w:rsidRPr="00645407">
        <w:t xml:space="preserve"> vai nepilnīga, tā pieprasa</w:t>
      </w:r>
      <w:r w:rsidRPr="00645407">
        <w:t>, lai p</w:t>
      </w:r>
      <w:r w:rsidR="00E75790" w:rsidRPr="00645407">
        <w:t>retendents</w:t>
      </w:r>
      <w:r w:rsidRPr="00645407">
        <w:t xml:space="preserve"> vai kompetenta institūcija izskaidro vai papildina šajos d</w:t>
      </w:r>
      <w:r w:rsidR="00713AAD" w:rsidRPr="00645407">
        <w:t>okumentos ietverto informāciju.</w:t>
      </w:r>
      <w:r w:rsidR="00E75790" w:rsidRPr="00645407">
        <w:t xml:space="preserve"> Komisija termiņu nepieciešamās informācijas iesniegšanai nosaka samērīgi ar laiku, kas nepieciešams šādas informācijas sagatavošanai un iesniegšanai.</w:t>
      </w:r>
      <w:r w:rsidR="00A13090" w:rsidRPr="00645407">
        <w:t xml:space="preserve"> </w:t>
      </w:r>
    </w:p>
    <w:p w:rsidR="00AD5BDF" w:rsidRPr="00645407" w:rsidRDefault="00576F8C" w:rsidP="00487EAC">
      <w:pPr>
        <w:numPr>
          <w:ilvl w:val="1"/>
          <w:numId w:val="2"/>
        </w:numPr>
        <w:ind w:left="709" w:hanging="567"/>
        <w:jc w:val="both"/>
        <w:rPr>
          <w:b/>
          <w:szCs w:val="22"/>
        </w:rPr>
      </w:pPr>
      <w:r w:rsidRPr="00645407">
        <w:t>Ja K</w:t>
      </w:r>
      <w:r w:rsidR="00AD5BDF" w:rsidRPr="00645407">
        <w:t>omisijai rodas šaubas par iesniegtās dokumenta kopijas autentiskumu, tā pieprasa pretendentam iesniegt vai uzrādīt dokumenta oriģin</w:t>
      </w:r>
      <w:r w:rsidR="00E75790" w:rsidRPr="00645407">
        <w:t>ālu.</w:t>
      </w:r>
    </w:p>
    <w:p w:rsidR="00B97B11" w:rsidRPr="00645407" w:rsidRDefault="00E75790" w:rsidP="00487EAC">
      <w:pPr>
        <w:numPr>
          <w:ilvl w:val="1"/>
          <w:numId w:val="2"/>
        </w:numPr>
        <w:ind w:left="709" w:hanging="567"/>
        <w:jc w:val="both"/>
        <w:rPr>
          <w:b/>
          <w:szCs w:val="22"/>
        </w:rPr>
      </w:pPr>
      <w:r w:rsidRPr="00645407">
        <w:t>Komisija izslēdz pretendentu</w:t>
      </w:r>
      <w:r w:rsidR="00C90F6B" w:rsidRPr="00645407">
        <w:t xml:space="preserve"> no dalības iepirkuma proc</w:t>
      </w:r>
      <w:r w:rsidRPr="00645407">
        <w:t>edūrā, ja piedāvājums neatbilst</w:t>
      </w:r>
      <w:r w:rsidR="00C90F6B" w:rsidRPr="00645407">
        <w:t xml:space="preserve"> </w:t>
      </w:r>
      <w:r w:rsidR="006749BA" w:rsidRPr="00645407">
        <w:t>N</w:t>
      </w:r>
      <w:r w:rsidRPr="00645407">
        <w:t>olikumā</w:t>
      </w:r>
      <w:r w:rsidR="0099415B" w:rsidRPr="00645407">
        <w:t xml:space="preserve"> izvir</w:t>
      </w:r>
      <w:r w:rsidR="00601B1D" w:rsidRPr="00645407">
        <w:t>z</w:t>
      </w:r>
      <w:r w:rsidR="0099415B" w:rsidRPr="00645407">
        <w:t>ītajām</w:t>
      </w:r>
      <w:r w:rsidR="00C90F6B" w:rsidRPr="00645407">
        <w:t xml:space="preserve"> prasībām</w:t>
      </w:r>
      <w:r w:rsidR="00B97B11" w:rsidRPr="00645407">
        <w:t xml:space="preserve">. </w:t>
      </w:r>
    </w:p>
    <w:p w:rsidR="00C90F6B" w:rsidRPr="00645407" w:rsidRDefault="00E75790" w:rsidP="00487EAC">
      <w:pPr>
        <w:numPr>
          <w:ilvl w:val="1"/>
          <w:numId w:val="2"/>
        </w:numPr>
        <w:ind w:left="709" w:hanging="567"/>
        <w:jc w:val="both"/>
        <w:rPr>
          <w:b/>
          <w:szCs w:val="22"/>
        </w:rPr>
      </w:pPr>
      <w:r w:rsidRPr="00645407">
        <w:t xml:space="preserve">Piedāvājumu vērtēšanas laikā Komisija pārbauda, vai piedāvājumā nav aritmētisko kļūdu. Ja Komisija konstatē šādas kļūdas, tā šīs kļūdas izlabo. Par kļūdu labojumu un laboto piedāvājuma summu Komisija paziņo pretendentam, kura pieļautās kļūdas labotas. Vērtējot finanšu piedāvājumu, </w:t>
      </w:r>
      <w:r w:rsidR="00515D4E" w:rsidRPr="00645407">
        <w:t>K</w:t>
      </w:r>
      <w:r w:rsidRPr="00645407">
        <w:t xml:space="preserve">omisija ņem vērā labojumus. </w:t>
      </w:r>
    </w:p>
    <w:p w:rsidR="000D5ADF" w:rsidRPr="00645407" w:rsidRDefault="009C054F" w:rsidP="00487EAC">
      <w:pPr>
        <w:numPr>
          <w:ilvl w:val="1"/>
          <w:numId w:val="2"/>
        </w:numPr>
        <w:ind w:left="709" w:hanging="567"/>
        <w:jc w:val="both"/>
        <w:rPr>
          <w:b/>
          <w:szCs w:val="22"/>
        </w:rPr>
      </w:pPr>
      <w:r w:rsidRPr="00645407">
        <w:t>Katrā iepirkuma priekšmeta daļā n</w:t>
      </w:r>
      <w:r w:rsidR="00601B1D" w:rsidRPr="00645407">
        <w:t xml:space="preserve">o piedāvājumiem, kas atbilst </w:t>
      </w:r>
      <w:r w:rsidR="00515D4E" w:rsidRPr="00645407">
        <w:t>N</w:t>
      </w:r>
      <w:r w:rsidR="00601B1D" w:rsidRPr="00645407">
        <w:t>olikumā noteiktajām prasībām, Komisija izvēlas</w:t>
      </w:r>
      <w:r w:rsidR="00601B1D" w:rsidRPr="00645407">
        <w:rPr>
          <w:b/>
        </w:rPr>
        <w:t xml:space="preserve"> piedāvājumu</w:t>
      </w:r>
      <w:r w:rsidR="003D646B" w:rsidRPr="00645407">
        <w:rPr>
          <w:b/>
        </w:rPr>
        <w:t xml:space="preserve"> ar viszemāko cenu</w:t>
      </w:r>
      <w:r w:rsidR="000D5ADF" w:rsidRPr="00645407">
        <w:t xml:space="preserve">. </w:t>
      </w:r>
    </w:p>
    <w:p w:rsidR="00A26335" w:rsidRPr="00645407" w:rsidRDefault="00E94061" w:rsidP="00487EAC">
      <w:pPr>
        <w:numPr>
          <w:ilvl w:val="1"/>
          <w:numId w:val="2"/>
        </w:numPr>
        <w:ind w:left="709" w:hanging="567"/>
        <w:jc w:val="both"/>
        <w:rPr>
          <w:szCs w:val="22"/>
        </w:rPr>
      </w:pPr>
      <w:bookmarkStart w:id="2" w:name="_Toc299693522"/>
      <w:r w:rsidRPr="00645407">
        <w:t xml:space="preserve">Ja pretendents, kurš atzīts par iepirkuma procedūras uzvarētāju, atsauc piedāvājumu vai nenoslēdz līgumu </w:t>
      </w:r>
      <w:r w:rsidR="000763BD" w:rsidRPr="00645407">
        <w:t>P</w:t>
      </w:r>
      <w:r w:rsidRPr="00645407">
        <w:t xml:space="preserve">asūtītāja norādītajā termiņā, Komisija lemj par līguma slēgšanas tiesību piešķiršanu pretendentam ar nākamo zemāko piedāvāto līgumcenu, vai </w:t>
      </w:r>
      <w:r w:rsidR="007F6031" w:rsidRPr="00645407">
        <w:t>iepirkuma procedūras</w:t>
      </w:r>
      <w:r w:rsidRPr="00645407">
        <w:t xml:space="preserve"> pārtraukšanu</w:t>
      </w:r>
      <w:r w:rsidR="007F6031" w:rsidRPr="00645407">
        <w:t>.</w:t>
      </w:r>
    </w:p>
    <w:p w:rsidR="00F441EC" w:rsidRPr="00645407" w:rsidRDefault="00F441EC" w:rsidP="00F441EC">
      <w:pPr>
        <w:jc w:val="both"/>
        <w:rPr>
          <w:szCs w:val="22"/>
        </w:rPr>
      </w:pPr>
    </w:p>
    <w:p w:rsidR="00F441EC" w:rsidRPr="00645407" w:rsidRDefault="00F441EC" w:rsidP="00F441EC">
      <w:pPr>
        <w:jc w:val="center"/>
        <w:rPr>
          <w:szCs w:val="22"/>
        </w:rPr>
      </w:pPr>
      <w:r w:rsidRPr="00645407">
        <w:rPr>
          <w:b/>
          <w:bCs/>
        </w:rPr>
        <w:t>LĪGUMA SLĒGŠANA</w:t>
      </w:r>
    </w:p>
    <w:bookmarkEnd w:id="2"/>
    <w:p w:rsidR="002D75AA" w:rsidRPr="00645407" w:rsidRDefault="00F441EC" w:rsidP="00487EAC">
      <w:pPr>
        <w:numPr>
          <w:ilvl w:val="0"/>
          <w:numId w:val="2"/>
        </w:numPr>
        <w:ind w:left="709" w:hanging="709"/>
        <w:jc w:val="both"/>
        <w:rPr>
          <w:b/>
          <w:szCs w:val="22"/>
        </w:rPr>
      </w:pPr>
      <w:r w:rsidRPr="00645407">
        <w:rPr>
          <w:b/>
          <w:bCs/>
        </w:rPr>
        <w:t>Līguma slēgšana</w:t>
      </w:r>
    </w:p>
    <w:p w:rsidR="006F26C6" w:rsidRPr="00645407" w:rsidRDefault="00DC0DBA" w:rsidP="00487EAC">
      <w:pPr>
        <w:numPr>
          <w:ilvl w:val="1"/>
          <w:numId w:val="2"/>
        </w:numPr>
        <w:ind w:left="709" w:hanging="567"/>
        <w:jc w:val="both"/>
        <w:rPr>
          <w:szCs w:val="22"/>
        </w:rPr>
      </w:pPr>
      <w:r w:rsidRPr="00645407">
        <w:t xml:space="preserve">Ar izraudzīto </w:t>
      </w:r>
      <w:r w:rsidR="00515D4E" w:rsidRPr="00645407">
        <w:t>p</w:t>
      </w:r>
      <w:r w:rsidR="004D5636" w:rsidRPr="00645407">
        <w:t xml:space="preserve">retendentu tiks slēgts līgums Publisko iepirkumu likuma 67.pantā noteiktajā kārtībā saskaņā ar </w:t>
      </w:r>
      <w:r w:rsidR="00515D4E" w:rsidRPr="00645407">
        <w:t>N</w:t>
      </w:r>
      <w:r w:rsidR="004D5636" w:rsidRPr="00645407">
        <w:t xml:space="preserve">olikuma noteikumiem un </w:t>
      </w:r>
      <w:r w:rsidR="00515D4E" w:rsidRPr="00645407">
        <w:t>N</w:t>
      </w:r>
      <w:r w:rsidR="004D5636" w:rsidRPr="00645407">
        <w:t>olikumam pievienoto</w:t>
      </w:r>
      <w:r w:rsidR="00631B25" w:rsidRPr="00645407">
        <w:t xml:space="preserve"> iepirkuma līguma projektu (</w:t>
      </w:r>
      <w:r w:rsidR="00515D4E" w:rsidRPr="00645407">
        <w:t>N</w:t>
      </w:r>
      <w:r w:rsidR="00631B25" w:rsidRPr="00645407">
        <w:t xml:space="preserve">olikuma </w:t>
      </w:r>
      <w:r w:rsidR="00100DF9" w:rsidRPr="00645407">
        <w:t>6</w:t>
      </w:r>
      <w:r w:rsidR="00631B25" w:rsidRPr="00645407">
        <w:t xml:space="preserve">.pielikums „Iepirkuma līguma projekts”) un ievērojot pretendenta piedāvājumu. Līguma nosacījumi, slēdzot </w:t>
      </w:r>
      <w:r w:rsidR="00515D4E" w:rsidRPr="00645407">
        <w:t xml:space="preserve">līgumu, </w:t>
      </w:r>
      <w:r w:rsidR="00631B25" w:rsidRPr="00645407">
        <w:t>var tikt precizēti tiktāl, lai tie nebūtu pretrunā līguma projekta nosacījumiem</w:t>
      </w:r>
      <w:r w:rsidR="00AC6105" w:rsidRPr="00645407">
        <w:t>.</w:t>
      </w:r>
    </w:p>
    <w:p w:rsidR="00271E13" w:rsidRPr="00645407" w:rsidRDefault="00DC0DBA" w:rsidP="00487EAC">
      <w:pPr>
        <w:numPr>
          <w:ilvl w:val="1"/>
          <w:numId w:val="2"/>
        </w:numPr>
        <w:ind w:left="709" w:hanging="567"/>
        <w:jc w:val="both"/>
        <w:rPr>
          <w:szCs w:val="22"/>
        </w:rPr>
      </w:pPr>
      <w:r w:rsidRPr="00645407">
        <w:t>Iesniedzot piedāvājumu, P</w:t>
      </w:r>
      <w:r w:rsidR="00AC6105" w:rsidRPr="00645407">
        <w:t xml:space="preserve">retendents pilnībā akceptē iepirkuma līguma projektu. Pretendenta iebildumi par </w:t>
      </w:r>
      <w:r w:rsidR="00515D4E" w:rsidRPr="00645407">
        <w:t>N</w:t>
      </w:r>
      <w:r w:rsidR="00AC6105" w:rsidRPr="00645407">
        <w:t>olikumam pievienotā līguma projekta nosacījumiem jāizsaka piedāvājumu sagatavošanas laikā Publisko iepirkumu likuma noteiktajā kārtībā. Slēdzot līgumu, iebildumi par līguma projekta nosacījumiem netiek pie</w:t>
      </w:r>
      <w:r w:rsidRPr="00645407">
        <w:t>ņemti.</w:t>
      </w:r>
      <w:r w:rsidR="00D03579" w:rsidRPr="00645407">
        <w:t xml:space="preserve"> Pasūtītājs iepirkuma līgumu pirms tā noslēgšanas precizē atbilstoši tehniskajai specifikācija un attiecīgā pretendenta piedāvājumam.</w:t>
      </w:r>
    </w:p>
    <w:p w:rsidR="00215406" w:rsidRPr="00645407" w:rsidRDefault="00DC0DBA" w:rsidP="00487EAC">
      <w:pPr>
        <w:numPr>
          <w:ilvl w:val="1"/>
          <w:numId w:val="2"/>
        </w:numPr>
        <w:ind w:left="709" w:hanging="567"/>
        <w:jc w:val="both"/>
        <w:rPr>
          <w:szCs w:val="22"/>
        </w:rPr>
      </w:pPr>
      <w:r w:rsidRPr="00645407">
        <w:t xml:space="preserve">Pretendents nodrošina piedāvātās līgumcenas nemainīgumu precēm visā iepirkuma līguma izpildes laikā. Iespējamā inflācija, tirgus apstākļu maiņa vai jebkuri citi apstākļi nevar būt par pamatu cenu paaugstināšanai, un šo procesu radītās sekas pretendentam ir jānoprognozē un jāaprēķina, </w:t>
      </w:r>
      <w:r w:rsidR="00515D4E" w:rsidRPr="00645407">
        <w:t xml:space="preserve">sagatavojot </w:t>
      </w:r>
      <w:r w:rsidRPr="00645407">
        <w:t>finanšu piedāvājumu.</w:t>
      </w:r>
    </w:p>
    <w:p w:rsidR="00B437C2" w:rsidRPr="00645407" w:rsidRDefault="00B437C2" w:rsidP="00487EAC">
      <w:pPr>
        <w:numPr>
          <w:ilvl w:val="1"/>
          <w:numId w:val="2"/>
        </w:numPr>
        <w:ind w:left="709" w:hanging="567"/>
        <w:jc w:val="both"/>
        <w:rPr>
          <w:szCs w:val="22"/>
        </w:rPr>
      </w:pPr>
      <w:r w:rsidRPr="00645407">
        <w:t xml:space="preserve">Ja </w:t>
      </w:r>
      <w:r w:rsidR="003D646B" w:rsidRPr="00645407">
        <w:t xml:space="preserve">par iepirkuma procedūras uzvarētāju tiks atzīta </w:t>
      </w:r>
      <w:r w:rsidRPr="00645407">
        <w:t>personu apvienība, tai līdz līguma noslēgšanai ir jāreģistrējas LR Uzņēmumu reģistrā</w:t>
      </w:r>
      <w:r w:rsidR="00C10758" w:rsidRPr="00645407">
        <w:t xml:space="preserve"> vai attiecīgās ārvalsts reģistrā</w:t>
      </w:r>
      <w:r w:rsidRPr="00645407">
        <w:t xml:space="preserve">. </w:t>
      </w:r>
    </w:p>
    <w:p w:rsidR="00DC0DBA" w:rsidRPr="00645407" w:rsidRDefault="00DC0DBA" w:rsidP="00487EAC">
      <w:pPr>
        <w:numPr>
          <w:ilvl w:val="1"/>
          <w:numId w:val="2"/>
        </w:numPr>
        <w:ind w:left="709" w:hanging="567"/>
        <w:jc w:val="both"/>
        <w:rPr>
          <w:b/>
          <w:szCs w:val="22"/>
        </w:rPr>
      </w:pPr>
      <w:r w:rsidRPr="00645407">
        <w:t xml:space="preserve">Izraudzītais Pretendents paraksta līgumu ne vēlāk kā </w:t>
      </w:r>
      <w:r w:rsidR="00AB528E" w:rsidRPr="00645407">
        <w:t>5 (piecu)</w:t>
      </w:r>
      <w:r w:rsidRPr="00645407">
        <w:t xml:space="preserve"> darbdienu laikā pēc Pasūtītāja rakstveida pieprasījuma</w:t>
      </w:r>
      <w:r w:rsidR="00515D4E" w:rsidRPr="00645407">
        <w:t xml:space="preserve"> nosūtīšanas</w:t>
      </w:r>
      <w:r w:rsidRPr="00645407">
        <w:t>, kurš sagatavots apstākļos, kad vairs nepastāv tiesiski šķēršļi iepirkuma līguma noslēgšanai.</w:t>
      </w:r>
    </w:p>
    <w:p w:rsidR="00DC0DBA" w:rsidRPr="00645407" w:rsidRDefault="00DC0DBA" w:rsidP="00487EAC">
      <w:pPr>
        <w:numPr>
          <w:ilvl w:val="1"/>
          <w:numId w:val="2"/>
        </w:numPr>
        <w:ind w:left="709" w:hanging="567"/>
        <w:jc w:val="both"/>
        <w:rPr>
          <w:b/>
          <w:szCs w:val="22"/>
        </w:rPr>
      </w:pPr>
      <w:r w:rsidRPr="00645407">
        <w:t>Ja izraudzītais Pretendents neparaksta līgumu Pasūtītāja noteiktajā termiņā izraudzītā Pretendenta vainas dēļ, Pasūtītājs to uzskata par atteikumu slēgt līgumu.</w:t>
      </w:r>
    </w:p>
    <w:p w:rsidR="008F040A" w:rsidRPr="00645407" w:rsidRDefault="00743A13" w:rsidP="00487EAC">
      <w:pPr>
        <w:pStyle w:val="Apakpunkts"/>
        <w:numPr>
          <w:ilvl w:val="1"/>
          <w:numId w:val="2"/>
        </w:numPr>
        <w:ind w:left="709" w:hanging="567"/>
        <w:jc w:val="both"/>
        <w:rPr>
          <w:rFonts w:ascii="Times New Roman" w:hAnsi="Times New Roman"/>
          <w:b w:val="0"/>
          <w:sz w:val="24"/>
        </w:rPr>
      </w:pPr>
      <w:r w:rsidRPr="00645407">
        <w:rPr>
          <w:rFonts w:ascii="Times New Roman" w:hAnsi="Times New Roman"/>
          <w:b w:val="0"/>
          <w:sz w:val="24"/>
        </w:rPr>
        <w:t xml:space="preserve">Izraudzītajam Pretendentam jāiesniedz līguma izpildes spējas garantija atbilstoši </w:t>
      </w:r>
      <w:r w:rsidR="00515D4E" w:rsidRPr="00645407">
        <w:rPr>
          <w:rFonts w:ascii="Times New Roman" w:hAnsi="Times New Roman"/>
          <w:b w:val="0"/>
          <w:sz w:val="24"/>
        </w:rPr>
        <w:t>N</w:t>
      </w:r>
      <w:r w:rsidRPr="00645407">
        <w:rPr>
          <w:rFonts w:ascii="Times New Roman" w:hAnsi="Times New Roman"/>
          <w:b w:val="0"/>
          <w:sz w:val="24"/>
        </w:rPr>
        <w:t xml:space="preserve">olikuma </w:t>
      </w:r>
      <w:r w:rsidR="00100DF9" w:rsidRPr="00645407">
        <w:rPr>
          <w:rFonts w:ascii="Times New Roman" w:hAnsi="Times New Roman"/>
          <w:b w:val="0"/>
          <w:sz w:val="24"/>
        </w:rPr>
        <w:t>5</w:t>
      </w:r>
      <w:r w:rsidRPr="00645407">
        <w:rPr>
          <w:rFonts w:ascii="Times New Roman" w:hAnsi="Times New Roman"/>
          <w:b w:val="0"/>
          <w:sz w:val="24"/>
        </w:rPr>
        <w:t>.pielikuma „Garantijas noteikumi” prasībām 1</w:t>
      </w:r>
      <w:r w:rsidR="009C054F" w:rsidRPr="00645407">
        <w:rPr>
          <w:rFonts w:ascii="Times New Roman" w:hAnsi="Times New Roman"/>
          <w:b w:val="0"/>
          <w:sz w:val="24"/>
        </w:rPr>
        <w:t>5</w:t>
      </w:r>
      <w:r w:rsidRPr="00645407">
        <w:rPr>
          <w:rFonts w:ascii="Times New Roman" w:hAnsi="Times New Roman"/>
          <w:b w:val="0"/>
          <w:sz w:val="24"/>
        </w:rPr>
        <w:t xml:space="preserve"> (</w:t>
      </w:r>
      <w:r w:rsidR="009C054F" w:rsidRPr="00645407">
        <w:rPr>
          <w:rFonts w:ascii="Times New Roman" w:hAnsi="Times New Roman"/>
          <w:b w:val="0"/>
          <w:sz w:val="24"/>
        </w:rPr>
        <w:t>piecpadsmit</w:t>
      </w:r>
      <w:r w:rsidRPr="00645407">
        <w:rPr>
          <w:rFonts w:ascii="Times New Roman" w:hAnsi="Times New Roman"/>
          <w:b w:val="0"/>
          <w:sz w:val="24"/>
        </w:rPr>
        <w:t xml:space="preserve">) dienu laikā pēc līguma parakstīšanas. Līgums stājas spēkā pēc </w:t>
      </w:r>
      <w:r w:rsidR="00515D4E" w:rsidRPr="00645407">
        <w:rPr>
          <w:rFonts w:ascii="Times New Roman" w:hAnsi="Times New Roman"/>
          <w:b w:val="0"/>
          <w:sz w:val="24"/>
        </w:rPr>
        <w:t>N</w:t>
      </w:r>
      <w:r w:rsidRPr="00645407">
        <w:rPr>
          <w:rFonts w:ascii="Times New Roman" w:hAnsi="Times New Roman"/>
          <w:b w:val="0"/>
          <w:sz w:val="24"/>
        </w:rPr>
        <w:t>olikuma prasībām atbilstošas līguma izpildes spējas garantijas saņemšanas.</w:t>
      </w:r>
    </w:p>
    <w:p w:rsidR="00F441EC" w:rsidRPr="00645407" w:rsidRDefault="00F441EC" w:rsidP="00F441EC">
      <w:pPr>
        <w:ind w:left="709"/>
        <w:jc w:val="both"/>
      </w:pPr>
    </w:p>
    <w:p w:rsidR="00AD5BDF" w:rsidRPr="00645407" w:rsidRDefault="00AD5BDF" w:rsidP="00487EAC">
      <w:pPr>
        <w:numPr>
          <w:ilvl w:val="0"/>
          <w:numId w:val="2"/>
        </w:numPr>
        <w:jc w:val="both"/>
        <w:rPr>
          <w:b/>
          <w:szCs w:val="22"/>
        </w:rPr>
      </w:pPr>
      <w:r w:rsidRPr="00645407">
        <w:rPr>
          <w:b/>
          <w:caps/>
        </w:rPr>
        <w:t>pielikumi</w:t>
      </w:r>
    </w:p>
    <w:p w:rsidR="00AD5BDF" w:rsidRPr="00645407" w:rsidRDefault="00AD5BDF" w:rsidP="00111CE9">
      <w:pPr>
        <w:tabs>
          <w:tab w:val="left" w:pos="851"/>
          <w:tab w:val="left" w:pos="900"/>
        </w:tabs>
        <w:ind w:left="851"/>
        <w:jc w:val="both"/>
      </w:pPr>
      <w:r w:rsidRPr="00645407">
        <w:t>Nolikumam ir šādi pielikumi</w:t>
      </w:r>
      <w:r w:rsidR="00111CE9" w:rsidRPr="00645407">
        <w:t xml:space="preserve">, kuri ir </w:t>
      </w:r>
      <w:r w:rsidR="00515D4E" w:rsidRPr="00645407">
        <w:t>N</w:t>
      </w:r>
      <w:r w:rsidR="00111CE9" w:rsidRPr="00645407">
        <w:t>olikuma neatņemama sastāvdaļa</w:t>
      </w:r>
      <w:r w:rsidRPr="00645407">
        <w:t>:</w:t>
      </w:r>
    </w:p>
    <w:tbl>
      <w:tblPr>
        <w:tblpPr w:leftFromText="180" w:rightFromText="180" w:vertAnchor="text" w:horzAnchor="margin" w:tblpXSpec="center"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6625"/>
      </w:tblGrid>
      <w:tr w:rsidR="008F3D8F" w:rsidRPr="00645407" w:rsidTr="00352C1D">
        <w:tc>
          <w:tcPr>
            <w:tcW w:w="1951" w:type="dxa"/>
            <w:shd w:val="clear" w:color="auto" w:fill="auto"/>
          </w:tcPr>
          <w:p w:rsidR="008F3D8F" w:rsidRPr="00645407" w:rsidRDefault="009C054F" w:rsidP="008F3D8F">
            <w:pPr>
              <w:tabs>
                <w:tab w:val="left" w:pos="851"/>
                <w:tab w:val="left" w:pos="900"/>
              </w:tabs>
              <w:jc w:val="both"/>
            </w:pPr>
            <w:r w:rsidRPr="00645407">
              <w:t>1.pielikums</w:t>
            </w:r>
          </w:p>
        </w:tc>
        <w:tc>
          <w:tcPr>
            <w:tcW w:w="6625" w:type="dxa"/>
            <w:shd w:val="clear" w:color="auto" w:fill="auto"/>
          </w:tcPr>
          <w:p w:rsidR="008F3D8F" w:rsidRPr="00645407" w:rsidRDefault="008F3D8F" w:rsidP="006B73CB">
            <w:pPr>
              <w:numPr>
                <w:ilvl w:val="0"/>
                <w:numId w:val="11"/>
              </w:numPr>
              <w:tabs>
                <w:tab w:val="left" w:pos="318"/>
                <w:tab w:val="left" w:pos="900"/>
              </w:tabs>
              <w:ind w:left="318" w:hanging="284"/>
              <w:jc w:val="both"/>
            </w:pPr>
            <w:r w:rsidRPr="00645407">
              <w:t>Pieteikums</w:t>
            </w:r>
            <w:r w:rsidR="00096B46" w:rsidRPr="00645407">
              <w:t xml:space="preserve"> dalībai iepirkuma procedūrā</w:t>
            </w:r>
          </w:p>
        </w:tc>
      </w:tr>
      <w:tr w:rsidR="002D4E60" w:rsidRPr="00645407" w:rsidTr="00352C1D">
        <w:tc>
          <w:tcPr>
            <w:tcW w:w="1951" w:type="dxa"/>
            <w:shd w:val="clear" w:color="auto" w:fill="auto"/>
          </w:tcPr>
          <w:p w:rsidR="002D4E60" w:rsidRPr="00645407" w:rsidRDefault="008D4595" w:rsidP="002D4E60">
            <w:pPr>
              <w:tabs>
                <w:tab w:val="left" w:pos="851"/>
                <w:tab w:val="left" w:pos="900"/>
              </w:tabs>
              <w:jc w:val="both"/>
            </w:pPr>
            <w:r w:rsidRPr="00645407">
              <w:t>2</w:t>
            </w:r>
            <w:r w:rsidR="002D4E60" w:rsidRPr="00645407">
              <w:t>.pielikums</w:t>
            </w:r>
          </w:p>
        </w:tc>
        <w:tc>
          <w:tcPr>
            <w:tcW w:w="6625" w:type="dxa"/>
            <w:shd w:val="clear" w:color="auto" w:fill="auto"/>
          </w:tcPr>
          <w:p w:rsidR="002D4E60" w:rsidRPr="00645407" w:rsidRDefault="002D4E60" w:rsidP="006B73CB">
            <w:pPr>
              <w:numPr>
                <w:ilvl w:val="0"/>
                <w:numId w:val="11"/>
              </w:numPr>
              <w:tabs>
                <w:tab w:val="left" w:pos="318"/>
                <w:tab w:val="left" w:pos="900"/>
              </w:tabs>
              <w:ind w:hanging="2027"/>
              <w:jc w:val="both"/>
            </w:pPr>
            <w:r w:rsidRPr="00645407">
              <w:t>Pretendenta veikto piegāžu saraksts</w:t>
            </w:r>
          </w:p>
        </w:tc>
      </w:tr>
      <w:tr w:rsidR="002D4E60" w:rsidRPr="00645407" w:rsidTr="00352C1D">
        <w:tc>
          <w:tcPr>
            <w:tcW w:w="1951" w:type="dxa"/>
            <w:shd w:val="clear" w:color="auto" w:fill="auto"/>
          </w:tcPr>
          <w:p w:rsidR="002D4E60" w:rsidRPr="00645407" w:rsidRDefault="008D4595" w:rsidP="002D4E60">
            <w:pPr>
              <w:tabs>
                <w:tab w:val="left" w:pos="851"/>
                <w:tab w:val="left" w:pos="900"/>
              </w:tabs>
              <w:jc w:val="both"/>
            </w:pPr>
            <w:r w:rsidRPr="00645407">
              <w:t>3</w:t>
            </w:r>
            <w:r w:rsidR="002D4E60" w:rsidRPr="00645407">
              <w:t>.pielikums</w:t>
            </w:r>
          </w:p>
        </w:tc>
        <w:tc>
          <w:tcPr>
            <w:tcW w:w="6625" w:type="dxa"/>
            <w:shd w:val="clear" w:color="auto" w:fill="auto"/>
          </w:tcPr>
          <w:p w:rsidR="00DB372D" w:rsidRPr="00645407" w:rsidRDefault="002D4E60">
            <w:pPr>
              <w:numPr>
                <w:ilvl w:val="0"/>
                <w:numId w:val="11"/>
              </w:numPr>
              <w:tabs>
                <w:tab w:val="left" w:pos="317"/>
              </w:tabs>
              <w:ind w:left="0" w:firstLine="34"/>
              <w:jc w:val="both"/>
            </w:pPr>
            <w:r w:rsidRPr="00645407">
              <w:t>Tehniskā</w:t>
            </w:r>
            <w:r w:rsidR="000763BD" w:rsidRPr="00645407">
              <w:t>s</w:t>
            </w:r>
            <w:r w:rsidRPr="00645407">
              <w:t xml:space="preserve"> specifikācija</w:t>
            </w:r>
            <w:r w:rsidR="000763BD" w:rsidRPr="00645407">
              <w:t>s</w:t>
            </w:r>
            <w:r w:rsidR="007F2AA1" w:rsidRPr="00645407">
              <w:t xml:space="preserve"> un </w:t>
            </w:r>
            <w:r w:rsidR="00363A27" w:rsidRPr="00645407">
              <w:t xml:space="preserve">kompaktdisks (CD) </w:t>
            </w:r>
            <w:r w:rsidR="007F2AA1" w:rsidRPr="00645407">
              <w:t xml:space="preserve">ar </w:t>
            </w:r>
            <w:r w:rsidR="00363A27" w:rsidRPr="00645407">
              <w:t xml:space="preserve">iepirkuma priekšmeta </w:t>
            </w:r>
            <w:r w:rsidR="007F2AA1" w:rsidRPr="00645407">
              <w:t>29. daļas</w:t>
            </w:r>
            <w:r w:rsidR="0014255F" w:rsidRPr="00645407">
              <w:t xml:space="preserve"> papildinformācij</w:t>
            </w:r>
            <w:r w:rsidR="007D3B75" w:rsidRPr="00645407">
              <w:t>u</w:t>
            </w:r>
            <w:r w:rsidR="007F2AA1" w:rsidRPr="00645407">
              <w:t xml:space="preserve"> tehnisk</w:t>
            </w:r>
            <w:r w:rsidR="0014255F" w:rsidRPr="00645407">
              <w:t>o zīm</w:t>
            </w:r>
            <w:r w:rsidR="007F2AA1" w:rsidRPr="00645407">
              <w:t>ējum</w:t>
            </w:r>
            <w:r w:rsidR="0014255F" w:rsidRPr="00645407">
              <w:t>u un apjomu formā</w:t>
            </w:r>
          </w:p>
        </w:tc>
      </w:tr>
      <w:tr w:rsidR="002D4E60" w:rsidRPr="00645407" w:rsidTr="00352C1D">
        <w:tc>
          <w:tcPr>
            <w:tcW w:w="1951" w:type="dxa"/>
            <w:shd w:val="clear" w:color="auto" w:fill="auto"/>
          </w:tcPr>
          <w:p w:rsidR="002D4E60" w:rsidRPr="00645407" w:rsidRDefault="008D4595" w:rsidP="002D4E60">
            <w:pPr>
              <w:tabs>
                <w:tab w:val="left" w:pos="851"/>
                <w:tab w:val="left" w:pos="900"/>
              </w:tabs>
              <w:jc w:val="both"/>
            </w:pPr>
            <w:r w:rsidRPr="00645407">
              <w:t>4</w:t>
            </w:r>
            <w:r w:rsidR="002D4E60" w:rsidRPr="00645407">
              <w:t>.pielikums</w:t>
            </w:r>
          </w:p>
        </w:tc>
        <w:tc>
          <w:tcPr>
            <w:tcW w:w="6625" w:type="dxa"/>
            <w:shd w:val="clear" w:color="auto" w:fill="auto"/>
          </w:tcPr>
          <w:p w:rsidR="002D4E60" w:rsidRPr="00645407" w:rsidRDefault="002D4E60" w:rsidP="006B73CB">
            <w:pPr>
              <w:numPr>
                <w:ilvl w:val="0"/>
                <w:numId w:val="11"/>
              </w:numPr>
              <w:tabs>
                <w:tab w:val="left" w:pos="318"/>
                <w:tab w:val="left" w:pos="900"/>
              </w:tabs>
              <w:ind w:hanging="2027"/>
            </w:pPr>
            <w:r w:rsidRPr="00645407">
              <w:t xml:space="preserve">Tehniskais </w:t>
            </w:r>
            <w:r w:rsidR="00096B46" w:rsidRPr="00645407">
              <w:t xml:space="preserve">un Finanšu </w:t>
            </w:r>
            <w:r w:rsidRPr="00645407">
              <w:t>piedāvājums</w:t>
            </w:r>
          </w:p>
        </w:tc>
      </w:tr>
      <w:tr w:rsidR="002D4E60" w:rsidRPr="00645407" w:rsidTr="00352C1D">
        <w:tc>
          <w:tcPr>
            <w:tcW w:w="1951" w:type="dxa"/>
            <w:shd w:val="clear" w:color="auto" w:fill="auto"/>
          </w:tcPr>
          <w:p w:rsidR="002D4E60" w:rsidRPr="00645407" w:rsidRDefault="008D4595" w:rsidP="002D4E60">
            <w:pPr>
              <w:tabs>
                <w:tab w:val="left" w:pos="851"/>
                <w:tab w:val="left" w:pos="900"/>
              </w:tabs>
              <w:jc w:val="both"/>
            </w:pPr>
            <w:r w:rsidRPr="00645407">
              <w:t>5</w:t>
            </w:r>
            <w:r w:rsidR="002D4E60" w:rsidRPr="00645407">
              <w:t>.pielikums</w:t>
            </w:r>
          </w:p>
        </w:tc>
        <w:tc>
          <w:tcPr>
            <w:tcW w:w="6625" w:type="dxa"/>
            <w:shd w:val="clear" w:color="auto" w:fill="auto"/>
          </w:tcPr>
          <w:p w:rsidR="002D4E60" w:rsidRPr="00645407" w:rsidRDefault="002D4E60" w:rsidP="006B73CB">
            <w:pPr>
              <w:numPr>
                <w:ilvl w:val="0"/>
                <w:numId w:val="11"/>
              </w:numPr>
              <w:tabs>
                <w:tab w:val="left" w:pos="318"/>
                <w:tab w:val="left" w:pos="900"/>
              </w:tabs>
              <w:ind w:hanging="2027"/>
              <w:jc w:val="both"/>
            </w:pPr>
            <w:r w:rsidRPr="00645407">
              <w:t>Garantijas noteikumi</w:t>
            </w:r>
          </w:p>
        </w:tc>
      </w:tr>
      <w:tr w:rsidR="008F3D8F" w:rsidRPr="00645407" w:rsidTr="00352C1D">
        <w:tc>
          <w:tcPr>
            <w:tcW w:w="1951" w:type="dxa"/>
            <w:shd w:val="clear" w:color="auto" w:fill="auto"/>
          </w:tcPr>
          <w:p w:rsidR="008F3D8F" w:rsidRPr="00645407" w:rsidRDefault="008D4595" w:rsidP="008F3D8F">
            <w:pPr>
              <w:tabs>
                <w:tab w:val="left" w:pos="851"/>
                <w:tab w:val="left" w:pos="900"/>
              </w:tabs>
              <w:jc w:val="both"/>
            </w:pPr>
            <w:r w:rsidRPr="00645407">
              <w:t>6</w:t>
            </w:r>
            <w:r w:rsidR="009C054F" w:rsidRPr="00645407">
              <w:t>.pielikums</w:t>
            </w:r>
          </w:p>
        </w:tc>
        <w:tc>
          <w:tcPr>
            <w:tcW w:w="6625" w:type="dxa"/>
            <w:shd w:val="clear" w:color="auto" w:fill="auto"/>
          </w:tcPr>
          <w:p w:rsidR="008F3D8F" w:rsidRPr="00645407" w:rsidRDefault="009C054F" w:rsidP="006B73CB">
            <w:pPr>
              <w:numPr>
                <w:ilvl w:val="0"/>
                <w:numId w:val="11"/>
              </w:numPr>
              <w:tabs>
                <w:tab w:val="left" w:pos="318"/>
                <w:tab w:val="left" w:pos="900"/>
              </w:tabs>
              <w:ind w:hanging="2027"/>
              <w:jc w:val="both"/>
            </w:pPr>
            <w:r w:rsidRPr="00645407">
              <w:t>Iepirkuma līguma projekts</w:t>
            </w:r>
          </w:p>
        </w:tc>
      </w:tr>
    </w:tbl>
    <w:p w:rsidR="007352A2" w:rsidRPr="00645407" w:rsidRDefault="007352A2" w:rsidP="00111CE9">
      <w:pPr>
        <w:tabs>
          <w:tab w:val="left" w:pos="851"/>
          <w:tab w:val="left" w:pos="900"/>
        </w:tabs>
        <w:ind w:left="851"/>
        <w:jc w:val="both"/>
      </w:pPr>
    </w:p>
    <w:p w:rsidR="007352A2" w:rsidRPr="00645407" w:rsidRDefault="007352A2" w:rsidP="00111CE9">
      <w:pPr>
        <w:tabs>
          <w:tab w:val="left" w:pos="851"/>
          <w:tab w:val="left" w:pos="900"/>
        </w:tabs>
        <w:ind w:left="851"/>
        <w:jc w:val="both"/>
      </w:pPr>
    </w:p>
    <w:p w:rsidR="007352A2" w:rsidRPr="00645407" w:rsidRDefault="007352A2" w:rsidP="00111CE9">
      <w:pPr>
        <w:tabs>
          <w:tab w:val="left" w:pos="851"/>
          <w:tab w:val="left" w:pos="900"/>
        </w:tabs>
        <w:ind w:left="851"/>
        <w:jc w:val="both"/>
      </w:pPr>
    </w:p>
    <w:p w:rsidR="007352A2" w:rsidRPr="00645407" w:rsidRDefault="007352A2" w:rsidP="00111CE9">
      <w:pPr>
        <w:tabs>
          <w:tab w:val="left" w:pos="851"/>
          <w:tab w:val="left" w:pos="900"/>
        </w:tabs>
        <w:ind w:left="851"/>
        <w:jc w:val="both"/>
      </w:pPr>
    </w:p>
    <w:p w:rsidR="007352A2" w:rsidRPr="00645407" w:rsidRDefault="007352A2" w:rsidP="00111CE9">
      <w:pPr>
        <w:tabs>
          <w:tab w:val="left" w:pos="851"/>
          <w:tab w:val="left" w:pos="900"/>
        </w:tabs>
        <w:ind w:left="851"/>
        <w:jc w:val="both"/>
      </w:pPr>
    </w:p>
    <w:p w:rsidR="000D7842" w:rsidRPr="00645407" w:rsidRDefault="000D7842" w:rsidP="00111CE9">
      <w:pPr>
        <w:tabs>
          <w:tab w:val="left" w:pos="851"/>
          <w:tab w:val="left" w:pos="900"/>
        </w:tabs>
        <w:ind w:left="851"/>
        <w:jc w:val="both"/>
      </w:pPr>
    </w:p>
    <w:p w:rsidR="000D7842" w:rsidRPr="00645407" w:rsidRDefault="000D7842">
      <w:r w:rsidRPr="00645407">
        <w:br w:type="page"/>
      </w:r>
    </w:p>
    <w:p w:rsidR="000D7842" w:rsidRPr="00645407" w:rsidRDefault="000D7842" w:rsidP="00111CE9">
      <w:pPr>
        <w:tabs>
          <w:tab w:val="left" w:pos="851"/>
          <w:tab w:val="left" w:pos="900"/>
        </w:tabs>
        <w:ind w:left="851"/>
        <w:jc w:val="both"/>
      </w:pPr>
    </w:p>
    <w:p w:rsidR="00B860DE" w:rsidRPr="00645407" w:rsidRDefault="00B860DE" w:rsidP="00F76989">
      <w:pPr>
        <w:pStyle w:val="BodyText"/>
        <w:jc w:val="right"/>
        <w:rPr>
          <w:b/>
        </w:rPr>
      </w:pPr>
      <w:r w:rsidRPr="00645407">
        <w:rPr>
          <w:b/>
        </w:rPr>
        <w:t>Pielikums Nr</w:t>
      </w:r>
      <w:r w:rsidR="001C3EF7" w:rsidRPr="00645407">
        <w:rPr>
          <w:b/>
        </w:rPr>
        <w:t>.1</w:t>
      </w:r>
    </w:p>
    <w:p w:rsidR="001C3EF7" w:rsidRPr="00645407" w:rsidRDefault="0066036E" w:rsidP="00F76989">
      <w:pPr>
        <w:pStyle w:val="BodyText"/>
        <w:jc w:val="right"/>
      </w:pPr>
      <w:r w:rsidRPr="00645407">
        <w:t>Atklātā konkursa ar</w:t>
      </w:r>
      <w:r w:rsidR="001C5201" w:rsidRPr="00645407">
        <w:t xml:space="preserve"> </w:t>
      </w:r>
      <w:r w:rsidR="00F3391E" w:rsidRPr="00645407">
        <w:t>id</w:t>
      </w:r>
      <w:r w:rsidRPr="00645407">
        <w:t>.</w:t>
      </w:r>
      <w:r w:rsidR="00F3391E" w:rsidRPr="00645407">
        <w:t>Nr.</w:t>
      </w:r>
      <w:r w:rsidR="006E5A0F" w:rsidRPr="00645407">
        <w:t>LU 201</w:t>
      </w:r>
      <w:r w:rsidR="00A47840" w:rsidRPr="00645407">
        <w:t>5</w:t>
      </w:r>
      <w:r w:rsidR="006E5A0F" w:rsidRPr="00645407">
        <w:t>/35_ERAF</w:t>
      </w:r>
      <w:r w:rsidRPr="00645407">
        <w:t xml:space="preserve"> </w:t>
      </w:r>
      <w:r w:rsidR="001C3EF7" w:rsidRPr="00645407">
        <w:t>nolikumam</w:t>
      </w:r>
    </w:p>
    <w:p w:rsidR="00B860DE" w:rsidRPr="00645407" w:rsidRDefault="00B860DE" w:rsidP="00F76989">
      <w:pPr>
        <w:jc w:val="right"/>
      </w:pPr>
    </w:p>
    <w:p w:rsidR="00B860DE" w:rsidRPr="00645407" w:rsidRDefault="00B860DE" w:rsidP="00F76989">
      <w:pPr>
        <w:tabs>
          <w:tab w:val="left" w:pos="6693"/>
        </w:tabs>
        <w:jc w:val="center"/>
        <w:rPr>
          <w:b/>
        </w:rPr>
      </w:pPr>
      <w:r w:rsidRPr="00645407">
        <w:rPr>
          <w:b/>
        </w:rPr>
        <w:t>PIETEIKUMS</w:t>
      </w:r>
      <w:r w:rsidR="002340F9" w:rsidRPr="00645407">
        <w:rPr>
          <w:b/>
        </w:rPr>
        <w:t xml:space="preserve"> </w:t>
      </w:r>
      <w:r w:rsidR="00ED1FEC" w:rsidRPr="00645407">
        <w:rPr>
          <w:b/>
        </w:rPr>
        <w:t>DALĪBAI IEPIRKUMA PROCEDŪRĀ</w:t>
      </w:r>
    </w:p>
    <w:p w:rsidR="00B860DE" w:rsidRPr="00645407" w:rsidRDefault="00B860DE" w:rsidP="00F76989">
      <w:pPr>
        <w:jc w:val="center"/>
        <w:rPr>
          <w:sz w:val="10"/>
        </w:rPr>
      </w:pPr>
    </w:p>
    <w:p w:rsidR="00CC618F" w:rsidRPr="00645407" w:rsidRDefault="00CC618F" w:rsidP="00F76989">
      <w:pPr>
        <w:jc w:val="center"/>
        <w:rPr>
          <w:b/>
          <w:bCs/>
          <w:iCs/>
        </w:rPr>
      </w:pPr>
      <w:r w:rsidRPr="00645407">
        <w:rPr>
          <w:b/>
          <w:bCs/>
          <w:iCs/>
        </w:rPr>
        <w:t>„</w:t>
      </w:r>
      <w:r w:rsidR="000D7842" w:rsidRPr="00645407">
        <w:rPr>
          <w:b/>
          <w:bCs/>
          <w:iCs/>
        </w:rPr>
        <w:t>Pētnieciskās aparatūras un aprīkojuma (iekārtas) piegāde un uzstādīšana</w:t>
      </w:r>
      <w:r w:rsidRPr="00645407">
        <w:rPr>
          <w:b/>
          <w:bCs/>
          <w:iCs/>
        </w:rPr>
        <w:t>”</w:t>
      </w:r>
    </w:p>
    <w:p w:rsidR="00C43076" w:rsidRPr="00645407" w:rsidRDefault="00C43076" w:rsidP="00F76989">
      <w:pPr>
        <w:jc w:val="center"/>
        <w:rPr>
          <w:b/>
          <w:bCs/>
          <w:iCs/>
        </w:rPr>
      </w:pPr>
      <w:r w:rsidRPr="00645407">
        <w:rPr>
          <w:b/>
          <w:bCs/>
          <w:iCs/>
        </w:rPr>
        <w:t>(</w:t>
      </w:r>
      <w:r w:rsidR="00517FF4" w:rsidRPr="00645407">
        <w:t>id.Nr.</w:t>
      </w:r>
      <w:r w:rsidR="000D7842" w:rsidRPr="00645407">
        <w:t>LU 201</w:t>
      </w:r>
      <w:r w:rsidR="00A47840" w:rsidRPr="00645407">
        <w:t>5</w:t>
      </w:r>
      <w:r w:rsidR="000D7842" w:rsidRPr="00645407">
        <w:t>/35_ERAF</w:t>
      </w:r>
      <w:r w:rsidRPr="00645407">
        <w:rPr>
          <w:b/>
          <w:bCs/>
          <w:iCs/>
        </w:rPr>
        <w:t>)</w:t>
      </w:r>
    </w:p>
    <w:p w:rsidR="009D4CDF" w:rsidRPr="00645407" w:rsidRDefault="00352C1D" w:rsidP="00F76989">
      <w:pPr>
        <w:jc w:val="center"/>
        <w:rPr>
          <w:b/>
          <w:bCs/>
          <w:iCs/>
        </w:rPr>
      </w:pPr>
      <w:r w:rsidRPr="00645407">
        <w:rPr>
          <w:b/>
          <w:bCs/>
          <w:iCs/>
        </w:rPr>
        <w:t>Iepirkuma</w:t>
      </w:r>
      <w:r w:rsidR="009D4CDF" w:rsidRPr="00645407">
        <w:rPr>
          <w:b/>
          <w:bCs/>
          <w:iCs/>
        </w:rPr>
        <w:t xml:space="preserve"> priekšmeta &lt;&gt; daļa.</w:t>
      </w:r>
    </w:p>
    <w:p w:rsidR="001E53C2" w:rsidRPr="00645407" w:rsidRDefault="001E53C2" w:rsidP="00F76989">
      <w:pPr>
        <w:rPr>
          <w:sz w:val="22"/>
        </w:rPr>
      </w:pPr>
    </w:p>
    <w:p w:rsidR="009D4CDF" w:rsidRPr="00645407" w:rsidRDefault="009D4CDF" w:rsidP="00F76989">
      <w:pPr>
        <w:jc w:val="center"/>
        <w:rPr>
          <w:sz w:val="22"/>
        </w:rPr>
      </w:pPr>
    </w:p>
    <w:tbl>
      <w:tblPr>
        <w:tblW w:w="8472" w:type="dxa"/>
        <w:jc w:val="center"/>
        <w:tblLook w:val="0000"/>
      </w:tblPr>
      <w:tblGrid>
        <w:gridCol w:w="3414"/>
        <w:gridCol w:w="2405"/>
        <w:gridCol w:w="906"/>
        <w:gridCol w:w="1747"/>
      </w:tblGrid>
      <w:tr w:rsidR="002340F9" w:rsidRPr="00645407" w:rsidTr="000D7842">
        <w:trPr>
          <w:cantSplit/>
          <w:trHeight w:val="110"/>
          <w:jc w:val="center"/>
        </w:trPr>
        <w:tc>
          <w:tcPr>
            <w:tcW w:w="8472" w:type="dxa"/>
            <w:gridSpan w:val="4"/>
            <w:tcBorders>
              <w:top w:val="single" w:sz="4" w:space="0" w:color="auto"/>
              <w:left w:val="single" w:sz="4" w:space="0" w:color="auto"/>
              <w:bottom w:val="single" w:sz="4" w:space="0" w:color="auto"/>
              <w:right w:val="single" w:sz="4" w:space="0" w:color="auto"/>
            </w:tcBorders>
            <w:shd w:val="clear" w:color="auto" w:fill="F3F3F3"/>
          </w:tcPr>
          <w:p w:rsidR="002340F9" w:rsidRPr="00645407" w:rsidRDefault="002340F9" w:rsidP="00F76989">
            <w:pPr>
              <w:spacing w:before="240" w:after="60"/>
              <w:outlineLvl w:val="6"/>
              <w:rPr>
                <w:lang w:eastAsia="en-US"/>
              </w:rPr>
            </w:pPr>
            <w:r w:rsidRPr="00645407">
              <w:rPr>
                <w:lang w:eastAsia="en-US"/>
              </w:rPr>
              <w:t>Informācija par pretendentu</w:t>
            </w:r>
          </w:p>
        </w:tc>
      </w:tr>
      <w:tr w:rsidR="002340F9" w:rsidRPr="00645407" w:rsidTr="000D7842">
        <w:trPr>
          <w:cantSplit/>
          <w:jc w:val="center"/>
        </w:trPr>
        <w:tc>
          <w:tcPr>
            <w:tcW w:w="3414" w:type="dxa"/>
            <w:tcBorders>
              <w:top w:val="single" w:sz="4" w:space="0" w:color="auto"/>
            </w:tcBorders>
          </w:tcPr>
          <w:p w:rsidR="002340F9" w:rsidRPr="00645407" w:rsidRDefault="002340F9" w:rsidP="00F76989">
            <w:pPr>
              <w:rPr>
                <w:lang w:eastAsia="en-GB"/>
              </w:rPr>
            </w:pPr>
            <w:r w:rsidRPr="00645407">
              <w:rPr>
                <w:lang w:eastAsia="en-GB"/>
              </w:rPr>
              <w:t>Pretendenta nosaukums:</w:t>
            </w:r>
          </w:p>
        </w:tc>
        <w:tc>
          <w:tcPr>
            <w:tcW w:w="5058" w:type="dxa"/>
            <w:gridSpan w:val="3"/>
            <w:tcBorders>
              <w:top w:val="single" w:sz="4" w:space="0" w:color="auto"/>
              <w:bottom w:val="single" w:sz="4" w:space="0" w:color="auto"/>
            </w:tcBorders>
          </w:tcPr>
          <w:p w:rsidR="002340F9" w:rsidRPr="00645407" w:rsidRDefault="002340F9" w:rsidP="00F76989"/>
        </w:tc>
      </w:tr>
      <w:tr w:rsidR="002340F9" w:rsidRPr="00645407" w:rsidTr="000D7842">
        <w:trPr>
          <w:cantSplit/>
          <w:jc w:val="center"/>
        </w:trPr>
        <w:tc>
          <w:tcPr>
            <w:tcW w:w="3414" w:type="dxa"/>
          </w:tcPr>
          <w:p w:rsidR="002340F9" w:rsidRPr="00645407" w:rsidRDefault="002340F9" w:rsidP="00F76989">
            <w:pPr>
              <w:rPr>
                <w:lang w:eastAsia="en-GB"/>
              </w:rPr>
            </w:pPr>
            <w:r w:rsidRPr="00645407">
              <w:rPr>
                <w:lang w:eastAsia="en-GB"/>
              </w:rPr>
              <w:t>Reģistrācijas numurs un datums:</w:t>
            </w:r>
          </w:p>
        </w:tc>
        <w:tc>
          <w:tcPr>
            <w:tcW w:w="5058" w:type="dxa"/>
            <w:gridSpan w:val="3"/>
            <w:tcBorders>
              <w:top w:val="single" w:sz="4" w:space="0" w:color="auto"/>
              <w:bottom w:val="single" w:sz="4" w:space="0" w:color="auto"/>
            </w:tcBorders>
          </w:tcPr>
          <w:p w:rsidR="002340F9" w:rsidRPr="00645407" w:rsidRDefault="002340F9" w:rsidP="00F76989"/>
        </w:tc>
      </w:tr>
      <w:tr w:rsidR="002340F9" w:rsidRPr="00645407" w:rsidTr="000D7842">
        <w:trPr>
          <w:cantSplit/>
          <w:jc w:val="center"/>
        </w:trPr>
        <w:tc>
          <w:tcPr>
            <w:tcW w:w="3414" w:type="dxa"/>
          </w:tcPr>
          <w:p w:rsidR="002340F9" w:rsidRPr="00645407" w:rsidRDefault="002340F9" w:rsidP="00F76989">
            <w:r w:rsidRPr="00645407">
              <w:t>Juridiskā adrese:</w:t>
            </w:r>
          </w:p>
        </w:tc>
        <w:tc>
          <w:tcPr>
            <w:tcW w:w="5058" w:type="dxa"/>
            <w:gridSpan w:val="3"/>
            <w:tcBorders>
              <w:bottom w:val="single" w:sz="4" w:space="0" w:color="auto"/>
            </w:tcBorders>
          </w:tcPr>
          <w:p w:rsidR="002340F9" w:rsidRPr="00645407" w:rsidRDefault="002340F9" w:rsidP="00F76989"/>
        </w:tc>
      </w:tr>
      <w:tr w:rsidR="002340F9" w:rsidRPr="00645407" w:rsidTr="000D7842">
        <w:trPr>
          <w:cantSplit/>
          <w:jc w:val="center"/>
        </w:trPr>
        <w:tc>
          <w:tcPr>
            <w:tcW w:w="3414" w:type="dxa"/>
          </w:tcPr>
          <w:p w:rsidR="002340F9" w:rsidRPr="00645407" w:rsidRDefault="002340F9" w:rsidP="00F76989">
            <w:r w:rsidRPr="00645407">
              <w:t>Pasta adrese:</w:t>
            </w:r>
          </w:p>
        </w:tc>
        <w:tc>
          <w:tcPr>
            <w:tcW w:w="5058" w:type="dxa"/>
            <w:gridSpan w:val="3"/>
            <w:tcBorders>
              <w:top w:val="single" w:sz="4" w:space="0" w:color="auto"/>
              <w:bottom w:val="single" w:sz="4" w:space="0" w:color="auto"/>
            </w:tcBorders>
          </w:tcPr>
          <w:p w:rsidR="002340F9" w:rsidRPr="00645407" w:rsidRDefault="002340F9" w:rsidP="00F76989"/>
        </w:tc>
      </w:tr>
      <w:tr w:rsidR="002340F9" w:rsidRPr="00645407" w:rsidTr="000D7842">
        <w:trPr>
          <w:cantSplit/>
          <w:jc w:val="center"/>
        </w:trPr>
        <w:tc>
          <w:tcPr>
            <w:tcW w:w="3414" w:type="dxa"/>
          </w:tcPr>
          <w:p w:rsidR="002340F9" w:rsidRPr="00645407" w:rsidRDefault="002340F9" w:rsidP="00F76989">
            <w:r w:rsidRPr="00645407">
              <w:t>Tālrunis:</w:t>
            </w:r>
          </w:p>
        </w:tc>
        <w:tc>
          <w:tcPr>
            <w:tcW w:w="2405" w:type="dxa"/>
            <w:tcBorders>
              <w:top w:val="single" w:sz="4" w:space="0" w:color="auto"/>
              <w:bottom w:val="single" w:sz="4" w:space="0" w:color="auto"/>
            </w:tcBorders>
          </w:tcPr>
          <w:p w:rsidR="002340F9" w:rsidRPr="00645407" w:rsidRDefault="002340F9" w:rsidP="00F76989"/>
        </w:tc>
        <w:tc>
          <w:tcPr>
            <w:tcW w:w="906" w:type="dxa"/>
            <w:tcBorders>
              <w:top w:val="single" w:sz="4" w:space="0" w:color="auto"/>
            </w:tcBorders>
          </w:tcPr>
          <w:p w:rsidR="002340F9" w:rsidRPr="00645407" w:rsidRDefault="002340F9" w:rsidP="00F76989">
            <w:r w:rsidRPr="00645407">
              <w:t>Fakss:</w:t>
            </w:r>
          </w:p>
        </w:tc>
        <w:tc>
          <w:tcPr>
            <w:tcW w:w="1747" w:type="dxa"/>
            <w:tcBorders>
              <w:top w:val="single" w:sz="4" w:space="0" w:color="auto"/>
              <w:bottom w:val="single" w:sz="4" w:space="0" w:color="auto"/>
            </w:tcBorders>
          </w:tcPr>
          <w:p w:rsidR="002340F9" w:rsidRPr="00645407" w:rsidRDefault="002340F9" w:rsidP="00F76989"/>
        </w:tc>
      </w:tr>
      <w:tr w:rsidR="002340F9" w:rsidRPr="00645407" w:rsidTr="000D7842">
        <w:trPr>
          <w:cantSplit/>
          <w:jc w:val="center"/>
        </w:trPr>
        <w:tc>
          <w:tcPr>
            <w:tcW w:w="3414" w:type="dxa"/>
          </w:tcPr>
          <w:p w:rsidR="002340F9" w:rsidRPr="00645407" w:rsidRDefault="002340F9" w:rsidP="00F76989">
            <w:r w:rsidRPr="00645407">
              <w:t>E-pasta adrese:</w:t>
            </w:r>
          </w:p>
        </w:tc>
        <w:tc>
          <w:tcPr>
            <w:tcW w:w="5058" w:type="dxa"/>
            <w:gridSpan w:val="3"/>
            <w:tcBorders>
              <w:bottom w:val="single" w:sz="4" w:space="0" w:color="auto"/>
            </w:tcBorders>
          </w:tcPr>
          <w:p w:rsidR="002340F9" w:rsidRPr="00645407" w:rsidRDefault="002340F9" w:rsidP="00F76989"/>
        </w:tc>
      </w:tr>
      <w:tr w:rsidR="002340F9" w:rsidRPr="00645407" w:rsidTr="000D7842">
        <w:trPr>
          <w:cantSplit/>
          <w:trHeight w:val="70"/>
          <w:jc w:val="center"/>
        </w:trPr>
        <w:tc>
          <w:tcPr>
            <w:tcW w:w="8472" w:type="dxa"/>
            <w:gridSpan w:val="4"/>
            <w:tcBorders>
              <w:bottom w:val="single" w:sz="4" w:space="0" w:color="auto"/>
            </w:tcBorders>
          </w:tcPr>
          <w:p w:rsidR="002340F9" w:rsidRPr="00645407" w:rsidRDefault="002340F9" w:rsidP="00F76989">
            <w:pPr>
              <w:rPr>
                <w:sz w:val="16"/>
              </w:rPr>
            </w:pPr>
          </w:p>
        </w:tc>
      </w:tr>
      <w:tr w:rsidR="002340F9" w:rsidRPr="00645407" w:rsidTr="000D7842">
        <w:trPr>
          <w:cantSplit/>
          <w:jc w:val="center"/>
        </w:trPr>
        <w:tc>
          <w:tcPr>
            <w:tcW w:w="8472" w:type="dxa"/>
            <w:gridSpan w:val="4"/>
            <w:tcBorders>
              <w:top w:val="single" w:sz="4" w:space="0" w:color="auto"/>
              <w:left w:val="single" w:sz="4" w:space="0" w:color="auto"/>
              <w:bottom w:val="single" w:sz="4" w:space="0" w:color="auto"/>
              <w:right w:val="single" w:sz="4" w:space="0" w:color="auto"/>
            </w:tcBorders>
            <w:shd w:val="clear" w:color="auto" w:fill="F3F3F3"/>
          </w:tcPr>
          <w:p w:rsidR="002340F9" w:rsidRPr="00645407" w:rsidRDefault="002340F9" w:rsidP="00F76989">
            <w:pPr>
              <w:spacing w:before="240" w:after="60"/>
              <w:outlineLvl w:val="6"/>
              <w:rPr>
                <w:lang w:eastAsia="en-US"/>
              </w:rPr>
            </w:pPr>
            <w:r w:rsidRPr="00645407">
              <w:rPr>
                <w:lang w:eastAsia="en-US"/>
              </w:rPr>
              <w:t>Finanšu rekvizīti</w:t>
            </w:r>
          </w:p>
        </w:tc>
      </w:tr>
      <w:tr w:rsidR="002340F9" w:rsidRPr="00645407" w:rsidTr="000D7842">
        <w:trPr>
          <w:cantSplit/>
          <w:jc w:val="center"/>
        </w:trPr>
        <w:tc>
          <w:tcPr>
            <w:tcW w:w="3414" w:type="dxa"/>
            <w:tcBorders>
              <w:top w:val="single" w:sz="4" w:space="0" w:color="auto"/>
            </w:tcBorders>
          </w:tcPr>
          <w:p w:rsidR="002340F9" w:rsidRPr="00645407" w:rsidRDefault="002340F9" w:rsidP="00F76989">
            <w:pPr>
              <w:rPr>
                <w:lang w:eastAsia="en-GB"/>
              </w:rPr>
            </w:pPr>
            <w:r w:rsidRPr="00645407">
              <w:rPr>
                <w:lang w:eastAsia="en-GB"/>
              </w:rPr>
              <w:t>Kredītiestādes nosaukums:</w:t>
            </w:r>
          </w:p>
        </w:tc>
        <w:tc>
          <w:tcPr>
            <w:tcW w:w="5058" w:type="dxa"/>
            <w:gridSpan w:val="3"/>
            <w:tcBorders>
              <w:top w:val="single" w:sz="4" w:space="0" w:color="auto"/>
              <w:bottom w:val="single" w:sz="4" w:space="0" w:color="auto"/>
            </w:tcBorders>
          </w:tcPr>
          <w:p w:rsidR="002340F9" w:rsidRPr="00645407" w:rsidRDefault="002340F9" w:rsidP="00F76989"/>
        </w:tc>
      </w:tr>
      <w:tr w:rsidR="002340F9" w:rsidRPr="00645407" w:rsidTr="000D7842">
        <w:trPr>
          <w:cantSplit/>
          <w:jc w:val="center"/>
        </w:trPr>
        <w:tc>
          <w:tcPr>
            <w:tcW w:w="3414" w:type="dxa"/>
          </w:tcPr>
          <w:p w:rsidR="002340F9" w:rsidRPr="00645407" w:rsidRDefault="002340F9" w:rsidP="00F76989">
            <w:pPr>
              <w:rPr>
                <w:lang w:eastAsia="en-GB"/>
              </w:rPr>
            </w:pPr>
            <w:r w:rsidRPr="00645407">
              <w:rPr>
                <w:lang w:eastAsia="en-GB"/>
              </w:rPr>
              <w:t>Kredītiestādes kods:</w:t>
            </w:r>
          </w:p>
        </w:tc>
        <w:tc>
          <w:tcPr>
            <w:tcW w:w="5058" w:type="dxa"/>
            <w:gridSpan w:val="3"/>
            <w:tcBorders>
              <w:top w:val="single" w:sz="4" w:space="0" w:color="auto"/>
              <w:bottom w:val="single" w:sz="4" w:space="0" w:color="auto"/>
            </w:tcBorders>
          </w:tcPr>
          <w:p w:rsidR="002340F9" w:rsidRPr="00645407" w:rsidRDefault="002340F9" w:rsidP="00F76989"/>
        </w:tc>
      </w:tr>
      <w:tr w:rsidR="002340F9" w:rsidRPr="00645407" w:rsidTr="000D7842">
        <w:trPr>
          <w:cantSplit/>
          <w:jc w:val="center"/>
        </w:trPr>
        <w:tc>
          <w:tcPr>
            <w:tcW w:w="3414" w:type="dxa"/>
          </w:tcPr>
          <w:p w:rsidR="002340F9" w:rsidRPr="00645407" w:rsidRDefault="002340F9" w:rsidP="00F76989">
            <w:r w:rsidRPr="00645407">
              <w:t>Konta numurs:</w:t>
            </w:r>
          </w:p>
        </w:tc>
        <w:tc>
          <w:tcPr>
            <w:tcW w:w="5058" w:type="dxa"/>
            <w:gridSpan w:val="3"/>
            <w:tcBorders>
              <w:bottom w:val="single" w:sz="4" w:space="0" w:color="auto"/>
            </w:tcBorders>
          </w:tcPr>
          <w:p w:rsidR="002340F9" w:rsidRPr="00645407" w:rsidRDefault="002340F9" w:rsidP="00F76989"/>
        </w:tc>
      </w:tr>
      <w:tr w:rsidR="002340F9" w:rsidRPr="00645407" w:rsidTr="000D7842">
        <w:trPr>
          <w:cantSplit/>
          <w:trHeight w:val="70"/>
          <w:jc w:val="center"/>
        </w:trPr>
        <w:tc>
          <w:tcPr>
            <w:tcW w:w="8472" w:type="dxa"/>
            <w:gridSpan w:val="4"/>
            <w:tcBorders>
              <w:bottom w:val="single" w:sz="4" w:space="0" w:color="auto"/>
            </w:tcBorders>
          </w:tcPr>
          <w:p w:rsidR="002340F9" w:rsidRPr="00645407" w:rsidRDefault="002340F9" w:rsidP="00F76989">
            <w:pPr>
              <w:rPr>
                <w:sz w:val="16"/>
              </w:rPr>
            </w:pPr>
          </w:p>
        </w:tc>
      </w:tr>
      <w:tr w:rsidR="002340F9" w:rsidRPr="00645407" w:rsidTr="000D7842">
        <w:trPr>
          <w:cantSplit/>
          <w:jc w:val="center"/>
        </w:trPr>
        <w:tc>
          <w:tcPr>
            <w:tcW w:w="8472" w:type="dxa"/>
            <w:gridSpan w:val="4"/>
            <w:tcBorders>
              <w:top w:val="single" w:sz="4" w:space="0" w:color="auto"/>
              <w:left w:val="single" w:sz="4" w:space="0" w:color="auto"/>
              <w:bottom w:val="single" w:sz="4" w:space="0" w:color="auto"/>
              <w:right w:val="single" w:sz="4" w:space="0" w:color="auto"/>
            </w:tcBorders>
            <w:shd w:val="clear" w:color="auto" w:fill="F3F3F3"/>
          </w:tcPr>
          <w:p w:rsidR="002340F9" w:rsidRPr="00645407" w:rsidRDefault="002340F9" w:rsidP="00F76989">
            <w:pPr>
              <w:spacing w:before="240" w:after="60"/>
              <w:outlineLvl w:val="6"/>
              <w:rPr>
                <w:lang w:eastAsia="en-US"/>
              </w:rPr>
            </w:pPr>
            <w:r w:rsidRPr="00645407">
              <w:rPr>
                <w:lang w:eastAsia="en-US"/>
              </w:rPr>
              <w:t xml:space="preserve">Informācija par pretendenta kontaktpersonu </w:t>
            </w:r>
          </w:p>
        </w:tc>
      </w:tr>
      <w:tr w:rsidR="002340F9" w:rsidRPr="00645407" w:rsidTr="000D7842">
        <w:trPr>
          <w:cantSplit/>
          <w:jc w:val="center"/>
        </w:trPr>
        <w:tc>
          <w:tcPr>
            <w:tcW w:w="3414" w:type="dxa"/>
          </w:tcPr>
          <w:p w:rsidR="002340F9" w:rsidRPr="00645407" w:rsidRDefault="002340F9" w:rsidP="00F76989">
            <w:r w:rsidRPr="00645407">
              <w:t>Vārds, uzvārds:</w:t>
            </w:r>
          </w:p>
        </w:tc>
        <w:tc>
          <w:tcPr>
            <w:tcW w:w="5058" w:type="dxa"/>
            <w:gridSpan w:val="3"/>
            <w:tcBorders>
              <w:bottom w:val="single" w:sz="4" w:space="0" w:color="auto"/>
            </w:tcBorders>
          </w:tcPr>
          <w:p w:rsidR="002340F9" w:rsidRPr="00645407" w:rsidRDefault="002340F9" w:rsidP="00F76989"/>
        </w:tc>
      </w:tr>
      <w:tr w:rsidR="002340F9" w:rsidRPr="00645407" w:rsidTr="000D7842">
        <w:trPr>
          <w:cantSplit/>
          <w:jc w:val="center"/>
        </w:trPr>
        <w:tc>
          <w:tcPr>
            <w:tcW w:w="3414" w:type="dxa"/>
          </w:tcPr>
          <w:p w:rsidR="002340F9" w:rsidRPr="00645407" w:rsidRDefault="002340F9" w:rsidP="00F76989">
            <w:r w:rsidRPr="00645407">
              <w:t>Ieņemamais amats:</w:t>
            </w:r>
          </w:p>
        </w:tc>
        <w:tc>
          <w:tcPr>
            <w:tcW w:w="5058" w:type="dxa"/>
            <w:gridSpan w:val="3"/>
            <w:tcBorders>
              <w:top w:val="single" w:sz="4" w:space="0" w:color="auto"/>
              <w:bottom w:val="single" w:sz="4" w:space="0" w:color="auto"/>
            </w:tcBorders>
          </w:tcPr>
          <w:p w:rsidR="002340F9" w:rsidRPr="00645407" w:rsidRDefault="002340F9" w:rsidP="00F76989">
            <w:pPr>
              <w:rPr>
                <w:lang w:eastAsia="en-GB"/>
              </w:rPr>
            </w:pPr>
          </w:p>
        </w:tc>
      </w:tr>
      <w:tr w:rsidR="002340F9" w:rsidRPr="00645407" w:rsidTr="000D7842">
        <w:trPr>
          <w:cantSplit/>
          <w:jc w:val="center"/>
        </w:trPr>
        <w:tc>
          <w:tcPr>
            <w:tcW w:w="3414" w:type="dxa"/>
          </w:tcPr>
          <w:p w:rsidR="002340F9" w:rsidRPr="00645407" w:rsidRDefault="002340F9" w:rsidP="00F76989">
            <w:r w:rsidRPr="00645407">
              <w:t>Tālrunis:</w:t>
            </w:r>
          </w:p>
        </w:tc>
        <w:tc>
          <w:tcPr>
            <w:tcW w:w="2405" w:type="dxa"/>
            <w:tcBorders>
              <w:top w:val="single" w:sz="4" w:space="0" w:color="auto"/>
              <w:bottom w:val="single" w:sz="4" w:space="0" w:color="auto"/>
            </w:tcBorders>
          </w:tcPr>
          <w:p w:rsidR="002340F9" w:rsidRPr="00645407" w:rsidRDefault="002340F9" w:rsidP="00F76989"/>
        </w:tc>
        <w:tc>
          <w:tcPr>
            <w:tcW w:w="906" w:type="dxa"/>
            <w:tcBorders>
              <w:top w:val="single" w:sz="4" w:space="0" w:color="auto"/>
            </w:tcBorders>
          </w:tcPr>
          <w:p w:rsidR="002340F9" w:rsidRPr="00645407" w:rsidRDefault="002340F9" w:rsidP="00F76989">
            <w:r w:rsidRPr="00645407">
              <w:t>Fakss:</w:t>
            </w:r>
          </w:p>
        </w:tc>
        <w:tc>
          <w:tcPr>
            <w:tcW w:w="1747" w:type="dxa"/>
            <w:tcBorders>
              <w:top w:val="single" w:sz="4" w:space="0" w:color="auto"/>
              <w:bottom w:val="single" w:sz="4" w:space="0" w:color="auto"/>
            </w:tcBorders>
          </w:tcPr>
          <w:p w:rsidR="002340F9" w:rsidRPr="00645407" w:rsidRDefault="002340F9" w:rsidP="00F76989"/>
        </w:tc>
      </w:tr>
      <w:tr w:rsidR="002340F9" w:rsidRPr="00645407" w:rsidTr="000D7842">
        <w:trPr>
          <w:cantSplit/>
          <w:jc w:val="center"/>
        </w:trPr>
        <w:tc>
          <w:tcPr>
            <w:tcW w:w="3414" w:type="dxa"/>
          </w:tcPr>
          <w:p w:rsidR="002340F9" w:rsidRPr="00645407" w:rsidRDefault="002340F9" w:rsidP="00F76989">
            <w:r w:rsidRPr="00645407">
              <w:t>E-pasta adrese:</w:t>
            </w:r>
          </w:p>
        </w:tc>
        <w:tc>
          <w:tcPr>
            <w:tcW w:w="5058" w:type="dxa"/>
            <w:gridSpan w:val="3"/>
            <w:tcBorders>
              <w:bottom w:val="single" w:sz="4" w:space="0" w:color="auto"/>
            </w:tcBorders>
          </w:tcPr>
          <w:p w:rsidR="002340F9" w:rsidRPr="00645407" w:rsidRDefault="002340F9" w:rsidP="00F76989"/>
        </w:tc>
      </w:tr>
    </w:tbl>
    <w:p w:rsidR="00C10758" w:rsidRPr="00645407" w:rsidRDefault="00C10758" w:rsidP="00F76989">
      <w:pPr>
        <w:rPr>
          <w:sz w:val="22"/>
        </w:rPr>
      </w:pPr>
    </w:p>
    <w:p w:rsidR="001E53C2" w:rsidRPr="00645407" w:rsidRDefault="002340F9" w:rsidP="00F76989">
      <w:pPr>
        <w:jc w:val="both"/>
        <w:rPr>
          <w:b/>
        </w:rPr>
      </w:pPr>
      <w:r w:rsidRPr="00645407">
        <w:t>A</w:t>
      </w:r>
      <w:r w:rsidR="001E53C2" w:rsidRPr="00645407">
        <w:t xml:space="preserve">r šī pieteikuma iesniegšanu apliecinām savu dalību atklātā konkursā </w:t>
      </w:r>
      <w:r w:rsidR="00C43076" w:rsidRPr="00645407">
        <w:rPr>
          <w:bCs/>
          <w:iCs/>
        </w:rPr>
        <w:t>„</w:t>
      </w:r>
      <w:r w:rsidR="006E5A0F" w:rsidRPr="00645407">
        <w:rPr>
          <w:bCs/>
          <w:iCs/>
        </w:rPr>
        <w:t xml:space="preserve">Pētnieciskās aparatūras un aprīkojuma (iekārtas) piegāde un uzstādīšana, </w:t>
      </w:r>
      <w:r w:rsidR="00C43076" w:rsidRPr="00645407">
        <w:rPr>
          <w:bCs/>
          <w:iCs/>
        </w:rPr>
        <w:t>(</w:t>
      </w:r>
      <w:r w:rsidR="00517FF4" w:rsidRPr="00645407">
        <w:t>id.Nr.</w:t>
      </w:r>
      <w:r w:rsidR="006E5A0F" w:rsidRPr="00645407">
        <w:t xml:space="preserve"> LU 201</w:t>
      </w:r>
      <w:r w:rsidR="00A47840" w:rsidRPr="00645407">
        <w:t>5</w:t>
      </w:r>
      <w:r w:rsidR="006E5A0F" w:rsidRPr="00645407">
        <w:t>/35_ERAF</w:t>
      </w:r>
      <w:r w:rsidR="00C43076" w:rsidRPr="00645407">
        <w:rPr>
          <w:bCs/>
          <w:iCs/>
        </w:rPr>
        <w:t>)</w:t>
      </w:r>
      <w:r w:rsidR="00C43076" w:rsidRPr="00645407">
        <w:t>.</w:t>
      </w:r>
    </w:p>
    <w:p w:rsidR="00C10758" w:rsidRPr="00645407" w:rsidRDefault="001E53C2" w:rsidP="00F76989">
      <w:pPr>
        <w:ind w:left="360"/>
        <w:jc w:val="both"/>
      </w:pPr>
      <w:r w:rsidRPr="00645407">
        <w:t>Apliecinām, ka:</w:t>
      </w:r>
    </w:p>
    <w:p w:rsidR="001E53C2" w:rsidRPr="00645407" w:rsidRDefault="001E53C2" w:rsidP="00F76989">
      <w:pPr>
        <w:numPr>
          <w:ilvl w:val="0"/>
          <w:numId w:val="12"/>
        </w:numPr>
        <w:jc w:val="both"/>
      </w:pPr>
      <w:r w:rsidRPr="00645407">
        <w:t xml:space="preserve">esam iepazinušies ar iepirkuma procedūras dokumentāciju, tajā skaitā arī ar </w:t>
      </w:r>
      <w:r w:rsidR="002D4E60" w:rsidRPr="00645407">
        <w:t xml:space="preserve">iepirkuma </w:t>
      </w:r>
      <w:r w:rsidRPr="00645407">
        <w:t xml:space="preserve">līguma projektu, un piekrītam visiem tajā minētajiem noteikumiem, tie ir skaidri un saprotami, iebildumu un pretenziju pret tiem nav; </w:t>
      </w:r>
    </w:p>
    <w:p w:rsidR="00D72574" w:rsidRPr="00645407" w:rsidRDefault="001E53C2" w:rsidP="00F76989">
      <w:pPr>
        <w:numPr>
          <w:ilvl w:val="0"/>
          <w:numId w:val="12"/>
        </w:numPr>
        <w:jc w:val="both"/>
      </w:pPr>
      <w:r w:rsidRPr="00645407">
        <w:t xml:space="preserve">ja </w:t>
      </w:r>
      <w:r w:rsidR="000763BD" w:rsidRPr="00645407">
        <w:t>P</w:t>
      </w:r>
      <w:r w:rsidRPr="00645407">
        <w:t>asūtītājs izvēlēsies šo piedāvājumu</w:t>
      </w:r>
      <w:r w:rsidR="00515D4E" w:rsidRPr="00645407">
        <w:t>,</w:t>
      </w:r>
      <w:r w:rsidRPr="00645407">
        <w:t xml:space="preserve"> apņemamies slēgt iepirkuma līgumu un pildīt visus līguma nosacījumus;</w:t>
      </w:r>
    </w:p>
    <w:p w:rsidR="00D72574" w:rsidRPr="00645407" w:rsidRDefault="00D72574" w:rsidP="00F76989">
      <w:pPr>
        <w:numPr>
          <w:ilvl w:val="0"/>
          <w:numId w:val="12"/>
        </w:numPr>
        <w:jc w:val="both"/>
      </w:pPr>
      <w:r w:rsidRPr="00645407">
        <w:t xml:space="preserve">mūsu rīcībā ir visi nepieciešamie resursi savlaicīgai un kvalitatīvai līguma izpildei atbilstoši </w:t>
      </w:r>
      <w:r w:rsidR="000763BD" w:rsidRPr="00645407">
        <w:t>T</w:t>
      </w:r>
      <w:r w:rsidRPr="00645407">
        <w:t>ehniskaj</w:t>
      </w:r>
      <w:r w:rsidR="000763BD" w:rsidRPr="00645407">
        <w:t>ām</w:t>
      </w:r>
      <w:r w:rsidRPr="00645407">
        <w:t xml:space="preserve"> specifikācij</w:t>
      </w:r>
      <w:r w:rsidR="000763BD" w:rsidRPr="00645407">
        <w:t>ām</w:t>
      </w:r>
      <w:r w:rsidRPr="00645407">
        <w:t xml:space="preserve">; </w:t>
      </w:r>
    </w:p>
    <w:p w:rsidR="00D72574" w:rsidRPr="00645407" w:rsidRDefault="00D72574" w:rsidP="00F76989">
      <w:pPr>
        <w:numPr>
          <w:ilvl w:val="0"/>
          <w:numId w:val="12"/>
        </w:numPr>
        <w:jc w:val="both"/>
      </w:pPr>
      <w:r w:rsidRPr="00645407">
        <w:t>mēs esam spējīgi veikt Preces garantijas apkalpošanu;</w:t>
      </w:r>
    </w:p>
    <w:p w:rsidR="001E53C2" w:rsidRPr="00645407" w:rsidRDefault="001E53C2" w:rsidP="00F76989">
      <w:pPr>
        <w:numPr>
          <w:ilvl w:val="0"/>
          <w:numId w:val="12"/>
        </w:numPr>
        <w:jc w:val="both"/>
      </w:pPr>
      <w:r w:rsidRPr="00645407">
        <w:t>visa iesniegtā informācija ir patiesa</w:t>
      </w:r>
      <w:r w:rsidR="008D658F" w:rsidRPr="00645407">
        <w:t>.</w:t>
      </w:r>
    </w:p>
    <w:p w:rsidR="0059365F" w:rsidRPr="00645407" w:rsidRDefault="0059365F" w:rsidP="00F76989">
      <w:pPr>
        <w:pStyle w:val="ListParagraph"/>
        <w:tabs>
          <w:tab w:val="left" w:pos="1418"/>
          <w:tab w:val="left" w:pos="7200"/>
          <w:tab w:val="left" w:pos="7920"/>
        </w:tabs>
        <w:rPr>
          <w:sz w:val="16"/>
        </w:rPr>
      </w:pPr>
    </w:p>
    <w:tbl>
      <w:tblPr>
        <w:tblW w:w="0" w:type="auto"/>
        <w:tblInd w:w="720" w:type="dxa"/>
        <w:tblLook w:val="04A0"/>
      </w:tblPr>
      <w:tblGrid>
        <w:gridCol w:w="3499"/>
        <w:gridCol w:w="4310"/>
      </w:tblGrid>
      <w:tr w:rsidR="0059365F" w:rsidRPr="00645407">
        <w:tc>
          <w:tcPr>
            <w:tcW w:w="3499" w:type="dxa"/>
            <w:shd w:val="clear" w:color="auto" w:fill="auto"/>
          </w:tcPr>
          <w:p w:rsidR="0059365F" w:rsidRPr="00645407" w:rsidRDefault="0059365F" w:rsidP="00F76989">
            <w:pPr>
              <w:pStyle w:val="ListParagraph"/>
              <w:tabs>
                <w:tab w:val="left" w:pos="1418"/>
                <w:tab w:val="left" w:pos="7200"/>
                <w:tab w:val="left" w:pos="7920"/>
              </w:tabs>
              <w:ind w:left="0"/>
            </w:pPr>
            <w:r w:rsidRPr="00645407">
              <w:t>Paraksttiesīgās personas paraksts:</w:t>
            </w:r>
          </w:p>
        </w:tc>
        <w:tc>
          <w:tcPr>
            <w:tcW w:w="4310" w:type="dxa"/>
            <w:shd w:val="clear" w:color="auto" w:fill="auto"/>
          </w:tcPr>
          <w:p w:rsidR="0059365F" w:rsidRPr="00645407" w:rsidRDefault="0059365F" w:rsidP="00F76989">
            <w:pPr>
              <w:pStyle w:val="ListParagraph"/>
              <w:tabs>
                <w:tab w:val="left" w:pos="1418"/>
                <w:tab w:val="left" w:pos="7200"/>
                <w:tab w:val="left" w:pos="7920"/>
              </w:tabs>
              <w:ind w:left="0"/>
            </w:pPr>
            <w:r w:rsidRPr="00645407">
              <w:t>________________________________</w:t>
            </w:r>
          </w:p>
        </w:tc>
      </w:tr>
      <w:tr w:rsidR="0059365F" w:rsidRPr="00645407">
        <w:tc>
          <w:tcPr>
            <w:tcW w:w="3499" w:type="dxa"/>
            <w:shd w:val="clear" w:color="auto" w:fill="auto"/>
          </w:tcPr>
          <w:p w:rsidR="0059365F" w:rsidRPr="00645407" w:rsidRDefault="0059365F" w:rsidP="00F76989">
            <w:pPr>
              <w:pStyle w:val="ListParagraph"/>
              <w:tabs>
                <w:tab w:val="left" w:pos="1418"/>
                <w:tab w:val="left" w:pos="7200"/>
                <w:tab w:val="left" w:pos="7920"/>
              </w:tabs>
              <w:ind w:left="0"/>
            </w:pPr>
            <w:r w:rsidRPr="00645407">
              <w:t>Vārds, uzvārds:</w:t>
            </w:r>
          </w:p>
        </w:tc>
        <w:tc>
          <w:tcPr>
            <w:tcW w:w="4310" w:type="dxa"/>
            <w:shd w:val="clear" w:color="auto" w:fill="auto"/>
          </w:tcPr>
          <w:p w:rsidR="0059365F" w:rsidRPr="00645407" w:rsidRDefault="0059365F" w:rsidP="00F76989">
            <w:pPr>
              <w:pStyle w:val="ListParagraph"/>
              <w:tabs>
                <w:tab w:val="left" w:pos="1418"/>
                <w:tab w:val="left" w:pos="7200"/>
                <w:tab w:val="left" w:pos="7920"/>
              </w:tabs>
              <w:ind w:left="0"/>
            </w:pPr>
            <w:r w:rsidRPr="00645407">
              <w:t>________________________________</w:t>
            </w:r>
          </w:p>
        </w:tc>
      </w:tr>
      <w:tr w:rsidR="0059365F" w:rsidRPr="00645407">
        <w:tc>
          <w:tcPr>
            <w:tcW w:w="3499" w:type="dxa"/>
            <w:shd w:val="clear" w:color="auto" w:fill="auto"/>
          </w:tcPr>
          <w:p w:rsidR="0059365F" w:rsidRPr="00645407" w:rsidRDefault="0059365F" w:rsidP="00F76989">
            <w:pPr>
              <w:pStyle w:val="ListParagraph"/>
              <w:tabs>
                <w:tab w:val="left" w:pos="1418"/>
                <w:tab w:val="left" w:pos="7200"/>
                <w:tab w:val="left" w:pos="7920"/>
              </w:tabs>
              <w:ind w:left="0"/>
            </w:pPr>
            <w:r w:rsidRPr="00645407">
              <w:t>Ieņemamais amats:</w:t>
            </w:r>
          </w:p>
        </w:tc>
        <w:tc>
          <w:tcPr>
            <w:tcW w:w="4310" w:type="dxa"/>
            <w:shd w:val="clear" w:color="auto" w:fill="auto"/>
          </w:tcPr>
          <w:p w:rsidR="0059365F" w:rsidRPr="00645407" w:rsidRDefault="0059365F" w:rsidP="00F76989">
            <w:pPr>
              <w:pStyle w:val="ListParagraph"/>
              <w:tabs>
                <w:tab w:val="left" w:pos="1418"/>
                <w:tab w:val="left" w:pos="7200"/>
                <w:tab w:val="left" w:pos="7920"/>
              </w:tabs>
              <w:ind w:left="0"/>
            </w:pPr>
            <w:r w:rsidRPr="00645407">
              <w:t>________________________________</w:t>
            </w:r>
          </w:p>
        </w:tc>
      </w:tr>
      <w:tr w:rsidR="0059365F" w:rsidRPr="00645407">
        <w:tc>
          <w:tcPr>
            <w:tcW w:w="3499" w:type="dxa"/>
            <w:shd w:val="clear" w:color="auto" w:fill="auto"/>
          </w:tcPr>
          <w:p w:rsidR="0059365F" w:rsidRPr="00645407" w:rsidRDefault="0059365F" w:rsidP="00F76989">
            <w:pPr>
              <w:pStyle w:val="ListParagraph"/>
              <w:tabs>
                <w:tab w:val="left" w:pos="1418"/>
                <w:tab w:val="left" w:pos="7200"/>
                <w:tab w:val="left" w:pos="7920"/>
              </w:tabs>
              <w:ind w:left="0"/>
            </w:pPr>
            <w:r w:rsidRPr="00645407">
              <w:t>Datums</w:t>
            </w:r>
            <w:r w:rsidR="008D658F" w:rsidRPr="00645407">
              <w:t>:</w:t>
            </w:r>
          </w:p>
        </w:tc>
        <w:tc>
          <w:tcPr>
            <w:tcW w:w="4310" w:type="dxa"/>
            <w:shd w:val="clear" w:color="auto" w:fill="auto"/>
          </w:tcPr>
          <w:p w:rsidR="0059365F" w:rsidRPr="00645407" w:rsidRDefault="0059365F" w:rsidP="00F76989">
            <w:pPr>
              <w:pStyle w:val="ListParagraph"/>
              <w:tabs>
                <w:tab w:val="left" w:pos="1418"/>
                <w:tab w:val="left" w:pos="7200"/>
                <w:tab w:val="left" w:pos="7920"/>
              </w:tabs>
              <w:ind w:left="0"/>
            </w:pPr>
            <w:r w:rsidRPr="00645407">
              <w:t>________________________________</w:t>
            </w:r>
          </w:p>
        </w:tc>
      </w:tr>
      <w:tr w:rsidR="0059365F" w:rsidRPr="00645407">
        <w:tc>
          <w:tcPr>
            <w:tcW w:w="3499" w:type="dxa"/>
            <w:shd w:val="clear" w:color="auto" w:fill="auto"/>
          </w:tcPr>
          <w:p w:rsidR="0059365F" w:rsidRPr="00645407" w:rsidRDefault="0059365F" w:rsidP="00F76989">
            <w:pPr>
              <w:pStyle w:val="ListParagraph"/>
              <w:tabs>
                <w:tab w:val="left" w:pos="1418"/>
                <w:tab w:val="left" w:pos="7200"/>
                <w:tab w:val="left" w:pos="7920"/>
              </w:tabs>
              <w:ind w:left="0"/>
            </w:pPr>
          </w:p>
        </w:tc>
        <w:tc>
          <w:tcPr>
            <w:tcW w:w="4310" w:type="dxa"/>
            <w:shd w:val="clear" w:color="auto" w:fill="auto"/>
          </w:tcPr>
          <w:p w:rsidR="0059365F" w:rsidRPr="00645407" w:rsidRDefault="0059365F" w:rsidP="00F76989">
            <w:pPr>
              <w:pStyle w:val="ListParagraph"/>
              <w:tabs>
                <w:tab w:val="left" w:pos="1418"/>
                <w:tab w:val="left" w:pos="7200"/>
                <w:tab w:val="left" w:pos="7920"/>
              </w:tabs>
              <w:ind w:left="0"/>
            </w:pPr>
            <w:r w:rsidRPr="00645407">
              <w:t xml:space="preserve">                                                           Z.V.</w:t>
            </w:r>
          </w:p>
        </w:tc>
      </w:tr>
    </w:tbl>
    <w:p w:rsidR="00CC618F" w:rsidRPr="00645407" w:rsidRDefault="00CC618F" w:rsidP="00F76989">
      <w:pPr>
        <w:pStyle w:val="ListParagraph"/>
        <w:tabs>
          <w:tab w:val="left" w:pos="1418"/>
          <w:tab w:val="left" w:pos="7200"/>
          <w:tab w:val="left" w:pos="7920"/>
        </w:tabs>
        <w:ind w:left="426"/>
        <w:jc w:val="center"/>
        <w:rPr>
          <w:i/>
          <w:sz w:val="20"/>
        </w:rPr>
      </w:pPr>
    </w:p>
    <w:p w:rsidR="00CC618F" w:rsidRPr="00645407" w:rsidRDefault="00CC618F" w:rsidP="00F76989">
      <w:pPr>
        <w:pStyle w:val="ListParagraph"/>
        <w:tabs>
          <w:tab w:val="left" w:pos="1418"/>
          <w:tab w:val="left" w:pos="7200"/>
          <w:tab w:val="left" w:pos="7920"/>
        </w:tabs>
        <w:ind w:left="426"/>
        <w:jc w:val="center"/>
        <w:rPr>
          <w:i/>
          <w:sz w:val="20"/>
        </w:rPr>
      </w:pPr>
    </w:p>
    <w:p w:rsidR="003F52BD" w:rsidRPr="00645407" w:rsidRDefault="00462604" w:rsidP="00F76989">
      <w:pPr>
        <w:pStyle w:val="ListParagraph"/>
        <w:tabs>
          <w:tab w:val="left" w:pos="1418"/>
          <w:tab w:val="left" w:pos="7200"/>
          <w:tab w:val="left" w:pos="7920"/>
        </w:tabs>
        <w:ind w:left="426"/>
        <w:jc w:val="center"/>
        <w:rPr>
          <w:sz w:val="20"/>
        </w:rPr>
      </w:pPr>
      <w:r w:rsidRPr="00645407">
        <w:rPr>
          <w:i/>
          <w:sz w:val="20"/>
        </w:rPr>
        <w:t xml:space="preserve">Ja pieteikumu dalībai iepirkuma procedūrā paraksta </w:t>
      </w:r>
      <w:r w:rsidR="008D658F" w:rsidRPr="00645407">
        <w:rPr>
          <w:i/>
          <w:sz w:val="20"/>
        </w:rPr>
        <w:t xml:space="preserve">pretendenta </w:t>
      </w:r>
      <w:r w:rsidRPr="00645407">
        <w:rPr>
          <w:i/>
          <w:sz w:val="20"/>
        </w:rPr>
        <w:t>pilnvarotā persona, tad p</w:t>
      </w:r>
      <w:r w:rsidR="0059365F" w:rsidRPr="00645407">
        <w:rPr>
          <w:i/>
          <w:sz w:val="20"/>
        </w:rPr>
        <w:t>iedāvājumam</w:t>
      </w:r>
      <w:r w:rsidRPr="00645407">
        <w:rPr>
          <w:i/>
          <w:sz w:val="20"/>
        </w:rPr>
        <w:t xml:space="preserve"> jāpievieno pilnvaras oriģināls vai kopija.</w:t>
      </w:r>
    </w:p>
    <w:p w:rsidR="007C68BF" w:rsidRPr="00645407" w:rsidRDefault="00096B46" w:rsidP="00F76989">
      <w:pPr>
        <w:pStyle w:val="BodyText"/>
        <w:jc w:val="right"/>
      </w:pPr>
      <w:r w:rsidRPr="00645407">
        <w:br w:type="page"/>
      </w:r>
      <w:r w:rsidR="007C68BF" w:rsidRPr="00645407">
        <w:rPr>
          <w:b/>
        </w:rPr>
        <w:t>Pielikums Nr.</w:t>
      </w:r>
      <w:r w:rsidR="008D4595" w:rsidRPr="00645407">
        <w:rPr>
          <w:b/>
        </w:rPr>
        <w:t>2</w:t>
      </w:r>
    </w:p>
    <w:p w:rsidR="007C68BF" w:rsidRPr="00645407" w:rsidRDefault="0066036E" w:rsidP="00F76989">
      <w:pPr>
        <w:pStyle w:val="BodyText"/>
        <w:numPr>
          <w:ilvl w:val="0"/>
          <w:numId w:val="1"/>
        </w:numPr>
        <w:jc w:val="right"/>
      </w:pPr>
      <w:r w:rsidRPr="00645407">
        <w:t>Atklātā konkursa ar</w:t>
      </w:r>
      <w:r w:rsidR="001C5201" w:rsidRPr="00645407">
        <w:t xml:space="preserve"> </w:t>
      </w:r>
      <w:r w:rsidR="00517FF4" w:rsidRPr="00645407">
        <w:t>id.Nr.</w:t>
      </w:r>
      <w:r w:rsidR="006E5A0F" w:rsidRPr="00645407">
        <w:t>LU 201</w:t>
      </w:r>
      <w:r w:rsidR="00A47840" w:rsidRPr="00645407">
        <w:t>5</w:t>
      </w:r>
      <w:r w:rsidR="006E5A0F" w:rsidRPr="00645407">
        <w:t>/35_ERAF</w:t>
      </w:r>
      <w:r w:rsidR="00517FF4" w:rsidRPr="00645407">
        <w:t xml:space="preserve"> </w:t>
      </w:r>
      <w:r w:rsidR="007C68BF" w:rsidRPr="00645407">
        <w:t>nolikumam</w:t>
      </w:r>
    </w:p>
    <w:p w:rsidR="007C68BF" w:rsidRPr="00645407" w:rsidRDefault="007C68BF" w:rsidP="00F76989">
      <w:pPr>
        <w:pStyle w:val="BodyText"/>
        <w:numPr>
          <w:ilvl w:val="0"/>
          <w:numId w:val="1"/>
        </w:numPr>
        <w:jc w:val="right"/>
      </w:pPr>
      <w:r w:rsidRPr="00645407">
        <w:t xml:space="preserve"> </w:t>
      </w:r>
    </w:p>
    <w:p w:rsidR="007C68BF" w:rsidRPr="00645407" w:rsidRDefault="007C68BF" w:rsidP="00F76989">
      <w:pPr>
        <w:pStyle w:val="BodyText"/>
        <w:numPr>
          <w:ilvl w:val="0"/>
          <w:numId w:val="1"/>
        </w:numPr>
        <w:jc w:val="right"/>
      </w:pPr>
    </w:p>
    <w:p w:rsidR="007C68BF" w:rsidRPr="00645407" w:rsidRDefault="007C68BF" w:rsidP="00F76989">
      <w:pPr>
        <w:pStyle w:val="BodyText"/>
        <w:numPr>
          <w:ilvl w:val="0"/>
          <w:numId w:val="1"/>
        </w:numPr>
        <w:jc w:val="right"/>
      </w:pPr>
    </w:p>
    <w:p w:rsidR="0075608B" w:rsidRPr="00645407" w:rsidRDefault="0075608B" w:rsidP="00F76989">
      <w:pPr>
        <w:pStyle w:val="BodyText10"/>
        <w:spacing w:before="120"/>
        <w:jc w:val="center"/>
        <w:rPr>
          <w:b/>
          <w:i/>
          <w:color w:val="auto"/>
        </w:rPr>
      </w:pPr>
      <w:r w:rsidRPr="00645407">
        <w:rPr>
          <w:rFonts w:ascii="Times New Roman Bold" w:hAnsi="Times New Roman Bold" w:cs="Times New Roman Bold"/>
          <w:b/>
          <w:caps/>
          <w:color w:val="auto"/>
        </w:rPr>
        <w:t xml:space="preserve">Pretendenta </w:t>
      </w:r>
      <w:r w:rsidR="002A195D" w:rsidRPr="00645407">
        <w:rPr>
          <w:rFonts w:ascii="Times New Roman Bold" w:hAnsi="Times New Roman Bold" w:cs="Times New Roman Bold"/>
          <w:b/>
          <w:caps/>
          <w:color w:val="auto"/>
        </w:rPr>
        <w:t>Veikto</w:t>
      </w:r>
      <w:r w:rsidRPr="00645407">
        <w:rPr>
          <w:rFonts w:ascii="Times New Roman Bold" w:hAnsi="Times New Roman Bold" w:cs="Times New Roman Bold"/>
          <w:b/>
          <w:caps/>
          <w:color w:val="auto"/>
        </w:rPr>
        <w:t xml:space="preserve"> piegāžu saraksts </w:t>
      </w:r>
    </w:p>
    <w:p w:rsidR="007C68BF" w:rsidRPr="00645407" w:rsidRDefault="007C68BF" w:rsidP="00F76989">
      <w:pPr>
        <w:numPr>
          <w:ilvl w:val="0"/>
          <w:numId w:val="1"/>
        </w:numPr>
        <w:jc w:val="center"/>
        <w:rPr>
          <w:sz w:val="28"/>
          <w:szCs w:val="28"/>
        </w:rPr>
      </w:pPr>
    </w:p>
    <w:p w:rsidR="007C68BF" w:rsidRPr="00645407" w:rsidRDefault="007C68BF" w:rsidP="00F76989">
      <w:pPr>
        <w:numPr>
          <w:ilvl w:val="0"/>
          <w:numId w:val="1"/>
        </w:numPr>
        <w:jc w:val="center"/>
        <w:rPr>
          <w:b/>
          <w:sz w:val="28"/>
          <w:szCs w:val="28"/>
        </w:rPr>
      </w:pPr>
    </w:p>
    <w:tbl>
      <w:tblPr>
        <w:tblpPr w:leftFromText="180" w:rightFromText="180" w:vertAnchor="page" w:horzAnchor="margin" w:tblpY="7696"/>
        <w:tblW w:w="5000" w:type="pct"/>
        <w:tblLook w:val="04A0"/>
      </w:tblPr>
      <w:tblGrid>
        <w:gridCol w:w="4923"/>
        <w:gridCol w:w="6066"/>
      </w:tblGrid>
      <w:tr w:rsidR="00DC625B" w:rsidRPr="00645407">
        <w:tc>
          <w:tcPr>
            <w:tcW w:w="2240" w:type="pct"/>
            <w:shd w:val="clear" w:color="auto" w:fill="auto"/>
          </w:tcPr>
          <w:p w:rsidR="00DC625B" w:rsidRPr="00645407" w:rsidRDefault="00DC625B" w:rsidP="00F76989">
            <w:pPr>
              <w:pStyle w:val="ListParagraph"/>
              <w:tabs>
                <w:tab w:val="left" w:pos="1418"/>
                <w:tab w:val="left" w:pos="7200"/>
                <w:tab w:val="left" w:pos="7920"/>
              </w:tabs>
              <w:ind w:left="0"/>
            </w:pPr>
            <w:r w:rsidRPr="00645407">
              <w:t>Paraksttiesīgās personas paraksts:</w:t>
            </w:r>
          </w:p>
        </w:tc>
        <w:tc>
          <w:tcPr>
            <w:tcW w:w="2760" w:type="pct"/>
            <w:shd w:val="clear" w:color="auto" w:fill="auto"/>
          </w:tcPr>
          <w:p w:rsidR="00DC625B" w:rsidRPr="00645407" w:rsidRDefault="00DC625B" w:rsidP="00F76989">
            <w:pPr>
              <w:pStyle w:val="ListParagraph"/>
              <w:tabs>
                <w:tab w:val="left" w:pos="1418"/>
                <w:tab w:val="left" w:pos="7200"/>
                <w:tab w:val="left" w:pos="7920"/>
              </w:tabs>
              <w:ind w:left="0"/>
            </w:pPr>
            <w:r w:rsidRPr="00645407">
              <w:t>________________________________</w:t>
            </w:r>
          </w:p>
        </w:tc>
      </w:tr>
      <w:tr w:rsidR="00DC625B" w:rsidRPr="00645407">
        <w:tc>
          <w:tcPr>
            <w:tcW w:w="2240" w:type="pct"/>
            <w:shd w:val="clear" w:color="auto" w:fill="auto"/>
          </w:tcPr>
          <w:p w:rsidR="00DC625B" w:rsidRPr="00645407" w:rsidRDefault="00DC625B" w:rsidP="00F76989">
            <w:pPr>
              <w:pStyle w:val="ListParagraph"/>
              <w:tabs>
                <w:tab w:val="left" w:pos="1418"/>
                <w:tab w:val="left" w:pos="7200"/>
                <w:tab w:val="left" w:pos="7920"/>
              </w:tabs>
              <w:ind w:left="0"/>
            </w:pPr>
            <w:r w:rsidRPr="00645407">
              <w:t>Vārds, uzvārds:</w:t>
            </w:r>
          </w:p>
        </w:tc>
        <w:tc>
          <w:tcPr>
            <w:tcW w:w="2760" w:type="pct"/>
            <w:shd w:val="clear" w:color="auto" w:fill="auto"/>
          </w:tcPr>
          <w:p w:rsidR="00DC625B" w:rsidRPr="00645407" w:rsidRDefault="00DC625B" w:rsidP="00F76989">
            <w:pPr>
              <w:pStyle w:val="ListParagraph"/>
              <w:tabs>
                <w:tab w:val="left" w:pos="1418"/>
                <w:tab w:val="left" w:pos="7200"/>
                <w:tab w:val="left" w:pos="7920"/>
              </w:tabs>
              <w:ind w:left="0"/>
            </w:pPr>
            <w:r w:rsidRPr="00645407">
              <w:t>________________________________</w:t>
            </w:r>
          </w:p>
        </w:tc>
      </w:tr>
      <w:tr w:rsidR="00DC625B" w:rsidRPr="00645407">
        <w:tc>
          <w:tcPr>
            <w:tcW w:w="2240" w:type="pct"/>
            <w:shd w:val="clear" w:color="auto" w:fill="auto"/>
          </w:tcPr>
          <w:p w:rsidR="00DC625B" w:rsidRPr="00645407" w:rsidRDefault="00DC625B" w:rsidP="00F76989">
            <w:pPr>
              <w:pStyle w:val="ListParagraph"/>
              <w:tabs>
                <w:tab w:val="left" w:pos="1418"/>
                <w:tab w:val="left" w:pos="7200"/>
                <w:tab w:val="left" w:pos="7920"/>
              </w:tabs>
              <w:ind w:left="0"/>
            </w:pPr>
            <w:r w:rsidRPr="00645407">
              <w:t>Ieņemamais amats:</w:t>
            </w:r>
          </w:p>
        </w:tc>
        <w:tc>
          <w:tcPr>
            <w:tcW w:w="2760" w:type="pct"/>
            <w:shd w:val="clear" w:color="auto" w:fill="auto"/>
          </w:tcPr>
          <w:p w:rsidR="00DC625B" w:rsidRPr="00645407" w:rsidRDefault="00DC625B" w:rsidP="00F76989">
            <w:pPr>
              <w:pStyle w:val="ListParagraph"/>
              <w:tabs>
                <w:tab w:val="left" w:pos="1418"/>
                <w:tab w:val="left" w:pos="7200"/>
                <w:tab w:val="left" w:pos="7920"/>
              </w:tabs>
              <w:ind w:left="0"/>
            </w:pPr>
            <w:r w:rsidRPr="00645407">
              <w:t>________________________________</w:t>
            </w:r>
          </w:p>
        </w:tc>
      </w:tr>
      <w:tr w:rsidR="00DC625B" w:rsidRPr="00645407">
        <w:tc>
          <w:tcPr>
            <w:tcW w:w="2240" w:type="pct"/>
            <w:shd w:val="clear" w:color="auto" w:fill="auto"/>
          </w:tcPr>
          <w:p w:rsidR="00DC625B" w:rsidRPr="00645407" w:rsidRDefault="00DC625B" w:rsidP="00F76989">
            <w:pPr>
              <w:pStyle w:val="ListParagraph"/>
              <w:tabs>
                <w:tab w:val="left" w:pos="1418"/>
                <w:tab w:val="left" w:pos="7200"/>
                <w:tab w:val="left" w:pos="7920"/>
              </w:tabs>
              <w:ind w:left="0"/>
            </w:pPr>
            <w:r w:rsidRPr="00645407">
              <w:t>Datums</w:t>
            </w:r>
            <w:r w:rsidR="008D658F" w:rsidRPr="00645407">
              <w:t>:</w:t>
            </w:r>
          </w:p>
        </w:tc>
        <w:tc>
          <w:tcPr>
            <w:tcW w:w="2760" w:type="pct"/>
            <w:shd w:val="clear" w:color="auto" w:fill="auto"/>
          </w:tcPr>
          <w:p w:rsidR="00DC625B" w:rsidRPr="00645407" w:rsidRDefault="00DC625B" w:rsidP="00F76989">
            <w:pPr>
              <w:pStyle w:val="ListParagraph"/>
              <w:tabs>
                <w:tab w:val="left" w:pos="1418"/>
                <w:tab w:val="left" w:pos="7200"/>
                <w:tab w:val="left" w:pos="7920"/>
              </w:tabs>
              <w:ind w:left="0"/>
            </w:pPr>
            <w:r w:rsidRPr="00645407">
              <w:t>________________________________</w:t>
            </w:r>
          </w:p>
        </w:tc>
      </w:tr>
      <w:tr w:rsidR="00DC625B" w:rsidRPr="00645407">
        <w:tc>
          <w:tcPr>
            <w:tcW w:w="2240" w:type="pct"/>
            <w:shd w:val="clear" w:color="auto" w:fill="auto"/>
          </w:tcPr>
          <w:p w:rsidR="00DC625B" w:rsidRPr="00645407" w:rsidRDefault="00DC625B" w:rsidP="00F76989">
            <w:pPr>
              <w:pStyle w:val="ListParagraph"/>
              <w:tabs>
                <w:tab w:val="left" w:pos="1418"/>
                <w:tab w:val="left" w:pos="7200"/>
                <w:tab w:val="left" w:pos="7920"/>
              </w:tabs>
              <w:ind w:left="0"/>
            </w:pPr>
          </w:p>
        </w:tc>
        <w:tc>
          <w:tcPr>
            <w:tcW w:w="2760" w:type="pct"/>
            <w:shd w:val="clear" w:color="auto" w:fill="auto"/>
          </w:tcPr>
          <w:p w:rsidR="00DC625B" w:rsidRPr="00645407" w:rsidRDefault="00DC625B" w:rsidP="00F76989">
            <w:pPr>
              <w:pStyle w:val="ListParagraph"/>
              <w:tabs>
                <w:tab w:val="left" w:pos="1418"/>
                <w:tab w:val="left" w:pos="7200"/>
                <w:tab w:val="left" w:pos="7920"/>
              </w:tabs>
              <w:ind w:left="0"/>
            </w:pPr>
            <w:r w:rsidRPr="00645407">
              <w:t xml:space="preserve">                                                           Z.V.</w:t>
            </w:r>
          </w:p>
          <w:p w:rsidR="0075608B" w:rsidRPr="00645407" w:rsidRDefault="0075608B" w:rsidP="00F76989">
            <w:pPr>
              <w:pStyle w:val="ListParagraph"/>
              <w:tabs>
                <w:tab w:val="left" w:pos="1418"/>
                <w:tab w:val="left" w:pos="7200"/>
                <w:tab w:val="left" w:pos="7920"/>
              </w:tabs>
              <w:ind w:left="0"/>
            </w:pPr>
          </w:p>
          <w:p w:rsidR="0075608B" w:rsidRPr="00645407" w:rsidRDefault="0075608B" w:rsidP="00F76989">
            <w:pPr>
              <w:pStyle w:val="ListParagraph"/>
              <w:tabs>
                <w:tab w:val="left" w:pos="1418"/>
                <w:tab w:val="left" w:pos="7200"/>
                <w:tab w:val="left" w:pos="7920"/>
              </w:tabs>
              <w:ind w:left="0"/>
            </w:pPr>
          </w:p>
        </w:tc>
      </w:tr>
    </w:tbl>
    <w:p w:rsidR="00804CEA" w:rsidRPr="00645407" w:rsidRDefault="00804CEA" w:rsidP="00F76989">
      <w:pPr>
        <w:rPr>
          <w:vanish/>
        </w:rPr>
      </w:pPr>
    </w:p>
    <w:tbl>
      <w:tblPr>
        <w:tblpPr w:leftFromText="180" w:rightFromText="180" w:vertAnchor="page" w:horzAnchor="margin" w:tblpXSpec="center" w:tblpY="3721"/>
        <w:tblW w:w="8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985"/>
        <w:gridCol w:w="1984"/>
        <w:gridCol w:w="1701"/>
        <w:gridCol w:w="1842"/>
      </w:tblGrid>
      <w:tr w:rsidR="00D43B02" w:rsidRPr="00645407" w:rsidTr="00CC618F">
        <w:tc>
          <w:tcPr>
            <w:tcW w:w="675" w:type="dxa"/>
            <w:vAlign w:val="center"/>
          </w:tcPr>
          <w:p w:rsidR="00D43B02" w:rsidRPr="00645407" w:rsidRDefault="00D43B02" w:rsidP="00F76989">
            <w:pPr>
              <w:jc w:val="center"/>
              <w:rPr>
                <w:b/>
                <w:sz w:val="22"/>
                <w:szCs w:val="22"/>
              </w:rPr>
            </w:pPr>
            <w:r w:rsidRPr="00645407">
              <w:rPr>
                <w:b/>
                <w:sz w:val="22"/>
                <w:szCs w:val="22"/>
              </w:rPr>
              <w:t>Nr. p. k.</w:t>
            </w:r>
          </w:p>
        </w:tc>
        <w:tc>
          <w:tcPr>
            <w:tcW w:w="1985" w:type="dxa"/>
            <w:vAlign w:val="center"/>
          </w:tcPr>
          <w:p w:rsidR="00D43B02" w:rsidRPr="00645407" w:rsidRDefault="00D43B02" w:rsidP="00F76989">
            <w:pPr>
              <w:jc w:val="center"/>
              <w:rPr>
                <w:b/>
              </w:rPr>
            </w:pPr>
            <w:r w:rsidRPr="00645407">
              <w:rPr>
                <w:b/>
              </w:rPr>
              <w:t xml:space="preserve">Preču saņēmējs, valsts </w:t>
            </w:r>
          </w:p>
          <w:p w:rsidR="00D43B02" w:rsidRPr="00645407" w:rsidRDefault="00D43B02" w:rsidP="00F76989">
            <w:pPr>
              <w:jc w:val="center"/>
              <w:rPr>
                <w:sz w:val="20"/>
                <w:szCs w:val="20"/>
              </w:rPr>
            </w:pPr>
            <w:r w:rsidRPr="00645407">
              <w:rPr>
                <w:sz w:val="20"/>
                <w:szCs w:val="20"/>
              </w:rPr>
              <w:t xml:space="preserve">(kontaktinformācija) </w:t>
            </w:r>
          </w:p>
        </w:tc>
        <w:tc>
          <w:tcPr>
            <w:tcW w:w="1984" w:type="dxa"/>
            <w:vAlign w:val="center"/>
          </w:tcPr>
          <w:p w:rsidR="00D43B02" w:rsidRPr="00645407" w:rsidRDefault="00D43B02" w:rsidP="00F76989">
            <w:pPr>
              <w:jc w:val="center"/>
              <w:rPr>
                <w:b/>
              </w:rPr>
            </w:pPr>
            <w:r w:rsidRPr="00645407">
              <w:rPr>
                <w:b/>
              </w:rPr>
              <w:t>Preču funkcionalitātes apraksts</w:t>
            </w:r>
          </w:p>
        </w:tc>
        <w:tc>
          <w:tcPr>
            <w:tcW w:w="1701" w:type="dxa"/>
            <w:vAlign w:val="center"/>
          </w:tcPr>
          <w:p w:rsidR="00D43B02" w:rsidRPr="00645407" w:rsidRDefault="00D43B02" w:rsidP="00F76989">
            <w:pPr>
              <w:jc w:val="center"/>
              <w:rPr>
                <w:b/>
              </w:rPr>
            </w:pPr>
            <w:r w:rsidRPr="00645407">
              <w:rPr>
                <w:b/>
              </w:rPr>
              <w:t>Piegādes summa, EUR bez PVN</w:t>
            </w:r>
          </w:p>
        </w:tc>
        <w:tc>
          <w:tcPr>
            <w:tcW w:w="1842" w:type="dxa"/>
          </w:tcPr>
          <w:p w:rsidR="00D43B02" w:rsidRPr="00645407" w:rsidRDefault="00D43B02" w:rsidP="00F76989">
            <w:pPr>
              <w:jc w:val="center"/>
              <w:rPr>
                <w:b/>
              </w:rPr>
            </w:pPr>
          </w:p>
          <w:p w:rsidR="00D43B02" w:rsidRPr="00645407" w:rsidRDefault="00D43B02" w:rsidP="00F76989">
            <w:pPr>
              <w:jc w:val="center"/>
              <w:rPr>
                <w:b/>
              </w:rPr>
            </w:pPr>
          </w:p>
          <w:p w:rsidR="00D43B02" w:rsidRPr="00645407" w:rsidRDefault="00D43B02" w:rsidP="00F76989">
            <w:pPr>
              <w:jc w:val="center"/>
              <w:rPr>
                <w:b/>
              </w:rPr>
            </w:pPr>
            <w:r w:rsidRPr="00645407">
              <w:rPr>
                <w:b/>
              </w:rPr>
              <w:t>Piegādes laiks</w:t>
            </w:r>
          </w:p>
        </w:tc>
      </w:tr>
      <w:tr w:rsidR="00D43B02" w:rsidRPr="00645407" w:rsidTr="00CC618F">
        <w:tc>
          <w:tcPr>
            <w:tcW w:w="675" w:type="dxa"/>
          </w:tcPr>
          <w:p w:rsidR="00D43B02" w:rsidRPr="00645407" w:rsidRDefault="00D43B02" w:rsidP="00F76989">
            <w:pPr>
              <w:jc w:val="center"/>
            </w:pPr>
          </w:p>
        </w:tc>
        <w:tc>
          <w:tcPr>
            <w:tcW w:w="1985" w:type="dxa"/>
            <w:vAlign w:val="center"/>
          </w:tcPr>
          <w:p w:rsidR="00D43B02" w:rsidRPr="00645407" w:rsidRDefault="00D43B02" w:rsidP="00F76989">
            <w:pPr>
              <w:jc w:val="center"/>
            </w:pPr>
          </w:p>
        </w:tc>
        <w:tc>
          <w:tcPr>
            <w:tcW w:w="1984" w:type="dxa"/>
            <w:vAlign w:val="center"/>
          </w:tcPr>
          <w:p w:rsidR="00D43B02" w:rsidRPr="00645407" w:rsidRDefault="00D43B02" w:rsidP="00F76989">
            <w:pPr>
              <w:jc w:val="center"/>
            </w:pPr>
          </w:p>
        </w:tc>
        <w:tc>
          <w:tcPr>
            <w:tcW w:w="1701" w:type="dxa"/>
            <w:vAlign w:val="center"/>
          </w:tcPr>
          <w:p w:rsidR="00D43B02" w:rsidRPr="00645407" w:rsidRDefault="00D43B02" w:rsidP="00F76989">
            <w:pPr>
              <w:jc w:val="center"/>
            </w:pPr>
          </w:p>
        </w:tc>
        <w:tc>
          <w:tcPr>
            <w:tcW w:w="1842" w:type="dxa"/>
          </w:tcPr>
          <w:p w:rsidR="00D43B02" w:rsidRPr="00645407" w:rsidRDefault="00D43B02" w:rsidP="00F76989">
            <w:pPr>
              <w:jc w:val="center"/>
            </w:pPr>
          </w:p>
        </w:tc>
      </w:tr>
      <w:tr w:rsidR="00D43B02" w:rsidRPr="00645407" w:rsidTr="00CC618F">
        <w:tc>
          <w:tcPr>
            <w:tcW w:w="675" w:type="dxa"/>
          </w:tcPr>
          <w:p w:rsidR="00D43B02" w:rsidRPr="00645407" w:rsidRDefault="00D43B02" w:rsidP="00F76989">
            <w:pPr>
              <w:jc w:val="center"/>
            </w:pPr>
          </w:p>
        </w:tc>
        <w:tc>
          <w:tcPr>
            <w:tcW w:w="1985" w:type="dxa"/>
            <w:vAlign w:val="center"/>
          </w:tcPr>
          <w:p w:rsidR="00D43B02" w:rsidRPr="00645407" w:rsidRDefault="00D43B02" w:rsidP="00F76989">
            <w:pPr>
              <w:jc w:val="center"/>
            </w:pPr>
          </w:p>
        </w:tc>
        <w:tc>
          <w:tcPr>
            <w:tcW w:w="1984" w:type="dxa"/>
            <w:vAlign w:val="center"/>
          </w:tcPr>
          <w:p w:rsidR="00D43B02" w:rsidRPr="00645407" w:rsidRDefault="00D43B02" w:rsidP="00F76989">
            <w:pPr>
              <w:jc w:val="center"/>
            </w:pPr>
          </w:p>
        </w:tc>
        <w:tc>
          <w:tcPr>
            <w:tcW w:w="1701" w:type="dxa"/>
            <w:vAlign w:val="center"/>
          </w:tcPr>
          <w:p w:rsidR="00D43B02" w:rsidRPr="00645407" w:rsidRDefault="00D43B02" w:rsidP="00F76989">
            <w:pPr>
              <w:jc w:val="center"/>
            </w:pPr>
          </w:p>
        </w:tc>
        <w:tc>
          <w:tcPr>
            <w:tcW w:w="1842" w:type="dxa"/>
          </w:tcPr>
          <w:p w:rsidR="00D43B02" w:rsidRPr="00645407" w:rsidRDefault="00D43B02" w:rsidP="00F76989">
            <w:pPr>
              <w:jc w:val="center"/>
            </w:pPr>
          </w:p>
        </w:tc>
      </w:tr>
      <w:tr w:rsidR="00D43B02" w:rsidRPr="00645407" w:rsidTr="00CC618F">
        <w:tc>
          <w:tcPr>
            <w:tcW w:w="675" w:type="dxa"/>
          </w:tcPr>
          <w:p w:rsidR="00D43B02" w:rsidRPr="00645407" w:rsidRDefault="00D43B02" w:rsidP="00F76989">
            <w:pPr>
              <w:jc w:val="center"/>
            </w:pPr>
          </w:p>
        </w:tc>
        <w:tc>
          <w:tcPr>
            <w:tcW w:w="1985" w:type="dxa"/>
            <w:vAlign w:val="center"/>
          </w:tcPr>
          <w:p w:rsidR="00D43B02" w:rsidRPr="00645407" w:rsidRDefault="00D43B02" w:rsidP="00F76989">
            <w:pPr>
              <w:jc w:val="center"/>
            </w:pPr>
          </w:p>
        </w:tc>
        <w:tc>
          <w:tcPr>
            <w:tcW w:w="1984" w:type="dxa"/>
            <w:vAlign w:val="center"/>
          </w:tcPr>
          <w:p w:rsidR="00D43B02" w:rsidRPr="00645407" w:rsidRDefault="00D43B02" w:rsidP="00F76989">
            <w:pPr>
              <w:jc w:val="center"/>
            </w:pPr>
          </w:p>
        </w:tc>
        <w:tc>
          <w:tcPr>
            <w:tcW w:w="1701" w:type="dxa"/>
            <w:vAlign w:val="center"/>
          </w:tcPr>
          <w:p w:rsidR="00D43B02" w:rsidRPr="00645407" w:rsidRDefault="00D43B02" w:rsidP="00F76989">
            <w:pPr>
              <w:jc w:val="center"/>
            </w:pPr>
          </w:p>
        </w:tc>
        <w:tc>
          <w:tcPr>
            <w:tcW w:w="1842" w:type="dxa"/>
          </w:tcPr>
          <w:p w:rsidR="00D43B02" w:rsidRPr="00645407" w:rsidRDefault="00D43B02" w:rsidP="00F76989">
            <w:pPr>
              <w:jc w:val="center"/>
            </w:pPr>
          </w:p>
        </w:tc>
      </w:tr>
      <w:tr w:rsidR="00D43B02" w:rsidRPr="00645407" w:rsidTr="00CC618F">
        <w:tc>
          <w:tcPr>
            <w:tcW w:w="675" w:type="dxa"/>
          </w:tcPr>
          <w:p w:rsidR="00D43B02" w:rsidRPr="00645407" w:rsidRDefault="00D43B02" w:rsidP="00F76989">
            <w:pPr>
              <w:jc w:val="center"/>
            </w:pPr>
          </w:p>
        </w:tc>
        <w:tc>
          <w:tcPr>
            <w:tcW w:w="1985" w:type="dxa"/>
            <w:vAlign w:val="center"/>
          </w:tcPr>
          <w:p w:rsidR="00D43B02" w:rsidRPr="00645407" w:rsidRDefault="00D43B02" w:rsidP="00F76989">
            <w:pPr>
              <w:jc w:val="center"/>
            </w:pPr>
          </w:p>
        </w:tc>
        <w:tc>
          <w:tcPr>
            <w:tcW w:w="1984" w:type="dxa"/>
            <w:vAlign w:val="center"/>
          </w:tcPr>
          <w:p w:rsidR="00D43B02" w:rsidRPr="00645407" w:rsidRDefault="00D43B02" w:rsidP="00F76989">
            <w:pPr>
              <w:jc w:val="center"/>
            </w:pPr>
          </w:p>
        </w:tc>
        <w:tc>
          <w:tcPr>
            <w:tcW w:w="1701" w:type="dxa"/>
            <w:vAlign w:val="center"/>
          </w:tcPr>
          <w:p w:rsidR="00D43B02" w:rsidRPr="00645407" w:rsidRDefault="00D43B02" w:rsidP="00F76989">
            <w:pPr>
              <w:jc w:val="center"/>
            </w:pPr>
          </w:p>
        </w:tc>
        <w:tc>
          <w:tcPr>
            <w:tcW w:w="1842" w:type="dxa"/>
          </w:tcPr>
          <w:p w:rsidR="00D43B02" w:rsidRPr="00645407" w:rsidRDefault="00D43B02" w:rsidP="00F76989">
            <w:pPr>
              <w:jc w:val="center"/>
            </w:pPr>
          </w:p>
        </w:tc>
      </w:tr>
      <w:tr w:rsidR="00D43B02" w:rsidRPr="00645407" w:rsidTr="00CC618F">
        <w:tc>
          <w:tcPr>
            <w:tcW w:w="675" w:type="dxa"/>
          </w:tcPr>
          <w:p w:rsidR="00D43B02" w:rsidRPr="00645407" w:rsidRDefault="00D43B02" w:rsidP="00F76989">
            <w:pPr>
              <w:jc w:val="center"/>
            </w:pPr>
          </w:p>
        </w:tc>
        <w:tc>
          <w:tcPr>
            <w:tcW w:w="1985" w:type="dxa"/>
            <w:vAlign w:val="center"/>
          </w:tcPr>
          <w:p w:rsidR="00D43B02" w:rsidRPr="00645407" w:rsidRDefault="00D43B02" w:rsidP="00F76989">
            <w:pPr>
              <w:jc w:val="center"/>
            </w:pPr>
          </w:p>
        </w:tc>
        <w:tc>
          <w:tcPr>
            <w:tcW w:w="1984" w:type="dxa"/>
            <w:vAlign w:val="center"/>
          </w:tcPr>
          <w:p w:rsidR="00D43B02" w:rsidRPr="00645407" w:rsidRDefault="00D43B02" w:rsidP="00F76989">
            <w:pPr>
              <w:jc w:val="center"/>
            </w:pPr>
          </w:p>
        </w:tc>
        <w:tc>
          <w:tcPr>
            <w:tcW w:w="1701" w:type="dxa"/>
            <w:vAlign w:val="center"/>
          </w:tcPr>
          <w:p w:rsidR="00D43B02" w:rsidRPr="00645407" w:rsidRDefault="00D43B02" w:rsidP="00F76989">
            <w:pPr>
              <w:jc w:val="center"/>
            </w:pPr>
          </w:p>
        </w:tc>
        <w:tc>
          <w:tcPr>
            <w:tcW w:w="1842" w:type="dxa"/>
          </w:tcPr>
          <w:p w:rsidR="00D43B02" w:rsidRPr="00645407" w:rsidRDefault="00D43B02" w:rsidP="00F76989">
            <w:pPr>
              <w:jc w:val="center"/>
            </w:pPr>
          </w:p>
        </w:tc>
      </w:tr>
      <w:tr w:rsidR="00D43B02" w:rsidRPr="00645407" w:rsidTr="00CC618F">
        <w:tc>
          <w:tcPr>
            <w:tcW w:w="675" w:type="dxa"/>
          </w:tcPr>
          <w:p w:rsidR="00D43B02" w:rsidRPr="00645407" w:rsidRDefault="00D43B02" w:rsidP="00F76989">
            <w:pPr>
              <w:jc w:val="center"/>
            </w:pPr>
          </w:p>
        </w:tc>
        <w:tc>
          <w:tcPr>
            <w:tcW w:w="1985" w:type="dxa"/>
            <w:vAlign w:val="center"/>
          </w:tcPr>
          <w:p w:rsidR="00D43B02" w:rsidRPr="00645407" w:rsidRDefault="00D43B02" w:rsidP="00F76989">
            <w:pPr>
              <w:jc w:val="center"/>
            </w:pPr>
          </w:p>
        </w:tc>
        <w:tc>
          <w:tcPr>
            <w:tcW w:w="1984" w:type="dxa"/>
            <w:vAlign w:val="center"/>
          </w:tcPr>
          <w:p w:rsidR="00D43B02" w:rsidRPr="00645407" w:rsidRDefault="00D43B02" w:rsidP="00F76989">
            <w:pPr>
              <w:jc w:val="center"/>
            </w:pPr>
          </w:p>
        </w:tc>
        <w:tc>
          <w:tcPr>
            <w:tcW w:w="1701" w:type="dxa"/>
            <w:vAlign w:val="center"/>
          </w:tcPr>
          <w:p w:rsidR="00D43B02" w:rsidRPr="00645407" w:rsidRDefault="00D43B02" w:rsidP="00F76989">
            <w:pPr>
              <w:jc w:val="center"/>
            </w:pPr>
          </w:p>
        </w:tc>
        <w:tc>
          <w:tcPr>
            <w:tcW w:w="1842" w:type="dxa"/>
          </w:tcPr>
          <w:p w:rsidR="00D43B02" w:rsidRPr="00645407" w:rsidRDefault="00D43B02" w:rsidP="00F76989">
            <w:pPr>
              <w:jc w:val="center"/>
            </w:pPr>
          </w:p>
        </w:tc>
      </w:tr>
    </w:tbl>
    <w:p w:rsidR="00EF0777" w:rsidRPr="00645407" w:rsidRDefault="00F72641" w:rsidP="00F76989">
      <w:pPr>
        <w:pStyle w:val="BodyText"/>
        <w:numPr>
          <w:ilvl w:val="0"/>
          <w:numId w:val="1"/>
        </w:numPr>
        <w:jc w:val="right"/>
        <w:rPr>
          <w:b/>
        </w:rPr>
      </w:pPr>
      <w:r w:rsidRPr="00645407">
        <w:t xml:space="preserve"> </w:t>
      </w:r>
      <w:r w:rsidR="00DC625B" w:rsidRPr="00645407">
        <w:br w:type="page"/>
      </w:r>
      <w:r w:rsidR="00EF0777" w:rsidRPr="00645407">
        <w:rPr>
          <w:b/>
        </w:rPr>
        <w:t>Pielikums Nr.</w:t>
      </w:r>
      <w:r w:rsidR="008D4595" w:rsidRPr="00645407">
        <w:rPr>
          <w:b/>
        </w:rPr>
        <w:t>3</w:t>
      </w:r>
    </w:p>
    <w:p w:rsidR="004F3591" w:rsidRPr="00645407" w:rsidRDefault="0066036E" w:rsidP="002D4E60">
      <w:pPr>
        <w:pStyle w:val="BodyText"/>
        <w:numPr>
          <w:ilvl w:val="0"/>
          <w:numId w:val="1"/>
        </w:numPr>
        <w:jc w:val="right"/>
      </w:pPr>
      <w:r w:rsidRPr="00645407">
        <w:t xml:space="preserve">Atklātā konkursa </w:t>
      </w:r>
      <w:r w:rsidR="001C5201" w:rsidRPr="00645407">
        <w:t xml:space="preserve">ar </w:t>
      </w:r>
      <w:r w:rsidR="00517FF4" w:rsidRPr="00645407">
        <w:t>id.Nr.</w:t>
      </w:r>
      <w:r w:rsidR="0075608B" w:rsidRPr="00645407">
        <w:t xml:space="preserve"> </w:t>
      </w:r>
      <w:r w:rsidR="00D03579" w:rsidRPr="00645407">
        <w:t>LU 201</w:t>
      </w:r>
      <w:r w:rsidR="00A47840" w:rsidRPr="00645407">
        <w:t>5</w:t>
      </w:r>
      <w:r w:rsidR="00D03579" w:rsidRPr="00645407">
        <w:t>/35_ERAF</w:t>
      </w:r>
      <w:r w:rsidR="00F3391E" w:rsidRPr="00645407">
        <w:t xml:space="preserve"> </w:t>
      </w:r>
      <w:r w:rsidR="00EF0777" w:rsidRPr="00645407">
        <w:t>nolikumam</w:t>
      </w:r>
    </w:p>
    <w:p w:rsidR="00A2375A" w:rsidRPr="00645407" w:rsidRDefault="00A2375A" w:rsidP="00B1008E">
      <w:pPr>
        <w:pStyle w:val="BodyText"/>
        <w:numPr>
          <w:ilvl w:val="0"/>
          <w:numId w:val="1"/>
        </w:numPr>
        <w:jc w:val="right"/>
      </w:pPr>
    </w:p>
    <w:p w:rsidR="004F3591" w:rsidRPr="00645407" w:rsidRDefault="004F3591" w:rsidP="004F3591">
      <w:pPr>
        <w:pStyle w:val="Heading3"/>
        <w:jc w:val="center"/>
        <w:rPr>
          <w:rFonts w:ascii="Times New Roman" w:hAnsi="Times New Roman"/>
          <w:sz w:val="28"/>
          <w:szCs w:val="28"/>
        </w:rPr>
      </w:pPr>
      <w:r w:rsidRPr="00645407">
        <w:rPr>
          <w:rFonts w:ascii="Times New Roman" w:hAnsi="Times New Roman"/>
          <w:sz w:val="28"/>
          <w:szCs w:val="28"/>
        </w:rPr>
        <w:t>TEHNISKĀ</w:t>
      </w:r>
      <w:r w:rsidR="000763BD" w:rsidRPr="00645407">
        <w:rPr>
          <w:rFonts w:ascii="Times New Roman" w:hAnsi="Times New Roman"/>
          <w:sz w:val="28"/>
          <w:szCs w:val="28"/>
        </w:rPr>
        <w:t>S</w:t>
      </w:r>
      <w:r w:rsidRPr="00645407">
        <w:rPr>
          <w:rFonts w:ascii="Times New Roman" w:hAnsi="Times New Roman"/>
          <w:sz w:val="28"/>
          <w:szCs w:val="28"/>
        </w:rPr>
        <w:t xml:space="preserve"> SPECIFIKĀCIJA</w:t>
      </w:r>
      <w:r w:rsidR="000763BD" w:rsidRPr="00645407">
        <w:rPr>
          <w:rFonts w:ascii="Times New Roman" w:hAnsi="Times New Roman"/>
          <w:sz w:val="28"/>
          <w:szCs w:val="28"/>
        </w:rPr>
        <w:t>S</w:t>
      </w:r>
    </w:p>
    <w:p w:rsidR="009433A6" w:rsidRPr="00645407" w:rsidRDefault="009433A6" w:rsidP="009433A6"/>
    <w:p w:rsidR="009433A6" w:rsidRPr="00645407" w:rsidRDefault="009433A6" w:rsidP="006B73CB">
      <w:pPr>
        <w:numPr>
          <w:ilvl w:val="0"/>
          <w:numId w:val="15"/>
        </w:numPr>
        <w:jc w:val="both"/>
        <w:rPr>
          <w:b/>
          <w:sz w:val="22"/>
          <w:szCs w:val="22"/>
        </w:rPr>
      </w:pPr>
      <w:r w:rsidRPr="00645407">
        <w:rPr>
          <w:b/>
          <w:sz w:val="22"/>
          <w:szCs w:val="22"/>
        </w:rPr>
        <w:t>Vispārīgie noteikumi.</w:t>
      </w:r>
    </w:p>
    <w:p w:rsidR="009433A6" w:rsidRPr="00645407" w:rsidRDefault="009433A6" w:rsidP="006B73CB">
      <w:pPr>
        <w:numPr>
          <w:ilvl w:val="1"/>
          <w:numId w:val="15"/>
        </w:numPr>
        <w:ind w:left="567" w:hanging="425"/>
        <w:jc w:val="both"/>
      </w:pPr>
      <w:r w:rsidRPr="00645407">
        <w:t xml:space="preserve">Ja </w:t>
      </w:r>
      <w:r w:rsidR="000763BD" w:rsidRPr="00645407">
        <w:t>T</w:t>
      </w:r>
      <w:r w:rsidRPr="00645407">
        <w:t>ehniskajā</w:t>
      </w:r>
      <w:r w:rsidR="000763BD" w:rsidRPr="00645407">
        <w:t>s</w:t>
      </w:r>
      <w:r w:rsidRPr="00645407">
        <w:t xml:space="preserve"> specifikācijā</w:t>
      </w:r>
      <w:r w:rsidR="000763BD" w:rsidRPr="00645407">
        <w:t>s</w:t>
      </w:r>
      <w:r w:rsidRPr="00645407">
        <w:t xml:space="preserve"> (visām daļām) norādīts konkrēts preču vai standarta nosaukums vai kāda cita norāde uz specifisku preču izcelsmi, īpašu procesu, zīmolu vai veidu, pretendents var piedāvāt ekvivalentas preces vai atbilstību ekvivalentiem standartiem, kas atbilst </w:t>
      </w:r>
      <w:r w:rsidR="000763BD" w:rsidRPr="00645407">
        <w:t>T</w:t>
      </w:r>
      <w:r w:rsidRPr="00645407">
        <w:t>ehnisk</w:t>
      </w:r>
      <w:r w:rsidR="000763BD" w:rsidRPr="00645407">
        <w:t>o</w:t>
      </w:r>
      <w:r w:rsidRPr="00645407">
        <w:t xml:space="preserve"> specifikācij</w:t>
      </w:r>
      <w:r w:rsidR="000763BD" w:rsidRPr="00645407">
        <w:t>u</w:t>
      </w:r>
      <w:r w:rsidRPr="00645407">
        <w:t xml:space="preserve"> prasībām un parametriem un nodrošina </w:t>
      </w:r>
      <w:r w:rsidR="000763BD" w:rsidRPr="00645407">
        <w:t>T</w:t>
      </w:r>
      <w:r w:rsidRPr="00645407">
        <w:t>ehniskajā</w:t>
      </w:r>
      <w:r w:rsidR="000763BD" w:rsidRPr="00645407">
        <w:t>s</w:t>
      </w:r>
      <w:r w:rsidRPr="00645407">
        <w:t xml:space="preserve"> specifikācijā</w:t>
      </w:r>
      <w:r w:rsidR="000763BD" w:rsidRPr="00645407">
        <w:t>s</w:t>
      </w:r>
      <w:r w:rsidRPr="00645407">
        <w:t xml:space="preserve"> prasīto darbību.</w:t>
      </w:r>
      <w:r w:rsidR="00AE7D0E" w:rsidRPr="00645407">
        <w:t xml:space="preserve"> </w:t>
      </w:r>
    </w:p>
    <w:p w:rsidR="00B4533E" w:rsidRPr="00645407" w:rsidRDefault="00B4533E" w:rsidP="006B73CB">
      <w:pPr>
        <w:numPr>
          <w:ilvl w:val="1"/>
          <w:numId w:val="15"/>
        </w:numPr>
        <w:ind w:left="567" w:hanging="425"/>
        <w:jc w:val="both"/>
      </w:pPr>
      <w:r w:rsidRPr="00645407">
        <w:t>Pretendentam piedāvājums jāiesniedz par visu iepirkuma daļas apjomu.</w:t>
      </w:r>
    </w:p>
    <w:p w:rsidR="00A66B9F" w:rsidRPr="00645407" w:rsidRDefault="00A66B9F" w:rsidP="006B73CB">
      <w:pPr>
        <w:numPr>
          <w:ilvl w:val="1"/>
          <w:numId w:val="15"/>
        </w:numPr>
        <w:ind w:left="567" w:hanging="425"/>
        <w:jc w:val="both"/>
      </w:pPr>
      <w:r w:rsidRPr="00645407">
        <w:t>Visām Precēm ir jānodrošina 2 (divu) gadu garantija.</w:t>
      </w:r>
    </w:p>
    <w:p w:rsidR="009D4CDF" w:rsidRPr="00645407" w:rsidRDefault="009D4CDF" w:rsidP="009D4CDF">
      <w:pPr>
        <w:jc w:val="both"/>
        <w:rPr>
          <w:sz w:val="22"/>
          <w:szCs w:val="22"/>
        </w:rPr>
      </w:pPr>
    </w:p>
    <w:p w:rsidR="009D4CDF" w:rsidRPr="00645407" w:rsidRDefault="009D4CDF" w:rsidP="006B73CB">
      <w:pPr>
        <w:pStyle w:val="ListParagraph"/>
        <w:numPr>
          <w:ilvl w:val="0"/>
          <w:numId w:val="40"/>
        </w:numPr>
        <w:jc w:val="center"/>
        <w:rPr>
          <w:b/>
          <w:bCs/>
          <w:sz w:val="26"/>
          <w:szCs w:val="22"/>
          <w:lang w:eastAsia="en-US"/>
        </w:rPr>
      </w:pPr>
      <w:r w:rsidRPr="00645407">
        <w:rPr>
          <w:b/>
          <w:bCs/>
          <w:sz w:val="26"/>
          <w:szCs w:val="22"/>
          <w:lang w:eastAsia="en-US"/>
        </w:rPr>
        <w:t>daļa</w:t>
      </w:r>
    </w:p>
    <w:p w:rsidR="009D4CDF" w:rsidRPr="00645407" w:rsidRDefault="009D4CDF" w:rsidP="009D4CDF">
      <w:pPr>
        <w:jc w:val="center"/>
        <w:rPr>
          <w:b/>
          <w:bCs/>
          <w:sz w:val="26"/>
          <w:szCs w:val="22"/>
          <w:lang w:eastAsia="en-US"/>
        </w:rPr>
      </w:pPr>
      <w:r w:rsidRPr="00645407">
        <w:rPr>
          <w:b/>
          <w:bCs/>
          <w:sz w:val="26"/>
          <w:szCs w:val="22"/>
          <w:lang w:eastAsia="en-US"/>
        </w:rPr>
        <w:t>Ūdens dejonizatori</w:t>
      </w:r>
    </w:p>
    <w:p w:rsidR="009D4CDF" w:rsidRPr="00645407" w:rsidRDefault="009D4CDF" w:rsidP="009D4CDF">
      <w:pPr>
        <w:jc w:val="center"/>
        <w:rPr>
          <w:b/>
          <w:bCs/>
          <w:i/>
          <w:sz w:val="22"/>
          <w:szCs w:val="22"/>
          <w:lang w:eastAsia="en-US"/>
        </w:rPr>
      </w:pPr>
    </w:p>
    <w:p w:rsidR="009D4CDF" w:rsidRPr="00645407" w:rsidRDefault="009D4CDF" w:rsidP="00CF37A7">
      <w:pPr>
        <w:jc w:val="both"/>
        <w:rPr>
          <w:b/>
          <w:i/>
          <w:iCs/>
          <w:sz w:val="22"/>
          <w:szCs w:val="22"/>
          <w:lang w:eastAsia="en-US"/>
        </w:rPr>
      </w:pPr>
      <w:r w:rsidRPr="00645407">
        <w:rPr>
          <w:b/>
          <w:bCs/>
          <w:i/>
          <w:iCs/>
          <w:sz w:val="22"/>
          <w:szCs w:val="22"/>
          <w:lang w:eastAsia="en-US"/>
        </w:rPr>
        <w:t>Mērķis</w:t>
      </w:r>
      <w:r w:rsidRPr="00645407">
        <w:rPr>
          <w:i/>
          <w:iCs/>
          <w:sz w:val="22"/>
          <w:szCs w:val="22"/>
          <w:lang w:eastAsia="en-US"/>
        </w:rPr>
        <w:t xml:space="preserve">: </w:t>
      </w:r>
      <w:r w:rsidR="00CF37A7" w:rsidRPr="00645407">
        <w:rPr>
          <w:i/>
          <w:iCs/>
          <w:sz w:val="22"/>
          <w:szCs w:val="22"/>
          <w:lang w:eastAsia="en-US"/>
        </w:rPr>
        <w:t>Ūdens dejonizatori paredzēti tīra un ultratīra ūdens iegūšanai laboratorijas apstākļos</w:t>
      </w:r>
      <w:r w:rsidR="00CF37A7" w:rsidRPr="00645407" w:rsidDel="00CF37A7">
        <w:rPr>
          <w:b/>
          <w:i/>
          <w:iCs/>
          <w:sz w:val="22"/>
          <w:szCs w:val="22"/>
          <w:lang w:eastAsia="en-US"/>
        </w:rPr>
        <w:t xml:space="preserve"> </w:t>
      </w:r>
    </w:p>
    <w:tbl>
      <w:tblPr>
        <w:tblW w:w="10207" w:type="dxa"/>
        <w:jc w:val="center"/>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tblPr>
      <w:tblGrid>
        <w:gridCol w:w="710"/>
        <w:gridCol w:w="2410"/>
        <w:gridCol w:w="3260"/>
        <w:gridCol w:w="3827"/>
      </w:tblGrid>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0A7E2C" w:rsidP="00A66B9F">
            <w:pPr>
              <w:rPr>
                <w:b/>
                <w:bCs/>
                <w:sz w:val="22"/>
                <w:szCs w:val="22"/>
                <w:lang w:eastAsia="en-US"/>
              </w:rPr>
            </w:pPr>
            <w:r w:rsidRPr="00645407">
              <w:rPr>
                <w:b/>
                <w:bCs/>
                <w:sz w:val="22"/>
                <w:szCs w:val="22"/>
                <w:lang w:eastAsia="en-US"/>
              </w:rPr>
              <w:t>Nr.p.k.</w:t>
            </w:r>
          </w:p>
          <w:p w:rsidR="00CF37A7" w:rsidRPr="00645407" w:rsidRDefault="00CF37A7" w:rsidP="00A66B9F">
            <w:pPr>
              <w:rPr>
                <w:b/>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b/>
                <w:bCs/>
                <w:sz w:val="22"/>
                <w:szCs w:val="22"/>
                <w:lang w:eastAsia="en-US"/>
              </w:rPr>
            </w:pPr>
            <w:r w:rsidRPr="00645407">
              <w:rPr>
                <w:b/>
                <w:bCs/>
                <w:sz w:val="22"/>
                <w:szCs w:val="22"/>
                <w:lang w:eastAsia="en-US"/>
              </w:rPr>
              <w:t>Tehniskie parametri</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b/>
                <w:bCs/>
                <w:sz w:val="22"/>
                <w:szCs w:val="22"/>
                <w:lang w:eastAsia="en-US"/>
              </w:rPr>
            </w:pPr>
            <w:r w:rsidRPr="00645407">
              <w:rPr>
                <w:b/>
                <w:bCs/>
                <w:sz w:val="22"/>
                <w:szCs w:val="22"/>
                <w:lang w:eastAsia="en-US"/>
              </w:rPr>
              <w:t>Pasūtītāja prasības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b/>
                <w:bCs/>
                <w:sz w:val="22"/>
                <w:szCs w:val="22"/>
                <w:lang w:eastAsia="en-US"/>
              </w:rPr>
            </w:pPr>
            <w:r w:rsidRPr="00645407">
              <w:rPr>
                <w:b/>
                <w:bCs/>
                <w:sz w:val="22"/>
                <w:szCs w:val="22"/>
                <w:lang w:eastAsia="en-US"/>
              </w:rPr>
              <w:t>Pretendenta piedāvājums</w:t>
            </w: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0"/>
                <w:numId w:val="28"/>
              </w:numPr>
              <w:rPr>
                <w:b/>
                <w:sz w:val="22"/>
                <w:szCs w:val="22"/>
              </w:rPr>
            </w:pPr>
          </w:p>
        </w:tc>
        <w:tc>
          <w:tcPr>
            <w:tcW w:w="5670" w:type="dxa"/>
            <w:gridSpan w:val="2"/>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360"/>
              <w:rPr>
                <w:b/>
                <w:bCs/>
                <w:sz w:val="22"/>
                <w:szCs w:val="22"/>
                <w:lang w:eastAsia="en-US"/>
              </w:rPr>
            </w:pPr>
            <w:r w:rsidRPr="00645407">
              <w:rPr>
                <w:b/>
                <w:sz w:val="22"/>
                <w:szCs w:val="22"/>
              </w:rPr>
              <w:t>Ultratīra un tīra ūdens attīrīšanas sistēma (AAS, ICP-MS pielietojumiem)</w:t>
            </w:r>
            <w:r w:rsidR="00B61CFF" w:rsidRPr="00645407">
              <w:rPr>
                <w:b/>
                <w:sz w:val="22"/>
                <w:szCs w:val="22"/>
              </w:rPr>
              <w:t>, 1gab.</w:t>
            </w:r>
          </w:p>
        </w:tc>
        <w:tc>
          <w:tcPr>
            <w:tcW w:w="3827" w:type="dxa"/>
            <w:tcBorders>
              <w:top w:val="single" w:sz="6" w:space="0" w:color="000000"/>
              <w:left w:val="single" w:sz="6" w:space="0" w:color="000000"/>
              <w:bottom w:val="single" w:sz="6" w:space="0" w:color="000000"/>
              <w:right w:val="single" w:sz="6" w:space="0" w:color="000000"/>
            </w:tcBorders>
            <w:vAlign w:val="center"/>
          </w:tcPr>
          <w:p w:rsidR="009D4CDF" w:rsidRPr="00645407" w:rsidRDefault="009D4CDF" w:rsidP="00A66B9F">
            <w:pPr>
              <w:rPr>
                <w:b/>
                <w:sz w:val="22"/>
                <w:szCs w:val="22"/>
              </w:rPr>
            </w:pPr>
            <w:r w:rsidRPr="00645407">
              <w:rPr>
                <w:b/>
                <w:sz w:val="22"/>
                <w:szCs w:val="22"/>
              </w:rPr>
              <w:t>Ražotājs:______________</w:t>
            </w:r>
          </w:p>
          <w:p w:rsidR="009D4CDF" w:rsidRPr="00645407" w:rsidRDefault="009D4CDF" w:rsidP="009D4CDF">
            <w:pPr>
              <w:pStyle w:val="BodyText"/>
              <w:jc w:val="left"/>
              <w:rPr>
                <w:b/>
                <w:sz w:val="22"/>
                <w:szCs w:val="22"/>
              </w:rPr>
            </w:pPr>
            <w:r w:rsidRPr="00645407">
              <w:rPr>
                <w:b/>
                <w:sz w:val="22"/>
                <w:szCs w:val="22"/>
              </w:rPr>
              <w:t>Modelis:_______________</w:t>
            </w: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 xml:space="preserve">Ūdens attīrīšanas secība: </w:t>
            </w:r>
            <w:r w:rsidRPr="00645407">
              <w:rPr>
                <w:bCs/>
                <w:sz w:val="22"/>
                <w:szCs w:val="22"/>
                <w:lang w:eastAsia="en-US"/>
              </w:rPr>
              <w:tab/>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Priekšfiltri - 1 µm mehāniskais filtrs un aktīvās ogles filtrs, reversās osmozes sistēma, dejonizācijas kolonna, fotooksidācijas modulis, gala attīrīšanas kolona, mikrofiltrs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 xml:space="preserve">Attīrītā ūdens veidi </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Ultratīrs (</w:t>
            </w:r>
            <w:r w:rsidR="00CF0098" w:rsidRPr="00645407">
              <w:rPr>
                <w:sz w:val="22"/>
                <w:szCs w:val="22"/>
                <w:lang w:eastAsia="en-US"/>
              </w:rPr>
              <w:t>ISO 3696</w:t>
            </w:r>
            <w:r w:rsidRPr="00645407">
              <w:rPr>
                <w:sz w:val="22"/>
                <w:szCs w:val="22"/>
                <w:lang w:eastAsia="en-US"/>
              </w:rPr>
              <w:t xml:space="preserve">, 1. </w:t>
            </w:r>
            <w:r w:rsidR="00C0052E" w:rsidRPr="00645407">
              <w:rPr>
                <w:sz w:val="22"/>
                <w:szCs w:val="22"/>
                <w:lang w:eastAsia="en-US"/>
              </w:rPr>
              <w:t>P</w:t>
            </w:r>
            <w:r w:rsidRPr="00645407">
              <w:rPr>
                <w:sz w:val="22"/>
                <w:szCs w:val="22"/>
                <w:lang w:eastAsia="en-US"/>
              </w:rPr>
              <w:t>akāpe</w:t>
            </w:r>
            <w:r w:rsidR="00C0052E" w:rsidRPr="00645407">
              <w:rPr>
                <w:sz w:val="22"/>
                <w:szCs w:val="22"/>
                <w:lang w:eastAsia="en-US"/>
              </w:rPr>
              <w:t xml:space="preserve"> vai ekvivalents</w:t>
            </w:r>
            <w:r w:rsidRPr="00645407">
              <w:rPr>
                <w:sz w:val="22"/>
                <w:szCs w:val="22"/>
                <w:lang w:eastAsia="en-US"/>
              </w:rPr>
              <w:t>) un tīrs (</w:t>
            </w:r>
            <w:r w:rsidR="00CF0098" w:rsidRPr="00645407">
              <w:rPr>
                <w:sz w:val="22"/>
                <w:szCs w:val="22"/>
                <w:lang w:eastAsia="en-US"/>
              </w:rPr>
              <w:t>ISO 3696, 2. pakāpe</w:t>
            </w:r>
            <w:r w:rsidR="00C0052E" w:rsidRPr="00645407">
              <w:t xml:space="preserve"> </w:t>
            </w:r>
            <w:r w:rsidR="00C0052E" w:rsidRPr="00645407">
              <w:rPr>
                <w:sz w:val="22"/>
                <w:szCs w:val="22"/>
                <w:lang w:eastAsia="en-US"/>
              </w:rPr>
              <w:t>vai ekvivalents</w:t>
            </w:r>
            <w:r w:rsidRPr="00645407">
              <w:rPr>
                <w:sz w:val="22"/>
                <w:szCs w:val="22"/>
                <w:lang w:eastAsia="en-US"/>
              </w:rPr>
              <w:t>) ūdens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Ultratīrs (1. pakāpe) ūdens elektrovadītspēja</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0.055 µS/cm</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Ultratīrs (1. pakāpe) ūdens pretestība</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18.2 MOhm x cm</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Baktēriju saturs ultratīrā ūdenī</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&lt; 1 CFU/mL</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Endotoksīnu saturs ultratīrā ūdenī</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&lt;0.15 EU/mL</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TOC līmenis ultratīrā ūdenī</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Ne vairāk kā 10 ppb</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Daļiņu (&gt;0.22 µm) saturs ultratīrā ūdenī</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&lt;1/mL</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Uzglabāšanas tvertne 2. pakāpes ūdenim</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 xml:space="preserve">Vismaz 25 L </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 xml:space="preserve">Automātiskā recirkulācija ūdens kvalitātes uzturēšanai tvertnē un organiskā piesārņojuma samazināšanai </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Lietotāja noteikts recirkulācijas laiks un periods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Ūdens sagatavošanas ražība uz tvertni</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Vismaz 10 litri/stundā</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Ultratīra (1. pakāpes) ūdens padeves ātrums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Vismaz  1.5 litri/minūtē</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Ultratīrā ūdens padeve</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Gan caur dispenseru, gan no iekārtas priekšējā paneļa</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2. Pakāpes ūdens padeves sūknis, kas izsūknē tīro ūdeni no uzglabāšanas tvertnes, apejot ‘gala attīrīšanas’ moduli un mikrofiltru</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Tīra (2. pakāpes) ūdens padeves ātrums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Vismaz 4 litri/minūtē</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Iekārtas novietojums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 xml:space="preserve">Uz galda vai pie sienas </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Mikrokontrollers ar grafisko LCD displeju un klaviatūru</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LCD displejs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numPr>
                <w:ilvl w:val="0"/>
                <w:numId w:val="22"/>
              </w:numPr>
              <w:rPr>
                <w:sz w:val="22"/>
                <w:szCs w:val="22"/>
                <w:lang w:eastAsia="en-US"/>
              </w:rPr>
            </w:pPr>
            <w:r w:rsidRPr="00645407">
              <w:rPr>
                <w:sz w:val="22"/>
                <w:szCs w:val="22"/>
                <w:lang w:eastAsia="en-US"/>
              </w:rPr>
              <w:t xml:space="preserve">Vismaz 16 bitu (ne mazāk kā 65563 krāsas) </w:t>
            </w:r>
          </w:p>
          <w:p w:rsidR="009D4CDF" w:rsidRPr="00645407" w:rsidRDefault="009D4CDF" w:rsidP="006B73CB">
            <w:pPr>
              <w:numPr>
                <w:ilvl w:val="0"/>
                <w:numId w:val="22"/>
              </w:numPr>
              <w:rPr>
                <w:sz w:val="22"/>
                <w:szCs w:val="22"/>
                <w:lang w:eastAsia="en-US"/>
              </w:rPr>
            </w:pPr>
            <w:r w:rsidRPr="00645407">
              <w:rPr>
                <w:sz w:val="22"/>
                <w:szCs w:val="22"/>
                <w:lang w:eastAsia="en-US"/>
              </w:rPr>
              <w:t xml:space="preserve">Ūdens kvalitātes indikācija tīram un ultratīram ūdenim, </w:t>
            </w:r>
          </w:p>
          <w:p w:rsidR="009D4CDF" w:rsidRPr="00645407" w:rsidRDefault="009D4CDF" w:rsidP="006B73CB">
            <w:pPr>
              <w:numPr>
                <w:ilvl w:val="0"/>
                <w:numId w:val="22"/>
              </w:numPr>
              <w:rPr>
                <w:sz w:val="22"/>
                <w:szCs w:val="22"/>
                <w:lang w:eastAsia="en-US"/>
              </w:rPr>
            </w:pPr>
            <w:r w:rsidRPr="00645407">
              <w:rPr>
                <w:sz w:val="22"/>
                <w:szCs w:val="22"/>
                <w:lang w:eastAsia="en-US"/>
              </w:rPr>
              <w:t>Temperatūras indikācija tīram un ultratīram ūdenim,</w:t>
            </w:r>
          </w:p>
          <w:p w:rsidR="009D4CDF" w:rsidRPr="00645407" w:rsidRDefault="009D4CDF" w:rsidP="006B73CB">
            <w:pPr>
              <w:numPr>
                <w:ilvl w:val="0"/>
                <w:numId w:val="22"/>
              </w:numPr>
              <w:rPr>
                <w:sz w:val="22"/>
                <w:szCs w:val="22"/>
                <w:lang w:eastAsia="en-US"/>
              </w:rPr>
            </w:pPr>
            <w:r w:rsidRPr="00645407">
              <w:rPr>
                <w:sz w:val="22"/>
                <w:szCs w:val="22"/>
                <w:lang w:eastAsia="en-US"/>
              </w:rPr>
              <w:t xml:space="preserve">Sistēmas statusa indikācija, </w:t>
            </w:r>
          </w:p>
          <w:p w:rsidR="009D4CDF" w:rsidRPr="00645407" w:rsidRDefault="009D4CDF" w:rsidP="006B73CB">
            <w:pPr>
              <w:numPr>
                <w:ilvl w:val="0"/>
                <w:numId w:val="22"/>
              </w:numPr>
              <w:rPr>
                <w:sz w:val="22"/>
                <w:szCs w:val="22"/>
                <w:lang w:eastAsia="en-US"/>
              </w:rPr>
            </w:pPr>
            <w:r w:rsidRPr="00645407">
              <w:rPr>
                <w:sz w:val="22"/>
                <w:szCs w:val="22"/>
                <w:lang w:eastAsia="en-US"/>
              </w:rPr>
              <w:t>Kļūdu indikācija</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Plūsmas shematiskais attēlojums displejā ar visiem ūdens komponentu parametriem</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Atlikušā priekšfiltru dzīves laika indikācija (ar izšķirtspēju vismaz 1 stunda)</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Ūdens kvalitātes indikācija</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 xml:space="preserve">Viegli salasāma, ciparu augstums ūdens kvalitātes rādījumam - vismaz 10 mm </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Jābūt iespējai izvēlēties ūdens kvalitātes mērvienības, izmantojot vadības paneli</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µS/cm and MOhm*cm</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Automātiska dejonizācijas moduļa resursa beigu  indikācija un brīdinājuma paziņojums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Automātiska spiediena paaugstināšanas sūkņa izslēgšana krāna ūdens spiediena samazināšanās gadījumā</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 xml:space="preserve">Automātiska dejonizācijas procesa atslēgšana, kad uzglabāšanas tvertne ir pilna </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 xml:space="preserve">Daudzpozīciju  ūdens uzglabāšanas tvertnes līmeņa sensors </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Pozīciju skaits līmeņa sensoram</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Vismaz 10</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Minimālais krāna ūdens spiediens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Ne vairāk par 0.7 bar</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Krāna ūdens kvalitāte</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Elektrovadītspēja ne lielāka par 900 µS/cm</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Mikrofiltrs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 xml:space="preserve">Instalēts 1. pakāpes ūdens padeves vietā; poru izmērs ne lielāks par 0.22 µm. </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Jonu apmaiņas kolonas tilpums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 xml:space="preserve">Vismaz 2 litri </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Filtru un dejonizācijas moduļa nomaiņa</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 xml:space="preserve">Lietotāja līmenī, bez papildus darba rīkiem </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Tilpuma izsūknēšana</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Tilpuma iestatīšana gan no klaviatūras gan apmacības režīmā</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 xml:space="preserve">Temperatūras kompensācija ultratīra ūdens pretestības </w:t>
            </w:r>
            <w:r w:rsidR="00352C1D" w:rsidRPr="00645407">
              <w:rPr>
                <w:bCs/>
                <w:sz w:val="22"/>
                <w:szCs w:val="22"/>
                <w:lang w:eastAsia="en-US"/>
              </w:rPr>
              <w:t>mērījumiem</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Balstīta uz elektrovadītspējas- temperatūras tabulu ultratīram ūdenim</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Automātiska recirkulācijas cilpas skalošana pirms ultratīra ūdens padeves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Intuitīvs un viegli lasāms krāsains (zaļš – dzeltens – sarkans) statusa indikācijas fons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 xml:space="preserve">Validācijas ports ūdens </w:t>
            </w:r>
            <w:r w:rsidR="00352C1D" w:rsidRPr="00645407">
              <w:rPr>
                <w:bCs/>
                <w:sz w:val="22"/>
                <w:szCs w:val="22"/>
                <w:lang w:eastAsia="en-US"/>
              </w:rPr>
              <w:t>kvalitātes</w:t>
            </w:r>
            <w:r w:rsidRPr="00645407">
              <w:rPr>
                <w:bCs/>
                <w:sz w:val="22"/>
                <w:szCs w:val="22"/>
                <w:lang w:eastAsia="en-US"/>
              </w:rPr>
              <w:t xml:space="preserve"> mērījumu pārbaudei</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Attālināta ūdens padeves iekārta (dispensers)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 piegādes komplektā</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Dispensers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0"/>
                <w:numId w:val="25"/>
              </w:numPr>
              <w:rPr>
                <w:sz w:val="22"/>
                <w:szCs w:val="22"/>
                <w:lang w:eastAsia="en-US"/>
              </w:rPr>
            </w:pPr>
            <w:r w:rsidRPr="00645407">
              <w:rPr>
                <w:sz w:val="22"/>
                <w:szCs w:val="22"/>
                <w:lang w:eastAsia="en-US"/>
              </w:rPr>
              <w:t>Attīrīta ūdens padeve vismaz 2 metru attālumā no dejonizatora</w:t>
            </w:r>
          </w:p>
          <w:p w:rsidR="009D4CDF" w:rsidRPr="00645407" w:rsidRDefault="009D4CDF" w:rsidP="006B73CB">
            <w:pPr>
              <w:pStyle w:val="ListParagraph"/>
              <w:numPr>
                <w:ilvl w:val="0"/>
                <w:numId w:val="25"/>
              </w:numPr>
              <w:rPr>
                <w:sz w:val="22"/>
                <w:szCs w:val="22"/>
                <w:lang w:eastAsia="en-US"/>
              </w:rPr>
            </w:pPr>
            <w:r w:rsidRPr="00645407">
              <w:rPr>
                <w:sz w:val="22"/>
                <w:szCs w:val="22"/>
                <w:lang w:eastAsia="en-US"/>
              </w:rPr>
              <w:t>Manuāla vai iestādīta tilpuma izsūknēšana</w:t>
            </w:r>
          </w:p>
          <w:p w:rsidR="009D4CDF" w:rsidRPr="00645407" w:rsidRDefault="009D4CDF" w:rsidP="006B73CB">
            <w:pPr>
              <w:pStyle w:val="ListParagraph"/>
              <w:numPr>
                <w:ilvl w:val="0"/>
                <w:numId w:val="25"/>
              </w:numPr>
              <w:rPr>
                <w:sz w:val="22"/>
                <w:szCs w:val="22"/>
                <w:lang w:eastAsia="en-US"/>
              </w:rPr>
            </w:pPr>
            <w:r w:rsidRPr="00645407">
              <w:rPr>
                <w:sz w:val="22"/>
                <w:szCs w:val="22"/>
                <w:lang w:eastAsia="en-US"/>
              </w:rPr>
              <w:t>Statīvs ar iebūvētu kontrolleru un krāsainu displeju (vismaz 16 bitu) attālinātai pilnai dejonizatora kontrolei</w:t>
            </w:r>
          </w:p>
          <w:p w:rsidR="009D4CDF" w:rsidRPr="00645407" w:rsidRDefault="009D4CDF" w:rsidP="006B73CB">
            <w:pPr>
              <w:pStyle w:val="ListParagraph"/>
              <w:numPr>
                <w:ilvl w:val="0"/>
                <w:numId w:val="25"/>
              </w:numPr>
              <w:rPr>
                <w:sz w:val="22"/>
                <w:szCs w:val="22"/>
                <w:lang w:eastAsia="en-US"/>
              </w:rPr>
            </w:pPr>
            <w:r w:rsidRPr="00645407">
              <w:rPr>
                <w:sz w:val="22"/>
                <w:szCs w:val="22"/>
                <w:lang w:eastAsia="en-US"/>
              </w:rPr>
              <w:t>Uz displeja jābūt elektrovadītspējas vai pretestības (pēc lietotāja izvēles) indikācijai</w:t>
            </w:r>
          </w:p>
          <w:p w:rsidR="009D4CDF" w:rsidRPr="00645407" w:rsidRDefault="009D4CDF" w:rsidP="006B73CB">
            <w:pPr>
              <w:pStyle w:val="ListParagraph"/>
              <w:numPr>
                <w:ilvl w:val="0"/>
                <w:numId w:val="25"/>
              </w:numPr>
              <w:rPr>
                <w:sz w:val="22"/>
                <w:szCs w:val="22"/>
                <w:lang w:eastAsia="en-US"/>
              </w:rPr>
            </w:pPr>
            <w:r w:rsidRPr="00645407">
              <w:rPr>
                <w:bCs/>
                <w:sz w:val="22"/>
                <w:szCs w:val="22"/>
                <w:lang w:eastAsia="en-US"/>
              </w:rPr>
              <w:t>Intuitīvs un viegli lasāms krāsains (zaļš – dzeltens – sarkans) statusa indikācijas fons</w:t>
            </w:r>
          </w:p>
          <w:p w:rsidR="009D4CDF" w:rsidRPr="00645407" w:rsidRDefault="009D4CDF" w:rsidP="006B73CB">
            <w:pPr>
              <w:pStyle w:val="ListParagraph"/>
              <w:numPr>
                <w:ilvl w:val="0"/>
                <w:numId w:val="25"/>
              </w:numPr>
              <w:rPr>
                <w:sz w:val="22"/>
                <w:szCs w:val="22"/>
                <w:lang w:eastAsia="en-US"/>
              </w:rPr>
            </w:pPr>
            <w:r w:rsidRPr="00645407">
              <w:rPr>
                <w:sz w:val="22"/>
                <w:szCs w:val="22"/>
                <w:lang w:eastAsia="en-US"/>
              </w:rPr>
              <w:t>Iespēja brīvi mainīt dispensera novietojuma augstumu statīvā</w:t>
            </w:r>
          </w:p>
          <w:p w:rsidR="009D4CDF" w:rsidRPr="00645407" w:rsidRDefault="009D4CDF" w:rsidP="00A66B9F">
            <w:pPr>
              <w:pStyle w:val="ListParagraph"/>
              <w:ind w:left="360"/>
              <w:rPr>
                <w:sz w:val="22"/>
                <w:szCs w:val="22"/>
                <w:lang w:eastAsia="en-US"/>
              </w:rPr>
            </w:pP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Komplektācija</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Ūdens attīrīšanas iekārtai ir jābūt nokomplektētai ar visiem nepieciešamajiem izlietojamiem materiāliem iekārtas palaišanai un darba uzsākšanai</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Nomaiņas filtri</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 xml:space="preserve">Papildus </w:t>
            </w:r>
            <w:r w:rsidR="00352C1D" w:rsidRPr="00645407">
              <w:rPr>
                <w:sz w:val="22"/>
                <w:szCs w:val="22"/>
                <w:lang w:eastAsia="en-US"/>
              </w:rPr>
              <w:t>komplektā</w:t>
            </w:r>
            <w:r w:rsidRPr="00645407">
              <w:rPr>
                <w:sz w:val="22"/>
                <w:szCs w:val="22"/>
                <w:lang w:eastAsia="en-US"/>
              </w:rPr>
              <w:t xml:space="preserve"> jābūt nomaiņas priekšfiltriem, dejonizācijas modulim, gala attīrīšanas modulim un mikrofiltram.</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0"/>
                <w:numId w:val="28"/>
              </w:numPr>
              <w:rPr>
                <w:b/>
                <w:sz w:val="22"/>
                <w:szCs w:val="22"/>
              </w:rPr>
            </w:pPr>
          </w:p>
        </w:tc>
        <w:tc>
          <w:tcPr>
            <w:tcW w:w="5670" w:type="dxa"/>
            <w:gridSpan w:val="2"/>
            <w:tcBorders>
              <w:top w:val="single" w:sz="6" w:space="0" w:color="000000"/>
              <w:left w:val="single" w:sz="6" w:space="0" w:color="000000"/>
              <w:bottom w:val="single" w:sz="6" w:space="0" w:color="000000"/>
              <w:right w:val="single" w:sz="6" w:space="0" w:color="000000"/>
            </w:tcBorders>
          </w:tcPr>
          <w:p w:rsidR="009D4CDF" w:rsidRPr="00645407" w:rsidRDefault="009D4CDF" w:rsidP="00BC614A">
            <w:pPr>
              <w:rPr>
                <w:b/>
                <w:bCs/>
                <w:sz w:val="22"/>
                <w:szCs w:val="22"/>
                <w:lang w:eastAsia="en-US"/>
              </w:rPr>
            </w:pPr>
            <w:r w:rsidRPr="00645407">
              <w:rPr>
                <w:b/>
                <w:sz w:val="22"/>
                <w:szCs w:val="22"/>
              </w:rPr>
              <w:t>Ultratīra un tīra ūdens attīrīšanas sistēma (HPLC pielietojumiem)</w:t>
            </w:r>
            <w:r w:rsidR="00B61CFF" w:rsidRPr="00645407">
              <w:rPr>
                <w:b/>
                <w:sz w:val="22"/>
                <w:szCs w:val="22"/>
              </w:rPr>
              <w:t>, 3 gab.</w:t>
            </w:r>
          </w:p>
        </w:tc>
        <w:tc>
          <w:tcPr>
            <w:tcW w:w="3827" w:type="dxa"/>
            <w:tcBorders>
              <w:top w:val="single" w:sz="6" w:space="0" w:color="000000"/>
              <w:left w:val="single" w:sz="6" w:space="0" w:color="000000"/>
              <w:bottom w:val="single" w:sz="6" w:space="0" w:color="000000"/>
              <w:right w:val="single" w:sz="6" w:space="0" w:color="000000"/>
            </w:tcBorders>
            <w:vAlign w:val="center"/>
          </w:tcPr>
          <w:p w:rsidR="009D4CDF" w:rsidRPr="00645407" w:rsidRDefault="009D4CDF" w:rsidP="00A66B9F">
            <w:pPr>
              <w:rPr>
                <w:b/>
                <w:sz w:val="22"/>
                <w:szCs w:val="22"/>
              </w:rPr>
            </w:pPr>
            <w:r w:rsidRPr="00645407">
              <w:rPr>
                <w:b/>
                <w:sz w:val="22"/>
                <w:szCs w:val="22"/>
              </w:rPr>
              <w:t>Ražotājs:______________</w:t>
            </w:r>
          </w:p>
          <w:p w:rsidR="009D4CDF" w:rsidRPr="00645407" w:rsidRDefault="009D4CDF" w:rsidP="009D4CDF">
            <w:pPr>
              <w:pStyle w:val="BodyText"/>
              <w:jc w:val="left"/>
              <w:rPr>
                <w:b/>
                <w:sz w:val="22"/>
                <w:szCs w:val="22"/>
              </w:rPr>
            </w:pPr>
            <w:r w:rsidRPr="00645407">
              <w:rPr>
                <w:b/>
                <w:sz w:val="22"/>
                <w:szCs w:val="22"/>
              </w:rPr>
              <w:t>Modelis:_______________</w:t>
            </w: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 xml:space="preserve">Ūdens attīrīšanas secība: </w:t>
            </w:r>
            <w:r w:rsidRPr="00645407">
              <w:rPr>
                <w:bCs/>
                <w:sz w:val="22"/>
                <w:szCs w:val="22"/>
                <w:lang w:eastAsia="en-US"/>
              </w:rPr>
              <w:tab/>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Priekšfiltri -5 µm mehāniskais filtrs un aktīvās ogles filtrs, reversās osmozes sistēma, dejonizācijas kolonna, fotooksidācijas modulis, gala attīrīšanas kolona, mikrofiltrs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 xml:space="preserve">Attīrītā ūdens veidi </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Ultratīrs (</w:t>
            </w:r>
            <w:r w:rsidR="00CF0098" w:rsidRPr="00645407">
              <w:rPr>
                <w:sz w:val="22"/>
                <w:szCs w:val="22"/>
                <w:lang w:eastAsia="en-US"/>
              </w:rPr>
              <w:t>ISO 3696, 1. pakāpe</w:t>
            </w:r>
            <w:r w:rsidR="00C0052E" w:rsidRPr="00645407">
              <w:t xml:space="preserve"> </w:t>
            </w:r>
            <w:r w:rsidR="00C0052E" w:rsidRPr="00645407">
              <w:rPr>
                <w:sz w:val="22"/>
                <w:szCs w:val="22"/>
                <w:lang w:eastAsia="en-US"/>
              </w:rPr>
              <w:t>vai ekvivalents</w:t>
            </w:r>
            <w:r w:rsidRPr="00645407">
              <w:rPr>
                <w:sz w:val="22"/>
                <w:szCs w:val="22"/>
                <w:lang w:eastAsia="en-US"/>
              </w:rPr>
              <w:t>) un tīrs (</w:t>
            </w:r>
            <w:r w:rsidR="00CF0098" w:rsidRPr="00645407">
              <w:rPr>
                <w:sz w:val="22"/>
                <w:szCs w:val="22"/>
                <w:lang w:eastAsia="en-US"/>
              </w:rPr>
              <w:t>ISO 3696, 2. pakāpe</w:t>
            </w:r>
            <w:r w:rsidR="00C0052E" w:rsidRPr="00645407">
              <w:t xml:space="preserve"> </w:t>
            </w:r>
            <w:r w:rsidR="00C0052E" w:rsidRPr="00645407">
              <w:rPr>
                <w:sz w:val="22"/>
                <w:szCs w:val="22"/>
                <w:lang w:eastAsia="en-US"/>
              </w:rPr>
              <w:t>vai ekvivalents</w:t>
            </w:r>
            <w:r w:rsidRPr="00645407">
              <w:rPr>
                <w:sz w:val="22"/>
                <w:szCs w:val="22"/>
                <w:lang w:eastAsia="en-US"/>
              </w:rPr>
              <w:t>) ūdens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Ultratīrs (1. pakāpe) ūdens elektrovadītspēja</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0.055 µS/cm</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Ultratīrs (1. pakāpe) ūdens pretestība</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18.2 MOhm x cm</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Baktēriju saturs ultratīrā ūdenī</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&lt; 1 CFU/mL</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Endotoksīnu saturs ultratīrā ūdenī</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&lt;0.15 EU/mL</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TOC līmenis ultratīrā ūdenī</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Ne vairāk kā 2 ppb</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Daļiņu (&gt;0.22 µm) saturs ultratīrā ūdenī</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&lt;1/mL</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Uzglabāšanas tvertne 2. pakāpes ūdenim</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 xml:space="preserve">Vismaz 25 L </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 xml:space="preserve">Automātiskā recirkulācija ūdens kvalitātes uzturēšanai tvertnē un organiskā piesārņojuma samazināšanai </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Lietotāja noteikts recirkulācijas laiks un periods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Ūdens sagatavošanas ražība uz tvertni</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Vismaz 10 litri/stundā</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Ultratīra (1. pakāpes) ūdens padeves ātrums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Vismaz  1.5 litri/minūtē</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Ultratīrā ūdens padeve</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Gan caur dispenseru, gan no iekārtas priekšējā paneļa</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2. Pakāpes ūdens padeves sūknis, kas izsūknē tīro ūdeni no uzglabāšanas tvertnes, apejot ‘gala attīrīšanas’ moduli un mikrofiltru</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Tīra (2. pakāpes) ūdens padeves ātrums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Vismaz 4 litri/minūtē</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Iekārtas novietojums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 xml:space="preserve">Uz galda vai pie sienas </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Mikrokontrollers ar grafisko LCD displeju un klaviatūru</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LCD displejs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numPr>
                <w:ilvl w:val="0"/>
                <w:numId w:val="22"/>
              </w:numPr>
              <w:rPr>
                <w:sz w:val="22"/>
                <w:szCs w:val="22"/>
                <w:lang w:eastAsia="en-US"/>
              </w:rPr>
            </w:pPr>
            <w:r w:rsidRPr="00645407">
              <w:rPr>
                <w:sz w:val="22"/>
                <w:szCs w:val="22"/>
                <w:lang w:eastAsia="en-US"/>
              </w:rPr>
              <w:t xml:space="preserve">Vismaz 16 bitu (ne mazāk kā 65563 krāsas) </w:t>
            </w:r>
          </w:p>
          <w:p w:rsidR="009D4CDF" w:rsidRPr="00645407" w:rsidRDefault="009D4CDF" w:rsidP="006B73CB">
            <w:pPr>
              <w:numPr>
                <w:ilvl w:val="0"/>
                <w:numId w:val="22"/>
              </w:numPr>
              <w:rPr>
                <w:sz w:val="22"/>
                <w:szCs w:val="22"/>
                <w:lang w:eastAsia="en-US"/>
              </w:rPr>
            </w:pPr>
            <w:r w:rsidRPr="00645407">
              <w:rPr>
                <w:sz w:val="22"/>
                <w:szCs w:val="22"/>
                <w:lang w:eastAsia="en-US"/>
              </w:rPr>
              <w:t xml:space="preserve">Ūdens kvalitātes indikācija tīram un ultratīram ūdenim, </w:t>
            </w:r>
          </w:p>
          <w:p w:rsidR="009D4CDF" w:rsidRPr="00645407" w:rsidRDefault="009D4CDF" w:rsidP="006B73CB">
            <w:pPr>
              <w:numPr>
                <w:ilvl w:val="0"/>
                <w:numId w:val="22"/>
              </w:numPr>
              <w:rPr>
                <w:sz w:val="22"/>
                <w:szCs w:val="22"/>
              </w:rPr>
            </w:pPr>
            <w:r w:rsidRPr="00645407">
              <w:rPr>
                <w:sz w:val="22"/>
                <w:szCs w:val="22"/>
              </w:rPr>
              <w:t>TOC (kopējā organiskā oglekļa daudzuma) indikācija</w:t>
            </w:r>
          </w:p>
          <w:p w:rsidR="009D4CDF" w:rsidRPr="00645407" w:rsidRDefault="009D4CDF" w:rsidP="006B73CB">
            <w:pPr>
              <w:numPr>
                <w:ilvl w:val="0"/>
                <w:numId w:val="22"/>
              </w:numPr>
              <w:rPr>
                <w:sz w:val="22"/>
                <w:szCs w:val="22"/>
                <w:lang w:eastAsia="en-US"/>
              </w:rPr>
            </w:pPr>
            <w:r w:rsidRPr="00645407">
              <w:rPr>
                <w:sz w:val="22"/>
                <w:szCs w:val="22"/>
                <w:lang w:eastAsia="en-US"/>
              </w:rPr>
              <w:t>Temperatūras indikācija tīram un ultratīram ūdenim,</w:t>
            </w:r>
          </w:p>
          <w:p w:rsidR="009D4CDF" w:rsidRPr="00645407" w:rsidRDefault="009D4CDF" w:rsidP="006B73CB">
            <w:pPr>
              <w:numPr>
                <w:ilvl w:val="0"/>
                <w:numId w:val="22"/>
              </w:numPr>
              <w:rPr>
                <w:sz w:val="22"/>
                <w:szCs w:val="22"/>
                <w:lang w:eastAsia="en-US"/>
              </w:rPr>
            </w:pPr>
            <w:r w:rsidRPr="00645407">
              <w:rPr>
                <w:sz w:val="22"/>
                <w:szCs w:val="22"/>
                <w:lang w:eastAsia="en-US"/>
              </w:rPr>
              <w:t xml:space="preserve">Sistēmas statusa indikācija, </w:t>
            </w:r>
          </w:p>
          <w:p w:rsidR="009D4CDF" w:rsidRPr="00645407" w:rsidRDefault="009D4CDF" w:rsidP="006B73CB">
            <w:pPr>
              <w:numPr>
                <w:ilvl w:val="0"/>
                <w:numId w:val="22"/>
              </w:numPr>
              <w:rPr>
                <w:sz w:val="22"/>
                <w:szCs w:val="22"/>
                <w:lang w:eastAsia="en-US"/>
              </w:rPr>
            </w:pPr>
            <w:r w:rsidRPr="00645407">
              <w:rPr>
                <w:sz w:val="22"/>
                <w:szCs w:val="22"/>
                <w:lang w:eastAsia="en-US"/>
              </w:rPr>
              <w:t>Kļūdu indikācija</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Plūsmas shematiskais attēlojums displejā ar visiem ūdens komponentu parametriem</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sz w:val="22"/>
                <w:szCs w:val="22"/>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sz w:val="22"/>
                <w:szCs w:val="22"/>
              </w:rPr>
              <w:t>TOC (kopējā organiskā oglekļa daudzuma)  indikācija displejā</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Atlikušā priekšfiltru dzīves laika indikācija (ar izšķirtspēju vismaz 1 stunda)</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Ūdens kvalitātes indikācija</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 xml:space="preserve">Viegli salasāma, ciparu augstums ūdens kvalitātes rādījumam - vismaz 10 mm </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Jābūt iespējai izvēlēties ūdens kvalitātes mērvienības, izmantojot vadības paneli</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µS/cm and MOhm*cm</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Automātiska dejonizācijas moduļa resursa beigu  indikācija un brīdinājuma paziņojums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Automātiska spiediena paaugstināšanas sūkņa izslēgšana krāna ūdens spiediena samazināšanās gadījumā</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 xml:space="preserve">Automātiska dejonizācijas procesa atslēgšana, kad uzglabāšanas tvertne ir pilna </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 xml:space="preserve">Daudzpozīciju  ūdens uzglabāšanas tvertnes līmeņa sensors </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Pozīciju skaits līmeņa sensoram</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Vismaz 10</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Minimālais krāna ūdens spiediens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Ne vairāk par 0.7 bar</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Krāna ūdens kvalitāte</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Elektrovadītspēja ne lielāka par 900 µS/cm</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Mikrofiltrs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 xml:space="preserve">Instalēts 1. pakāpes ūdens padeves vietā; poru izmērs ne lielāks par 0.22 µm. </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Divu viļņu garuma (185/254 nm) fotooksidācijas modulis un gala attīrīšanas modulis ūdens attīrīšanai no oksidētajām organiskajām molekulām</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Jonu apmaiņas kolonas tilpums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 xml:space="preserve">Vismaz 2 litri </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Filtru un dejonizācijas moduļa nomaiņa</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 xml:space="preserve">Lietotāja līmenī, bez papildus darba rīkiem </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Tilpuma izsūknēšana</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Tilpuma iestatī</w:t>
            </w:r>
            <w:r w:rsidR="00352C1D" w:rsidRPr="00645407">
              <w:rPr>
                <w:bCs/>
                <w:sz w:val="22"/>
                <w:szCs w:val="22"/>
                <w:lang w:eastAsia="en-US"/>
              </w:rPr>
              <w:t>šana gan no klaviatūras gan apmā</w:t>
            </w:r>
            <w:r w:rsidRPr="00645407">
              <w:rPr>
                <w:bCs/>
                <w:sz w:val="22"/>
                <w:szCs w:val="22"/>
                <w:lang w:eastAsia="en-US"/>
              </w:rPr>
              <w:t>cības režīmā</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 xml:space="preserve">Temperatūras kompensācija ultratīra ūdens pretestības </w:t>
            </w:r>
            <w:r w:rsidR="00352C1D" w:rsidRPr="00645407">
              <w:rPr>
                <w:bCs/>
                <w:sz w:val="22"/>
                <w:szCs w:val="22"/>
                <w:lang w:eastAsia="en-US"/>
              </w:rPr>
              <w:t>mērījumiem</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Balstīta uz elektrovadītspējas- temperatūras tabulu ultratīram ūdenim</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Automātiska recirkulācijas cilpas skalošana pirms ultratīra ūdens padeves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 xml:space="preserve">Validācijas ports ūdens </w:t>
            </w:r>
            <w:r w:rsidR="00352C1D" w:rsidRPr="00645407">
              <w:rPr>
                <w:bCs/>
                <w:sz w:val="22"/>
                <w:szCs w:val="22"/>
                <w:lang w:eastAsia="en-US"/>
              </w:rPr>
              <w:t>kvalitātes</w:t>
            </w:r>
            <w:r w:rsidRPr="00645407">
              <w:rPr>
                <w:bCs/>
                <w:sz w:val="22"/>
                <w:szCs w:val="22"/>
                <w:lang w:eastAsia="en-US"/>
              </w:rPr>
              <w:t xml:space="preserve"> mērījumu pārbaudei</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Intuitīvs un viegli lasāms krāsains (zaļš – dzeltens – sarkans) statusa indikācijas fons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Attālināta ūdens padeves iekārta (dispensers)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Ietverts piegādes komplektā</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Dispensers</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0"/>
                <w:numId w:val="26"/>
              </w:numPr>
              <w:rPr>
                <w:sz w:val="22"/>
                <w:szCs w:val="22"/>
                <w:lang w:eastAsia="en-US"/>
              </w:rPr>
            </w:pPr>
            <w:r w:rsidRPr="00645407">
              <w:rPr>
                <w:sz w:val="22"/>
                <w:szCs w:val="22"/>
                <w:lang w:eastAsia="en-US"/>
              </w:rPr>
              <w:t>Attīrīta ūdens padeve vismaz 2 metru attālumā no dejonizatora</w:t>
            </w:r>
          </w:p>
          <w:p w:rsidR="009D4CDF" w:rsidRPr="00645407" w:rsidRDefault="009D4CDF" w:rsidP="006B73CB">
            <w:pPr>
              <w:pStyle w:val="ListParagraph"/>
              <w:numPr>
                <w:ilvl w:val="0"/>
                <w:numId w:val="26"/>
              </w:numPr>
              <w:rPr>
                <w:sz w:val="22"/>
                <w:szCs w:val="22"/>
                <w:lang w:eastAsia="en-US"/>
              </w:rPr>
            </w:pPr>
            <w:r w:rsidRPr="00645407">
              <w:rPr>
                <w:sz w:val="22"/>
                <w:szCs w:val="22"/>
                <w:lang w:eastAsia="en-US"/>
              </w:rPr>
              <w:t>Manuāla vai iestādīta tilpuma izsūknēšana</w:t>
            </w:r>
          </w:p>
          <w:p w:rsidR="009D4CDF" w:rsidRPr="00645407" w:rsidRDefault="009D4CDF" w:rsidP="006B73CB">
            <w:pPr>
              <w:pStyle w:val="ListParagraph"/>
              <w:numPr>
                <w:ilvl w:val="0"/>
                <w:numId w:val="26"/>
              </w:numPr>
              <w:rPr>
                <w:sz w:val="22"/>
                <w:szCs w:val="22"/>
                <w:lang w:eastAsia="en-US"/>
              </w:rPr>
            </w:pPr>
            <w:r w:rsidRPr="00645407">
              <w:rPr>
                <w:sz w:val="22"/>
                <w:szCs w:val="22"/>
                <w:lang w:eastAsia="en-US"/>
              </w:rPr>
              <w:t>Statīvs ar iebūvētu kontrolleru un krāsainu displeju (vismaz 16 bitu) attālinātai pilnai dejonizatora kontrolei</w:t>
            </w:r>
          </w:p>
          <w:p w:rsidR="009D4CDF" w:rsidRPr="00645407" w:rsidRDefault="009D4CDF" w:rsidP="006B73CB">
            <w:pPr>
              <w:pStyle w:val="ListParagraph"/>
              <w:numPr>
                <w:ilvl w:val="0"/>
                <w:numId w:val="26"/>
              </w:numPr>
              <w:rPr>
                <w:sz w:val="22"/>
                <w:szCs w:val="22"/>
                <w:lang w:eastAsia="en-US"/>
              </w:rPr>
            </w:pPr>
            <w:r w:rsidRPr="00645407">
              <w:rPr>
                <w:sz w:val="22"/>
                <w:szCs w:val="22"/>
                <w:lang w:eastAsia="en-US"/>
              </w:rPr>
              <w:t>Uz displeja jābūt elektrovadītspējas vai pretestības (pēc lietotāja izvēles), kā arī TOC līmeņa indikācijai</w:t>
            </w:r>
          </w:p>
          <w:p w:rsidR="009D4CDF" w:rsidRPr="00645407" w:rsidRDefault="009D4CDF" w:rsidP="006B73CB">
            <w:pPr>
              <w:pStyle w:val="ListParagraph"/>
              <w:numPr>
                <w:ilvl w:val="0"/>
                <w:numId w:val="26"/>
              </w:numPr>
              <w:rPr>
                <w:sz w:val="22"/>
                <w:szCs w:val="22"/>
                <w:lang w:eastAsia="en-US"/>
              </w:rPr>
            </w:pPr>
            <w:r w:rsidRPr="00645407">
              <w:rPr>
                <w:bCs/>
                <w:sz w:val="22"/>
                <w:szCs w:val="22"/>
                <w:lang w:eastAsia="en-US"/>
              </w:rPr>
              <w:t>Intuitīvs un viegli lasāms krāsains (zaļš – dzeltens – sarkans) statusa indikācijas fons</w:t>
            </w:r>
          </w:p>
          <w:p w:rsidR="009D4CDF" w:rsidRPr="00645407" w:rsidRDefault="009D4CDF" w:rsidP="006B73CB">
            <w:pPr>
              <w:pStyle w:val="ListParagraph"/>
              <w:numPr>
                <w:ilvl w:val="0"/>
                <w:numId w:val="26"/>
              </w:numPr>
              <w:rPr>
                <w:sz w:val="22"/>
                <w:szCs w:val="22"/>
                <w:lang w:eastAsia="en-US"/>
              </w:rPr>
            </w:pPr>
            <w:r w:rsidRPr="00645407">
              <w:rPr>
                <w:sz w:val="22"/>
                <w:szCs w:val="22"/>
                <w:lang w:eastAsia="en-US"/>
              </w:rPr>
              <w:t>Iespēja brīvi mainīt dispensera novietojuma augstumu statīvā</w:t>
            </w:r>
          </w:p>
          <w:p w:rsidR="009D4CDF" w:rsidRPr="00645407" w:rsidRDefault="009D4CDF" w:rsidP="00A66B9F">
            <w:pPr>
              <w:rPr>
                <w:sz w:val="22"/>
                <w:szCs w:val="22"/>
                <w:lang w:eastAsia="en-US"/>
              </w:rPr>
            </w:pP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Komplektācija</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Ūdens attīrīšanas iekārtai ir jābūt nokomplektētai ar visiem nepieciešamajiem izlietojamiem materiāliem iekārtas palaišanai un darba uzsākšanai</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ind w:left="126"/>
              <w:rPr>
                <w:bCs/>
                <w:sz w:val="22"/>
                <w:szCs w:val="22"/>
                <w:lang w:eastAsia="en-US"/>
              </w:rPr>
            </w:pPr>
            <w:r w:rsidRPr="00645407">
              <w:rPr>
                <w:bCs/>
                <w:sz w:val="22"/>
                <w:szCs w:val="22"/>
                <w:lang w:eastAsia="en-US"/>
              </w:rPr>
              <w:t>Nomaiņas filtri</w:t>
            </w:r>
          </w:p>
        </w:tc>
        <w:tc>
          <w:tcPr>
            <w:tcW w:w="3260"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r w:rsidRPr="00645407">
              <w:rPr>
                <w:sz w:val="22"/>
                <w:szCs w:val="22"/>
                <w:lang w:eastAsia="en-US"/>
              </w:rPr>
              <w:t xml:space="preserve">Papildus </w:t>
            </w:r>
            <w:r w:rsidR="00352C1D" w:rsidRPr="00645407">
              <w:rPr>
                <w:sz w:val="22"/>
                <w:szCs w:val="22"/>
                <w:lang w:eastAsia="en-US"/>
              </w:rPr>
              <w:t>komplektā</w:t>
            </w:r>
            <w:r w:rsidRPr="00645407">
              <w:rPr>
                <w:sz w:val="22"/>
                <w:szCs w:val="22"/>
                <w:lang w:eastAsia="en-US"/>
              </w:rPr>
              <w:t xml:space="preserve"> jābūt nomaiņas priekšfiltriem, dejonizācijas modulim, gala attīrīšanas modulim un mikrofiltram.</w:t>
            </w:r>
          </w:p>
        </w:tc>
        <w:tc>
          <w:tcPr>
            <w:tcW w:w="3827" w:type="dxa"/>
            <w:tcBorders>
              <w:top w:val="single" w:sz="6" w:space="0" w:color="000000"/>
              <w:left w:val="single" w:sz="6" w:space="0" w:color="000000"/>
              <w:bottom w:val="single" w:sz="6" w:space="0" w:color="000000"/>
              <w:right w:val="single" w:sz="6" w:space="0" w:color="000000"/>
            </w:tcBorders>
          </w:tcPr>
          <w:p w:rsidR="009D4CDF" w:rsidRPr="00645407" w:rsidRDefault="009D4CDF" w:rsidP="00A66B9F">
            <w:pPr>
              <w:rPr>
                <w:sz w:val="22"/>
                <w:szCs w:val="22"/>
                <w:lang w:eastAsia="en-US"/>
              </w:rPr>
            </w:pPr>
          </w:p>
        </w:tc>
      </w:tr>
      <w:tr w:rsidR="009D4CDF" w:rsidRPr="00645407" w:rsidTr="003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710" w:type="dxa"/>
          </w:tcPr>
          <w:p w:rsidR="009D4CDF" w:rsidRPr="00645407" w:rsidRDefault="009D4CDF" w:rsidP="006B73CB">
            <w:pPr>
              <w:pStyle w:val="BodyText"/>
              <w:numPr>
                <w:ilvl w:val="0"/>
                <w:numId w:val="28"/>
              </w:numPr>
              <w:jc w:val="left"/>
              <w:rPr>
                <w:b/>
                <w:sz w:val="22"/>
                <w:szCs w:val="22"/>
              </w:rPr>
            </w:pPr>
          </w:p>
        </w:tc>
        <w:tc>
          <w:tcPr>
            <w:tcW w:w="5670" w:type="dxa"/>
            <w:gridSpan w:val="2"/>
            <w:vAlign w:val="center"/>
          </w:tcPr>
          <w:p w:rsidR="009D4CDF" w:rsidRPr="00645407" w:rsidRDefault="009D4CDF" w:rsidP="00B61CFF">
            <w:pPr>
              <w:pStyle w:val="BodyText"/>
              <w:jc w:val="left"/>
              <w:rPr>
                <w:b/>
                <w:sz w:val="22"/>
                <w:szCs w:val="22"/>
              </w:rPr>
            </w:pPr>
            <w:r w:rsidRPr="00645407">
              <w:rPr>
                <w:b/>
                <w:sz w:val="22"/>
                <w:szCs w:val="22"/>
              </w:rPr>
              <w:t>Demineralizēta ūdens sagatavošanas iekārta  (</w:t>
            </w:r>
            <w:r w:rsidR="00B61CFF" w:rsidRPr="00645407">
              <w:rPr>
                <w:b/>
                <w:sz w:val="22"/>
                <w:szCs w:val="22"/>
              </w:rPr>
              <w:t xml:space="preserve">3 </w:t>
            </w:r>
            <w:r w:rsidRPr="00645407">
              <w:rPr>
                <w:b/>
                <w:sz w:val="22"/>
                <w:szCs w:val="22"/>
              </w:rPr>
              <w:t>gab.)</w:t>
            </w:r>
          </w:p>
        </w:tc>
        <w:tc>
          <w:tcPr>
            <w:tcW w:w="3827" w:type="dxa"/>
            <w:vAlign w:val="center"/>
          </w:tcPr>
          <w:p w:rsidR="009D4CDF" w:rsidRPr="00645407" w:rsidRDefault="009D4CDF" w:rsidP="00A66B9F">
            <w:pPr>
              <w:rPr>
                <w:b/>
                <w:sz w:val="22"/>
                <w:szCs w:val="22"/>
              </w:rPr>
            </w:pPr>
            <w:r w:rsidRPr="00645407">
              <w:rPr>
                <w:b/>
                <w:sz w:val="22"/>
                <w:szCs w:val="22"/>
              </w:rPr>
              <w:t>Ražotājs:______________</w:t>
            </w:r>
          </w:p>
          <w:p w:rsidR="009D4CDF" w:rsidRPr="00645407" w:rsidRDefault="009D4CDF" w:rsidP="009D4CDF">
            <w:pPr>
              <w:pStyle w:val="BodyText"/>
              <w:jc w:val="left"/>
              <w:rPr>
                <w:b/>
                <w:sz w:val="22"/>
                <w:szCs w:val="22"/>
              </w:rPr>
            </w:pPr>
            <w:r w:rsidRPr="00645407">
              <w:rPr>
                <w:b/>
                <w:sz w:val="22"/>
                <w:szCs w:val="22"/>
              </w:rPr>
              <w:t>Modelis:_______________</w:t>
            </w:r>
          </w:p>
        </w:tc>
      </w:tr>
      <w:tr w:rsidR="009D4CDF" w:rsidRPr="00645407" w:rsidTr="003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710" w:type="dxa"/>
            <w:tcBorders>
              <w:top w:val="single" w:sz="4" w:space="0" w:color="auto"/>
              <w:left w:val="single" w:sz="4" w:space="0" w:color="auto"/>
              <w:bottom w:val="single" w:sz="4" w:space="0" w:color="auto"/>
              <w:right w:val="single" w:sz="4" w:space="0" w:color="auto"/>
            </w:tcBorders>
          </w:tcPr>
          <w:p w:rsidR="009D4CDF" w:rsidRPr="00645407" w:rsidRDefault="009D4CDF" w:rsidP="00A66B9F">
            <w:pPr>
              <w:rPr>
                <w:bCs/>
                <w:sz w:val="22"/>
                <w:szCs w:val="22"/>
              </w:rPr>
            </w:pPr>
            <w:r w:rsidRPr="00645407">
              <w:rPr>
                <w:bCs/>
                <w:sz w:val="22"/>
                <w:szCs w:val="22"/>
              </w:rPr>
              <w:t>3.1.</w:t>
            </w:r>
          </w:p>
        </w:tc>
        <w:tc>
          <w:tcPr>
            <w:tcW w:w="2410" w:type="dxa"/>
            <w:tcBorders>
              <w:top w:val="single" w:sz="4" w:space="0" w:color="auto"/>
              <w:left w:val="single" w:sz="4" w:space="0" w:color="auto"/>
              <w:bottom w:val="single" w:sz="4" w:space="0" w:color="auto"/>
              <w:right w:val="single" w:sz="4" w:space="0" w:color="auto"/>
            </w:tcBorders>
          </w:tcPr>
          <w:p w:rsidR="009D4CDF" w:rsidRPr="00645407" w:rsidRDefault="009D4CDF" w:rsidP="00A66B9F">
            <w:pPr>
              <w:pStyle w:val="BodyText"/>
              <w:rPr>
                <w:sz w:val="22"/>
                <w:szCs w:val="22"/>
              </w:rPr>
            </w:pPr>
            <w:r w:rsidRPr="00645407">
              <w:rPr>
                <w:sz w:val="22"/>
                <w:szCs w:val="22"/>
              </w:rPr>
              <w:t xml:space="preserve"> Attīrīšanas princips:</w:t>
            </w:r>
          </w:p>
        </w:tc>
        <w:tc>
          <w:tcPr>
            <w:tcW w:w="3260" w:type="dxa"/>
            <w:tcBorders>
              <w:top w:val="single" w:sz="4" w:space="0" w:color="auto"/>
              <w:left w:val="single" w:sz="4" w:space="0" w:color="auto"/>
              <w:bottom w:val="single" w:sz="4" w:space="0" w:color="auto"/>
              <w:right w:val="single" w:sz="4" w:space="0" w:color="auto"/>
            </w:tcBorders>
          </w:tcPr>
          <w:p w:rsidR="009D4CDF" w:rsidRPr="00645407" w:rsidRDefault="009D4CDF" w:rsidP="00A66B9F">
            <w:pPr>
              <w:pStyle w:val="BodyText"/>
              <w:rPr>
                <w:sz w:val="22"/>
                <w:szCs w:val="22"/>
              </w:rPr>
            </w:pPr>
            <w:r w:rsidRPr="00645407">
              <w:rPr>
                <w:sz w:val="22"/>
                <w:szCs w:val="22"/>
              </w:rPr>
              <w:t>Mehāniskais filtrs 5 µm, aktīvā ogle, mehāniskais filtrs 1 µm, reversās osmozes sistēma, dejonizācijas kolonna</w:t>
            </w:r>
          </w:p>
        </w:tc>
        <w:tc>
          <w:tcPr>
            <w:tcW w:w="3827" w:type="dxa"/>
            <w:tcBorders>
              <w:top w:val="single" w:sz="4" w:space="0" w:color="auto"/>
              <w:left w:val="single" w:sz="4" w:space="0" w:color="auto"/>
              <w:bottom w:val="single" w:sz="4" w:space="0" w:color="auto"/>
              <w:right w:val="single" w:sz="4" w:space="0" w:color="auto"/>
            </w:tcBorders>
          </w:tcPr>
          <w:p w:rsidR="009D4CDF" w:rsidRPr="00645407" w:rsidRDefault="009D4CDF" w:rsidP="00A66B9F">
            <w:pPr>
              <w:pStyle w:val="BodyText"/>
              <w:rPr>
                <w:sz w:val="22"/>
                <w:szCs w:val="22"/>
              </w:rPr>
            </w:pPr>
          </w:p>
        </w:tc>
      </w:tr>
      <w:tr w:rsidR="009D4CDF" w:rsidRPr="00645407" w:rsidTr="003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jc w:val="center"/>
        </w:trPr>
        <w:tc>
          <w:tcPr>
            <w:tcW w:w="710" w:type="dxa"/>
          </w:tcPr>
          <w:p w:rsidR="009D4CDF" w:rsidRPr="00645407" w:rsidRDefault="009D4CDF" w:rsidP="00A66B9F">
            <w:pPr>
              <w:rPr>
                <w:bCs/>
                <w:sz w:val="22"/>
                <w:szCs w:val="22"/>
              </w:rPr>
            </w:pPr>
            <w:r w:rsidRPr="00645407">
              <w:rPr>
                <w:bCs/>
                <w:sz w:val="22"/>
                <w:szCs w:val="22"/>
              </w:rPr>
              <w:t>3.2.</w:t>
            </w:r>
          </w:p>
        </w:tc>
        <w:tc>
          <w:tcPr>
            <w:tcW w:w="2410" w:type="dxa"/>
          </w:tcPr>
          <w:p w:rsidR="009D4CDF" w:rsidRPr="00645407" w:rsidRDefault="009D4CDF" w:rsidP="00A66B9F">
            <w:pPr>
              <w:rPr>
                <w:sz w:val="22"/>
                <w:szCs w:val="22"/>
              </w:rPr>
            </w:pPr>
            <w:r w:rsidRPr="00645407">
              <w:rPr>
                <w:sz w:val="22"/>
                <w:szCs w:val="22"/>
              </w:rPr>
              <w:t xml:space="preserve"> Novietojums</w:t>
            </w:r>
          </w:p>
        </w:tc>
        <w:tc>
          <w:tcPr>
            <w:tcW w:w="3260" w:type="dxa"/>
          </w:tcPr>
          <w:p w:rsidR="009D4CDF" w:rsidRPr="00645407" w:rsidRDefault="009D4CDF" w:rsidP="00A66B9F">
            <w:pPr>
              <w:rPr>
                <w:sz w:val="22"/>
                <w:szCs w:val="22"/>
              </w:rPr>
            </w:pPr>
            <w:r w:rsidRPr="00645407">
              <w:rPr>
                <w:sz w:val="22"/>
                <w:szCs w:val="22"/>
              </w:rPr>
              <w:t>Pie sienas</w:t>
            </w:r>
          </w:p>
        </w:tc>
        <w:tc>
          <w:tcPr>
            <w:tcW w:w="3827" w:type="dxa"/>
          </w:tcPr>
          <w:p w:rsidR="009D4CDF" w:rsidRPr="00645407" w:rsidRDefault="009D4CDF" w:rsidP="00A66B9F">
            <w:pPr>
              <w:rPr>
                <w:sz w:val="22"/>
                <w:szCs w:val="22"/>
              </w:rPr>
            </w:pPr>
          </w:p>
        </w:tc>
      </w:tr>
      <w:tr w:rsidR="009D4CDF" w:rsidRPr="00645407" w:rsidTr="003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jc w:val="center"/>
        </w:trPr>
        <w:tc>
          <w:tcPr>
            <w:tcW w:w="710" w:type="dxa"/>
          </w:tcPr>
          <w:p w:rsidR="009D4CDF" w:rsidRPr="00645407" w:rsidRDefault="009D4CDF" w:rsidP="00A66B9F">
            <w:pPr>
              <w:rPr>
                <w:bCs/>
                <w:sz w:val="22"/>
                <w:szCs w:val="22"/>
              </w:rPr>
            </w:pPr>
            <w:r w:rsidRPr="00645407">
              <w:rPr>
                <w:bCs/>
                <w:sz w:val="22"/>
                <w:szCs w:val="22"/>
              </w:rPr>
              <w:t>3.3.</w:t>
            </w:r>
          </w:p>
        </w:tc>
        <w:tc>
          <w:tcPr>
            <w:tcW w:w="2410" w:type="dxa"/>
          </w:tcPr>
          <w:p w:rsidR="009D4CDF" w:rsidRPr="00645407" w:rsidRDefault="009D4CDF" w:rsidP="00A66B9F">
            <w:pPr>
              <w:rPr>
                <w:sz w:val="22"/>
                <w:szCs w:val="22"/>
              </w:rPr>
            </w:pPr>
            <w:r w:rsidRPr="00645407">
              <w:rPr>
                <w:sz w:val="22"/>
                <w:szCs w:val="22"/>
              </w:rPr>
              <w:t xml:space="preserve"> Attīrītā ūdens veidi </w:t>
            </w:r>
          </w:p>
        </w:tc>
        <w:tc>
          <w:tcPr>
            <w:tcW w:w="3260" w:type="dxa"/>
          </w:tcPr>
          <w:p w:rsidR="009D4CDF" w:rsidRPr="00645407" w:rsidRDefault="009D4CDF" w:rsidP="00A66B9F">
            <w:pPr>
              <w:rPr>
                <w:sz w:val="22"/>
                <w:szCs w:val="22"/>
              </w:rPr>
            </w:pPr>
            <w:r w:rsidRPr="00645407">
              <w:rPr>
                <w:sz w:val="22"/>
                <w:szCs w:val="22"/>
              </w:rPr>
              <w:t>Tīrs (</w:t>
            </w:r>
            <w:r w:rsidR="00CF0098" w:rsidRPr="00645407">
              <w:rPr>
                <w:sz w:val="22"/>
                <w:szCs w:val="22"/>
              </w:rPr>
              <w:t>ISO 3696 2.</w:t>
            </w:r>
            <w:r w:rsidRPr="00645407">
              <w:rPr>
                <w:sz w:val="22"/>
                <w:szCs w:val="22"/>
              </w:rPr>
              <w:t xml:space="preserve"> pakāpe</w:t>
            </w:r>
            <w:r w:rsidR="00C0052E" w:rsidRPr="00645407">
              <w:t xml:space="preserve"> </w:t>
            </w:r>
            <w:r w:rsidR="00C0052E" w:rsidRPr="00645407">
              <w:rPr>
                <w:sz w:val="22"/>
                <w:szCs w:val="22"/>
              </w:rPr>
              <w:t>vai ekvivalents</w:t>
            </w:r>
            <w:r w:rsidRPr="00645407">
              <w:rPr>
                <w:sz w:val="22"/>
                <w:szCs w:val="22"/>
              </w:rPr>
              <w:t>) ūdens</w:t>
            </w:r>
          </w:p>
        </w:tc>
        <w:tc>
          <w:tcPr>
            <w:tcW w:w="3827" w:type="dxa"/>
          </w:tcPr>
          <w:p w:rsidR="009D4CDF" w:rsidRPr="00645407" w:rsidRDefault="009D4CDF" w:rsidP="00A66B9F">
            <w:pPr>
              <w:rPr>
                <w:sz w:val="22"/>
                <w:szCs w:val="22"/>
              </w:rPr>
            </w:pPr>
          </w:p>
        </w:tc>
      </w:tr>
      <w:tr w:rsidR="009D4CDF" w:rsidRPr="00645407" w:rsidTr="003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jc w:val="center"/>
        </w:trPr>
        <w:tc>
          <w:tcPr>
            <w:tcW w:w="710" w:type="dxa"/>
          </w:tcPr>
          <w:p w:rsidR="009D4CDF" w:rsidRPr="00645407" w:rsidRDefault="009D4CDF" w:rsidP="00A66B9F">
            <w:pPr>
              <w:rPr>
                <w:bCs/>
                <w:sz w:val="22"/>
                <w:szCs w:val="22"/>
              </w:rPr>
            </w:pPr>
            <w:r w:rsidRPr="00645407">
              <w:rPr>
                <w:bCs/>
                <w:sz w:val="22"/>
                <w:szCs w:val="22"/>
              </w:rPr>
              <w:t>3.4.</w:t>
            </w:r>
          </w:p>
        </w:tc>
        <w:tc>
          <w:tcPr>
            <w:tcW w:w="2410" w:type="dxa"/>
          </w:tcPr>
          <w:p w:rsidR="009D4CDF" w:rsidRPr="00645407" w:rsidRDefault="009D4CDF" w:rsidP="00A66B9F">
            <w:pPr>
              <w:rPr>
                <w:sz w:val="22"/>
                <w:szCs w:val="22"/>
              </w:rPr>
            </w:pPr>
            <w:r w:rsidRPr="00645407">
              <w:rPr>
                <w:sz w:val="22"/>
                <w:szCs w:val="22"/>
              </w:rPr>
              <w:t xml:space="preserve"> Ultratīrs (2. pakāpe) ūdens elektrovadītspēja</w:t>
            </w:r>
          </w:p>
        </w:tc>
        <w:tc>
          <w:tcPr>
            <w:tcW w:w="3260" w:type="dxa"/>
          </w:tcPr>
          <w:p w:rsidR="009D4CDF" w:rsidRPr="00645407" w:rsidRDefault="009D4CDF" w:rsidP="00A66B9F">
            <w:pPr>
              <w:rPr>
                <w:sz w:val="22"/>
                <w:szCs w:val="22"/>
              </w:rPr>
            </w:pPr>
            <w:r w:rsidRPr="00645407">
              <w:rPr>
                <w:sz w:val="22"/>
                <w:szCs w:val="22"/>
              </w:rPr>
              <w:t>Ne sliktāka kā 0.1 µS/cm</w:t>
            </w:r>
          </w:p>
        </w:tc>
        <w:tc>
          <w:tcPr>
            <w:tcW w:w="3827" w:type="dxa"/>
          </w:tcPr>
          <w:p w:rsidR="009D4CDF" w:rsidRPr="00645407" w:rsidRDefault="009D4CDF" w:rsidP="00A66B9F">
            <w:pPr>
              <w:rPr>
                <w:sz w:val="22"/>
                <w:szCs w:val="22"/>
              </w:rPr>
            </w:pPr>
          </w:p>
        </w:tc>
      </w:tr>
      <w:tr w:rsidR="009D4CDF" w:rsidRPr="00645407" w:rsidTr="003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jc w:val="center"/>
        </w:trPr>
        <w:tc>
          <w:tcPr>
            <w:tcW w:w="710" w:type="dxa"/>
          </w:tcPr>
          <w:p w:rsidR="009D4CDF" w:rsidRPr="00645407" w:rsidRDefault="009D4CDF" w:rsidP="00A66B9F">
            <w:pPr>
              <w:rPr>
                <w:bCs/>
                <w:sz w:val="22"/>
                <w:szCs w:val="22"/>
              </w:rPr>
            </w:pPr>
            <w:r w:rsidRPr="00645407">
              <w:rPr>
                <w:bCs/>
                <w:sz w:val="22"/>
                <w:szCs w:val="22"/>
              </w:rPr>
              <w:t>3.5.</w:t>
            </w:r>
          </w:p>
        </w:tc>
        <w:tc>
          <w:tcPr>
            <w:tcW w:w="2410" w:type="dxa"/>
          </w:tcPr>
          <w:p w:rsidR="009D4CDF" w:rsidRPr="00645407" w:rsidRDefault="009D4CDF" w:rsidP="00A66B9F">
            <w:pPr>
              <w:rPr>
                <w:sz w:val="22"/>
                <w:szCs w:val="22"/>
              </w:rPr>
            </w:pPr>
            <w:r w:rsidRPr="00645407">
              <w:rPr>
                <w:sz w:val="22"/>
                <w:szCs w:val="22"/>
              </w:rPr>
              <w:t xml:space="preserve"> Ultratīrs (2. pakāpe) ūdens elektrovadītspēja</w:t>
            </w:r>
          </w:p>
        </w:tc>
        <w:tc>
          <w:tcPr>
            <w:tcW w:w="3260" w:type="dxa"/>
          </w:tcPr>
          <w:p w:rsidR="009D4CDF" w:rsidRPr="00645407" w:rsidRDefault="009D4CDF" w:rsidP="00A66B9F">
            <w:pPr>
              <w:rPr>
                <w:sz w:val="22"/>
                <w:szCs w:val="22"/>
              </w:rPr>
            </w:pPr>
            <w:r w:rsidRPr="00645407">
              <w:rPr>
                <w:sz w:val="22"/>
                <w:szCs w:val="22"/>
              </w:rPr>
              <w:t>Ne mazāka kā 10 MOhm x cm</w:t>
            </w:r>
          </w:p>
        </w:tc>
        <w:tc>
          <w:tcPr>
            <w:tcW w:w="3827" w:type="dxa"/>
          </w:tcPr>
          <w:p w:rsidR="009D4CDF" w:rsidRPr="00645407" w:rsidRDefault="009D4CDF" w:rsidP="00A66B9F">
            <w:pPr>
              <w:rPr>
                <w:sz w:val="22"/>
                <w:szCs w:val="22"/>
              </w:rPr>
            </w:pPr>
          </w:p>
        </w:tc>
      </w:tr>
      <w:tr w:rsidR="009D4CDF" w:rsidRPr="00645407" w:rsidTr="003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jc w:val="center"/>
        </w:trPr>
        <w:tc>
          <w:tcPr>
            <w:tcW w:w="710" w:type="dxa"/>
          </w:tcPr>
          <w:p w:rsidR="009D4CDF" w:rsidRPr="00645407" w:rsidRDefault="009D4CDF" w:rsidP="00A66B9F">
            <w:pPr>
              <w:rPr>
                <w:bCs/>
                <w:sz w:val="22"/>
                <w:szCs w:val="22"/>
              </w:rPr>
            </w:pPr>
            <w:r w:rsidRPr="00645407">
              <w:rPr>
                <w:bCs/>
                <w:sz w:val="22"/>
                <w:szCs w:val="22"/>
              </w:rPr>
              <w:t>3.6.</w:t>
            </w:r>
          </w:p>
        </w:tc>
        <w:tc>
          <w:tcPr>
            <w:tcW w:w="2410" w:type="dxa"/>
          </w:tcPr>
          <w:p w:rsidR="009D4CDF" w:rsidRPr="00645407" w:rsidRDefault="009D4CDF" w:rsidP="00A66B9F">
            <w:pPr>
              <w:rPr>
                <w:sz w:val="22"/>
                <w:szCs w:val="22"/>
              </w:rPr>
            </w:pPr>
            <w:r w:rsidRPr="00645407">
              <w:rPr>
                <w:sz w:val="22"/>
                <w:szCs w:val="22"/>
              </w:rPr>
              <w:t xml:space="preserve"> Daļiņu (&gt;0.22 µm) saturs ultratīrā ūdenī</w:t>
            </w:r>
          </w:p>
        </w:tc>
        <w:tc>
          <w:tcPr>
            <w:tcW w:w="3260" w:type="dxa"/>
          </w:tcPr>
          <w:p w:rsidR="009D4CDF" w:rsidRPr="00645407" w:rsidRDefault="009D4CDF" w:rsidP="00A66B9F">
            <w:pPr>
              <w:rPr>
                <w:sz w:val="22"/>
                <w:szCs w:val="22"/>
              </w:rPr>
            </w:pPr>
            <w:r w:rsidRPr="00645407">
              <w:rPr>
                <w:sz w:val="22"/>
                <w:szCs w:val="22"/>
              </w:rPr>
              <w:t>&lt;1/mL</w:t>
            </w:r>
          </w:p>
        </w:tc>
        <w:tc>
          <w:tcPr>
            <w:tcW w:w="3827" w:type="dxa"/>
          </w:tcPr>
          <w:p w:rsidR="009D4CDF" w:rsidRPr="00645407" w:rsidRDefault="009D4CDF" w:rsidP="00A66B9F">
            <w:pPr>
              <w:rPr>
                <w:sz w:val="22"/>
                <w:szCs w:val="22"/>
              </w:rPr>
            </w:pPr>
          </w:p>
        </w:tc>
      </w:tr>
      <w:tr w:rsidR="009D4CDF" w:rsidRPr="00645407" w:rsidTr="003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jc w:val="center"/>
        </w:trPr>
        <w:tc>
          <w:tcPr>
            <w:tcW w:w="710" w:type="dxa"/>
          </w:tcPr>
          <w:p w:rsidR="009D4CDF" w:rsidRPr="00645407" w:rsidRDefault="009D4CDF" w:rsidP="00A66B9F">
            <w:pPr>
              <w:rPr>
                <w:bCs/>
                <w:sz w:val="22"/>
                <w:szCs w:val="22"/>
              </w:rPr>
            </w:pPr>
            <w:r w:rsidRPr="00645407">
              <w:rPr>
                <w:bCs/>
                <w:sz w:val="22"/>
                <w:szCs w:val="22"/>
              </w:rPr>
              <w:t>3.7.</w:t>
            </w:r>
          </w:p>
        </w:tc>
        <w:tc>
          <w:tcPr>
            <w:tcW w:w="2410" w:type="dxa"/>
          </w:tcPr>
          <w:p w:rsidR="009D4CDF" w:rsidRPr="00645407" w:rsidRDefault="009D4CDF" w:rsidP="00A66B9F">
            <w:pPr>
              <w:rPr>
                <w:sz w:val="22"/>
                <w:szCs w:val="22"/>
              </w:rPr>
            </w:pPr>
            <w:r w:rsidRPr="00645407">
              <w:rPr>
                <w:sz w:val="22"/>
                <w:szCs w:val="22"/>
              </w:rPr>
              <w:t xml:space="preserve"> Uzglabāšanas tvertne 2. pakāpes ūdenim</w:t>
            </w:r>
          </w:p>
        </w:tc>
        <w:tc>
          <w:tcPr>
            <w:tcW w:w="3260" w:type="dxa"/>
          </w:tcPr>
          <w:p w:rsidR="009D4CDF" w:rsidRPr="00645407" w:rsidRDefault="009D4CDF" w:rsidP="00A66B9F">
            <w:pPr>
              <w:rPr>
                <w:sz w:val="22"/>
                <w:szCs w:val="22"/>
              </w:rPr>
            </w:pPr>
            <w:r w:rsidRPr="00645407">
              <w:rPr>
                <w:sz w:val="22"/>
                <w:szCs w:val="22"/>
              </w:rPr>
              <w:t xml:space="preserve">Vismaz 25 L </w:t>
            </w:r>
          </w:p>
          <w:p w:rsidR="009D4CDF" w:rsidRPr="00645407" w:rsidRDefault="009D4CDF" w:rsidP="00A66B9F">
            <w:pPr>
              <w:rPr>
                <w:sz w:val="22"/>
                <w:szCs w:val="22"/>
              </w:rPr>
            </w:pPr>
            <w:r w:rsidRPr="00645407">
              <w:rPr>
                <w:sz w:val="22"/>
                <w:szCs w:val="22"/>
              </w:rPr>
              <w:t>Ar līmeņa sensoru</w:t>
            </w:r>
          </w:p>
          <w:p w:rsidR="009D4CDF" w:rsidRPr="00645407" w:rsidRDefault="009D4CDF" w:rsidP="00A66B9F">
            <w:pPr>
              <w:rPr>
                <w:sz w:val="22"/>
                <w:szCs w:val="22"/>
              </w:rPr>
            </w:pPr>
            <w:r w:rsidRPr="00645407">
              <w:rPr>
                <w:sz w:val="22"/>
                <w:szCs w:val="22"/>
              </w:rPr>
              <w:t>Ar izsūknēšanas sūkni</w:t>
            </w:r>
          </w:p>
        </w:tc>
        <w:tc>
          <w:tcPr>
            <w:tcW w:w="3827" w:type="dxa"/>
          </w:tcPr>
          <w:p w:rsidR="009D4CDF" w:rsidRPr="00645407" w:rsidRDefault="009D4CDF" w:rsidP="00A66B9F">
            <w:pPr>
              <w:rPr>
                <w:sz w:val="22"/>
                <w:szCs w:val="22"/>
              </w:rPr>
            </w:pPr>
          </w:p>
        </w:tc>
      </w:tr>
      <w:tr w:rsidR="009D4CDF" w:rsidRPr="00645407" w:rsidTr="003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jc w:val="center"/>
        </w:trPr>
        <w:tc>
          <w:tcPr>
            <w:tcW w:w="710" w:type="dxa"/>
          </w:tcPr>
          <w:p w:rsidR="009D4CDF" w:rsidRPr="00645407" w:rsidRDefault="009D4CDF" w:rsidP="00A66B9F">
            <w:pPr>
              <w:rPr>
                <w:rFonts w:eastAsia="Calibri"/>
                <w:sz w:val="22"/>
                <w:szCs w:val="22"/>
              </w:rPr>
            </w:pPr>
            <w:r w:rsidRPr="00645407">
              <w:rPr>
                <w:rFonts w:eastAsia="Calibri"/>
                <w:sz w:val="22"/>
                <w:szCs w:val="22"/>
              </w:rPr>
              <w:t>3.8.</w:t>
            </w:r>
          </w:p>
        </w:tc>
        <w:tc>
          <w:tcPr>
            <w:tcW w:w="2410" w:type="dxa"/>
          </w:tcPr>
          <w:p w:rsidR="009D4CDF" w:rsidRPr="00645407" w:rsidRDefault="009D4CDF" w:rsidP="00A66B9F">
            <w:pPr>
              <w:tabs>
                <w:tab w:val="left" w:pos="2520"/>
                <w:tab w:val="left" w:pos="3951"/>
              </w:tabs>
              <w:rPr>
                <w:sz w:val="22"/>
                <w:szCs w:val="22"/>
              </w:rPr>
            </w:pPr>
            <w:r w:rsidRPr="00645407">
              <w:rPr>
                <w:sz w:val="22"/>
                <w:szCs w:val="22"/>
              </w:rPr>
              <w:t xml:space="preserve"> Ūdens sagatavošanas ražība</w:t>
            </w:r>
          </w:p>
        </w:tc>
        <w:tc>
          <w:tcPr>
            <w:tcW w:w="3260" w:type="dxa"/>
          </w:tcPr>
          <w:p w:rsidR="009D4CDF" w:rsidRPr="00645407" w:rsidRDefault="009D4CDF" w:rsidP="00A66B9F">
            <w:pPr>
              <w:tabs>
                <w:tab w:val="left" w:pos="2520"/>
                <w:tab w:val="left" w:pos="3951"/>
              </w:tabs>
              <w:ind w:left="12"/>
              <w:rPr>
                <w:sz w:val="22"/>
                <w:szCs w:val="22"/>
              </w:rPr>
            </w:pPr>
            <w:r w:rsidRPr="00645407">
              <w:rPr>
                <w:sz w:val="22"/>
                <w:szCs w:val="22"/>
              </w:rPr>
              <w:t>vismaz 7 litri/stundā</w:t>
            </w:r>
          </w:p>
        </w:tc>
        <w:tc>
          <w:tcPr>
            <w:tcW w:w="3827" w:type="dxa"/>
          </w:tcPr>
          <w:p w:rsidR="009D4CDF" w:rsidRPr="00645407" w:rsidRDefault="009D4CDF" w:rsidP="00A66B9F">
            <w:pPr>
              <w:tabs>
                <w:tab w:val="left" w:pos="2520"/>
                <w:tab w:val="left" w:pos="3951"/>
              </w:tabs>
              <w:ind w:left="12"/>
              <w:rPr>
                <w:sz w:val="22"/>
                <w:szCs w:val="22"/>
              </w:rPr>
            </w:pPr>
          </w:p>
        </w:tc>
      </w:tr>
      <w:tr w:rsidR="009D4CDF" w:rsidRPr="00645407" w:rsidTr="003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jc w:val="center"/>
        </w:trPr>
        <w:tc>
          <w:tcPr>
            <w:tcW w:w="710" w:type="dxa"/>
          </w:tcPr>
          <w:p w:rsidR="009D4CDF" w:rsidRPr="00645407" w:rsidRDefault="009D4CDF" w:rsidP="00A66B9F">
            <w:pPr>
              <w:rPr>
                <w:rFonts w:eastAsia="Calibri"/>
                <w:sz w:val="22"/>
                <w:szCs w:val="22"/>
              </w:rPr>
            </w:pPr>
            <w:r w:rsidRPr="00645407">
              <w:rPr>
                <w:rFonts w:eastAsia="Calibri"/>
                <w:sz w:val="22"/>
                <w:szCs w:val="22"/>
              </w:rPr>
              <w:t>3.9.</w:t>
            </w:r>
          </w:p>
        </w:tc>
        <w:tc>
          <w:tcPr>
            <w:tcW w:w="2410" w:type="dxa"/>
          </w:tcPr>
          <w:p w:rsidR="009D4CDF" w:rsidRPr="00645407" w:rsidRDefault="009D4CDF" w:rsidP="00A66B9F">
            <w:pPr>
              <w:rPr>
                <w:sz w:val="22"/>
                <w:szCs w:val="22"/>
              </w:rPr>
            </w:pPr>
            <w:r w:rsidRPr="00645407">
              <w:rPr>
                <w:sz w:val="22"/>
                <w:szCs w:val="22"/>
              </w:rPr>
              <w:t xml:space="preserve"> Ultratīra (2. pakāpes) ūdens padeves ātrums</w:t>
            </w:r>
          </w:p>
        </w:tc>
        <w:tc>
          <w:tcPr>
            <w:tcW w:w="3260" w:type="dxa"/>
          </w:tcPr>
          <w:p w:rsidR="009D4CDF" w:rsidRPr="00645407" w:rsidRDefault="009D4CDF" w:rsidP="00A66B9F">
            <w:pPr>
              <w:rPr>
                <w:sz w:val="22"/>
                <w:szCs w:val="22"/>
              </w:rPr>
            </w:pPr>
            <w:r w:rsidRPr="00645407">
              <w:rPr>
                <w:sz w:val="22"/>
                <w:szCs w:val="22"/>
              </w:rPr>
              <w:t>Vismaz  4 litri/minūtē</w:t>
            </w:r>
          </w:p>
        </w:tc>
        <w:tc>
          <w:tcPr>
            <w:tcW w:w="3827" w:type="dxa"/>
          </w:tcPr>
          <w:p w:rsidR="009D4CDF" w:rsidRPr="00645407" w:rsidRDefault="009D4CDF" w:rsidP="00A66B9F">
            <w:pPr>
              <w:rPr>
                <w:sz w:val="22"/>
                <w:szCs w:val="22"/>
              </w:rPr>
            </w:pPr>
          </w:p>
        </w:tc>
      </w:tr>
      <w:tr w:rsidR="009D4CDF" w:rsidRPr="00645407" w:rsidTr="003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jc w:val="center"/>
        </w:trPr>
        <w:tc>
          <w:tcPr>
            <w:tcW w:w="710" w:type="dxa"/>
          </w:tcPr>
          <w:p w:rsidR="009D4CDF" w:rsidRPr="00645407" w:rsidRDefault="009D4CDF" w:rsidP="00A66B9F">
            <w:pPr>
              <w:rPr>
                <w:rFonts w:eastAsia="Calibri"/>
                <w:sz w:val="22"/>
                <w:szCs w:val="22"/>
              </w:rPr>
            </w:pPr>
            <w:r w:rsidRPr="00645407">
              <w:rPr>
                <w:rFonts w:eastAsia="Calibri"/>
                <w:sz w:val="22"/>
                <w:szCs w:val="22"/>
              </w:rPr>
              <w:t>3.10.</w:t>
            </w:r>
          </w:p>
        </w:tc>
        <w:tc>
          <w:tcPr>
            <w:tcW w:w="2410" w:type="dxa"/>
          </w:tcPr>
          <w:p w:rsidR="009D4CDF" w:rsidRPr="00645407" w:rsidRDefault="009D4CDF" w:rsidP="00A66B9F">
            <w:pPr>
              <w:rPr>
                <w:sz w:val="22"/>
                <w:szCs w:val="22"/>
              </w:rPr>
            </w:pPr>
            <w:r w:rsidRPr="00645407">
              <w:rPr>
                <w:sz w:val="22"/>
                <w:szCs w:val="22"/>
              </w:rPr>
              <w:t xml:space="preserve"> Kontrollers ar grafisko LCD displeju un klaviatūru</w:t>
            </w:r>
          </w:p>
        </w:tc>
        <w:tc>
          <w:tcPr>
            <w:tcW w:w="3260" w:type="dxa"/>
          </w:tcPr>
          <w:p w:rsidR="009D4CDF" w:rsidRPr="00645407" w:rsidRDefault="009D4CDF" w:rsidP="00A66B9F">
            <w:pPr>
              <w:rPr>
                <w:sz w:val="22"/>
                <w:szCs w:val="22"/>
              </w:rPr>
            </w:pPr>
            <w:r w:rsidRPr="00645407">
              <w:rPr>
                <w:sz w:val="22"/>
                <w:szCs w:val="22"/>
              </w:rPr>
              <w:t>Ietverts</w:t>
            </w:r>
          </w:p>
        </w:tc>
        <w:tc>
          <w:tcPr>
            <w:tcW w:w="3827" w:type="dxa"/>
          </w:tcPr>
          <w:p w:rsidR="009D4CDF" w:rsidRPr="00645407" w:rsidRDefault="009D4CDF" w:rsidP="00A66B9F">
            <w:pPr>
              <w:rPr>
                <w:sz w:val="22"/>
                <w:szCs w:val="22"/>
              </w:rPr>
            </w:pPr>
          </w:p>
        </w:tc>
      </w:tr>
      <w:tr w:rsidR="009D4CDF" w:rsidRPr="00645407" w:rsidTr="003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jc w:val="center"/>
        </w:trPr>
        <w:tc>
          <w:tcPr>
            <w:tcW w:w="710" w:type="dxa"/>
          </w:tcPr>
          <w:p w:rsidR="009D4CDF" w:rsidRPr="00645407" w:rsidRDefault="009D4CDF" w:rsidP="00A66B9F">
            <w:pPr>
              <w:rPr>
                <w:rFonts w:eastAsia="Calibri"/>
                <w:sz w:val="22"/>
                <w:szCs w:val="22"/>
              </w:rPr>
            </w:pPr>
            <w:r w:rsidRPr="00645407">
              <w:rPr>
                <w:rFonts w:eastAsia="Calibri"/>
                <w:sz w:val="22"/>
                <w:szCs w:val="22"/>
              </w:rPr>
              <w:t>3.11.</w:t>
            </w:r>
          </w:p>
        </w:tc>
        <w:tc>
          <w:tcPr>
            <w:tcW w:w="2410" w:type="dxa"/>
          </w:tcPr>
          <w:p w:rsidR="009D4CDF" w:rsidRPr="00645407" w:rsidRDefault="009D4CDF" w:rsidP="00A66B9F">
            <w:pPr>
              <w:rPr>
                <w:sz w:val="22"/>
                <w:szCs w:val="22"/>
              </w:rPr>
            </w:pPr>
            <w:r w:rsidRPr="00645407">
              <w:rPr>
                <w:sz w:val="22"/>
                <w:szCs w:val="22"/>
              </w:rPr>
              <w:t>LCD displejs</w:t>
            </w:r>
          </w:p>
        </w:tc>
        <w:tc>
          <w:tcPr>
            <w:tcW w:w="3260" w:type="dxa"/>
          </w:tcPr>
          <w:p w:rsidR="009D4CDF" w:rsidRPr="00645407" w:rsidRDefault="009D4CDF" w:rsidP="006B73CB">
            <w:pPr>
              <w:numPr>
                <w:ilvl w:val="0"/>
                <w:numId w:val="22"/>
              </w:numPr>
              <w:rPr>
                <w:sz w:val="22"/>
                <w:szCs w:val="22"/>
              </w:rPr>
            </w:pPr>
            <w:r w:rsidRPr="00645407">
              <w:rPr>
                <w:sz w:val="22"/>
                <w:szCs w:val="22"/>
              </w:rPr>
              <w:t xml:space="preserve">ūdens kvalitātes indikāciju, </w:t>
            </w:r>
          </w:p>
          <w:p w:rsidR="009D4CDF" w:rsidRPr="00645407" w:rsidRDefault="009D4CDF" w:rsidP="006B73CB">
            <w:pPr>
              <w:numPr>
                <w:ilvl w:val="0"/>
                <w:numId w:val="22"/>
              </w:numPr>
              <w:rPr>
                <w:sz w:val="22"/>
                <w:szCs w:val="22"/>
              </w:rPr>
            </w:pPr>
            <w:r w:rsidRPr="00645407">
              <w:rPr>
                <w:sz w:val="22"/>
                <w:szCs w:val="22"/>
              </w:rPr>
              <w:t>temperatūras indikāciju</w:t>
            </w:r>
          </w:p>
          <w:p w:rsidR="009D4CDF" w:rsidRPr="00645407" w:rsidRDefault="009D4CDF" w:rsidP="006B73CB">
            <w:pPr>
              <w:numPr>
                <w:ilvl w:val="0"/>
                <w:numId w:val="22"/>
              </w:numPr>
              <w:rPr>
                <w:sz w:val="22"/>
                <w:szCs w:val="22"/>
              </w:rPr>
            </w:pPr>
            <w:r w:rsidRPr="00645407">
              <w:rPr>
                <w:sz w:val="22"/>
                <w:szCs w:val="22"/>
              </w:rPr>
              <w:t xml:space="preserve">sistēmas statusa indikāciju, </w:t>
            </w:r>
          </w:p>
          <w:p w:rsidR="009D4CDF" w:rsidRPr="00645407" w:rsidRDefault="009D4CDF" w:rsidP="006B73CB">
            <w:pPr>
              <w:numPr>
                <w:ilvl w:val="0"/>
                <w:numId w:val="22"/>
              </w:numPr>
              <w:rPr>
                <w:sz w:val="22"/>
                <w:szCs w:val="22"/>
              </w:rPr>
            </w:pPr>
            <w:r w:rsidRPr="00645407">
              <w:rPr>
                <w:sz w:val="22"/>
                <w:szCs w:val="22"/>
              </w:rPr>
              <w:t>kļūdu paziņojumu indikāciju</w:t>
            </w:r>
          </w:p>
        </w:tc>
        <w:tc>
          <w:tcPr>
            <w:tcW w:w="3827" w:type="dxa"/>
          </w:tcPr>
          <w:p w:rsidR="009D4CDF" w:rsidRPr="00645407" w:rsidRDefault="009D4CDF" w:rsidP="00A66B9F">
            <w:pPr>
              <w:rPr>
                <w:sz w:val="22"/>
                <w:szCs w:val="22"/>
              </w:rPr>
            </w:pPr>
          </w:p>
        </w:tc>
      </w:tr>
      <w:tr w:rsidR="009D4CDF" w:rsidRPr="00645407" w:rsidTr="003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jc w:val="center"/>
        </w:trPr>
        <w:tc>
          <w:tcPr>
            <w:tcW w:w="710" w:type="dxa"/>
          </w:tcPr>
          <w:p w:rsidR="009D4CDF" w:rsidRPr="00645407" w:rsidRDefault="009D4CDF" w:rsidP="00A66B9F">
            <w:pPr>
              <w:rPr>
                <w:rFonts w:eastAsia="Calibri"/>
                <w:sz w:val="22"/>
                <w:szCs w:val="22"/>
              </w:rPr>
            </w:pPr>
            <w:r w:rsidRPr="00645407">
              <w:rPr>
                <w:rFonts w:eastAsia="Calibri"/>
                <w:sz w:val="22"/>
                <w:szCs w:val="22"/>
              </w:rPr>
              <w:t>3.12.</w:t>
            </w:r>
          </w:p>
        </w:tc>
        <w:tc>
          <w:tcPr>
            <w:tcW w:w="2410" w:type="dxa"/>
          </w:tcPr>
          <w:p w:rsidR="009D4CDF" w:rsidRPr="00645407" w:rsidRDefault="009D4CDF" w:rsidP="00A66B9F">
            <w:pPr>
              <w:rPr>
                <w:sz w:val="22"/>
                <w:szCs w:val="22"/>
              </w:rPr>
            </w:pPr>
            <w:r w:rsidRPr="00645407">
              <w:rPr>
                <w:sz w:val="22"/>
                <w:szCs w:val="22"/>
              </w:rPr>
              <w:t>Atlikušā priekšfiltru dzīves laika skaitītājs (ar izšķirtspēju vismaz 1 stunda)</w:t>
            </w:r>
          </w:p>
        </w:tc>
        <w:tc>
          <w:tcPr>
            <w:tcW w:w="3260" w:type="dxa"/>
          </w:tcPr>
          <w:p w:rsidR="009D4CDF" w:rsidRPr="00645407" w:rsidRDefault="009D4CDF" w:rsidP="00A66B9F">
            <w:pPr>
              <w:rPr>
                <w:sz w:val="22"/>
                <w:szCs w:val="22"/>
              </w:rPr>
            </w:pPr>
            <w:r w:rsidRPr="00645407">
              <w:rPr>
                <w:sz w:val="22"/>
                <w:szCs w:val="22"/>
              </w:rPr>
              <w:t>ietverts</w:t>
            </w:r>
          </w:p>
        </w:tc>
        <w:tc>
          <w:tcPr>
            <w:tcW w:w="3827" w:type="dxa"/>
          </w:tcPr>
          <w:p w:rsidR="009D4CDF" w:rsidRPr="00645407" w:rsidRDefault="009D4CDF" w:rsidP="00A66B9F">
            <w:pPr>
              <w:rPr>
                <w:sz w:val="22"/>
                <w:szCs w:val="22"/>
              </w:rPr>
            </w:pPr>
          </w:p>
        </w:tc>
      </w:tr>
      <w:tr w:rsidR="009D4CDF" w:rsidRPr="00645407" w:rsidTr="003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jc w:val="center"/>
        </w:trPr>
        <w:tc>
          <w:tcPr>
            <w:tcW w:w="710" w:type="dxa"/>
          </w:tcPr>
          <w:p w:rsidR="009D4CDF" w:rsidRPr="00645407" w:rsidRDefault="009D4CDF" w:rsidP="00A66B9F">
            <w:pPr>
              <w:rPr>
                <w:rFonts w:eastAsia="Calibri"/>
                <w:sz w:val="22"/>
                <w:szCs w:val="22"/>
              </w:rPr>
            </w:pPr>
            <w:r w:rsidRPr="00645407">
              <w:rPr>
                <w:rFonts w:eastAsia="Calibri"/>
                <w:sz w:val="22"/>
                <w:szCs w:val="22"/>
              </w:rPr>
              <w:t>3.13.</w:t>
            </w:r>
          </w:p>
        </w:tc>
        <w:tc>
          <w:tcPr>
            <w:tcW w:w="2410" w:type="dxa"/>
          </w:tcPr>
          <w:p w:rsidR="009D4CDF" w:rsidRPr="00645407" w:rsidRDefault="009D4CDF" w:rsidP="00A66B9F">
            <w:pPr>
              <w:rPr>
                <w:sz w:val="22"/>
                <w:szCs w:val="22"/>
              </w:rPr>
            </w:pPr>
            <w:r w:rsidRPr="00645407">
              <w:rPr>
                <w:sz w:val="22"/>
                <w:szCs w:val="22"/>
              </w:rPr>
              <w:t>Ūdens kvalitātes indikācija</w:t>
            </w:r>
          </w:p>
        </w:tc>
        <w:tc>
          <w:tcPr>
            <w:tcW w:w="3260" w:type="dxa"/>
          </w:tcPr>
          <w:p w:rsidR="009D4CDF" w:rsidRPr="00645407" w:rsidRDefault="009D4CDF" w:rsidP="00A66B9F">
            <w:pPr>
              <w:tabs>
                <w:tab w:val="left" w:pos="2520"/>
                <w:tab w:val="left" w:pos="3951"/>
              </w:tabs>
              <w:rPr>
                <w:sz w:val="22"/>
                <w:szCs w:val="22"/>
              </w:rPr>
            </w:pPr>
            <w:r w:rsidRPr="00645407">
              <w:rPr>
                <w:sz w:val="22"/>
                <w:szCs w:val="22"/>
              </w:rPr>
              <w:t xml:space="preserve">viegli salasāma, ciparu augstums ūdens kvalitātes rādījumam - vismaz 6 mm </w:t>
            </w:r>
          </w:p>
        </w:tc>
        <w:tc>
          <w:tcPr>
            <w:tcW w:w="3827" w:type="dxa"/>
          </w:tcPr>
          <w:p w:rsidR="009D4CDF" w:rsidRPr="00645407" w:rsidRDefault="009D4CDF" w:rsidP="00A66B9F">
            <w:pPr>
              <w:tabs>
                <w:tab w:val="left" w:pos="2520"/>
                <w:tab w:val="left" w:pos="3951"/>
              </w:tabs>
              <w:rPr>
                <w:sz w:val="22"/>
                <w:szCs w:val="22"/>
              </w:rPr>
            </w:pPr>
          </w:p>
        </w:tc>
      </w:tr>
      <w:tr w:rsidR="009D4CDF" w:rsidRPr="00645407" w:rsidTr="003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jc w:val="center"/>
        </w:trPr>
        <w:tc>
          <w:tcPr>
            <w:tcW w:w="710" w:type="dxa"/>
          </w:tcPr>
          <w:p w:rsidR="009D4CDF" w:rsidRPr="00645407" w:rsidRDefault="009D4CDF" w:rsidP="00A66B9F">
            <w:pPr>
              <w:rPr>
                <w:rFonts w:eastAsia="Calibri"/>
                <w:sz w:val="22"/>
                <w:szCs w:val="22"/>
              </w:rPr>
            </w:pPr>
            <w:r w:rsidRPr="00645407">
              <w:rPr>
                <w:rFonts w:eastAsia="Calibri"/>
                <w:sz w:val="22"/>
                <w:szCs w:val="22"/>
              </w:rPr>
              <w:t>3.14.</w:t>
            </w:r>
          </w:p>
        </w:tc>
        <w:tc>
          <w:tcPr>
            <w:tcW w:w="2410" w:type="dxa"/>
          </w:tcPr>
          <w:p w:rsidR="009D4CDF" w:rsidRPr="00645407" w:rsidRDefault="009D4CDF" w:rsidP="00A66B9F">
            <w:pPr>
              <w:rPr>
                <w:sz w:val="22"/>
                <w:szCs w:val="22"/>
              </w:rPr>
            </w:pPr>
            <w:r w:rsidRPr="00645407">
              <w:rPr>
                <w:sz w:val="22"/>
                <w:szCs w:val="22"/>
              </w:rPr>
              <w:t xml:space="preserve"> Jābūt iespējai izvēlēties ūdens kvalitātes mērvienības, izmantojot vadības paneli</w:t>
            </w:r>
          </w:p>
        </w:tc>
        <w:tc>
          <w:tcPr>
            <w:tcW w:w="3260" w:type="dxa"/>
          </w:tcPr>
          <w:p w:rsidR="009D4CDF" w:rsidRPr="00645407" w:rsidRDefault="009D4CDF" w:rsidP="00A66B9F">
            <w:pPr>
              <w:rPr>
                <w:sz w:val="22"/>
                <w:szCs w:val="22"/>
              </w:rPr>
            </w:pPr>
            <w:r w:rsidRPr="00645407">
              <w:rPr>
                <w:sz w:val="22"/>
                <w:szCs w:val="22"/>
              </w:rPr>
              <w:t>µS/cm and MOhm*cm</w:t>
            </w:r>
          </w:p>
        </w:tc>
        <w:tc>
          <w:tcPr>
            <w:tcW w:w="3827" w:type="dxa"/>
          </w:tcPr>
          <w:p w:rsidR="009D4CDF" w:rsidRPr="00645407" w:rsidRDefault="009D4CDF" w:rsidP="00A66B9F">
            <w:pPr>
              <w:rPr>
                <w:sz w:val="22"/>
                <w:szCs w:val="22"/>
              </w:rPr>
            </w:pPr>
          </w:p>
        </w:tc>
      </w:tr>
      <w:tr w:rsidR="009D4CDF" w:rsidRPr="00645407" w:rsidTr="003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jc w:val="center"/>
        </w:trPr>
        <w:tc>
          <w:tcPr>
            <w:tcW w:w="710" w:type="dxa"/>
          </w:tcPr>
          <w:p w:rsidR="009D4CDF" w:rsidRPr="00645407" w:rsidRDefault="009D4CDF" w:rsidP="00A66B9F">
            <w:pPr>
              <w:rPr>
                <w:rFonts w:eastAsia="Calibri"/>
                <w:sz w:val="22"/>
                <w:szCs w:val="22"/>
              </w:rPr>
            </w:pPr>
            <w:r w:rsidRPr="00645407">
              <w:rPr>
                <w:rFonts w:eastAsia="Calibri"/>
                <w:sz w:val="22"/>
                <w:szCs w:val="22"/>
              </w:rPr>
              <w:t>3.15.</w:t>
            </w:r>
          </w:p>
        </w:tc>
        <w:tc>
          <w:tcPr>
            <w:tcW w:w="2410" w:type="dxa"/>
          </w:tcPr>
          <w:p w:rsidR="009D4CDF" w:rsidRPr="00645407" w:rsidRDefault="009D4CDF" w:rsidP="00A66B9F">
            <w:pPr>
              <w:rPr>
                <w:sz w:val="22"/>
                <w:szCs w:val="22"/>
              </w:rPr>
            </w:pPr>
            <w:r w:rsidRPr="00645407">
              <w:rPr>
                <w:sz w:val="22"/>
                <w:szCs w:val="22"/>
              </w:rPr>
              <w:t>Automātiska dejonizācijas moduļa dzīves laika indikācija un brīdinājuma paziņojums</w:t>
            </w:r>
          </w:p>
        </w:tc>
        <w:tc>
          <w:tcPr>
            <w:tcW w:w="3260" w:type="dxa"/>
          </w:tcPr>
          <w:p w:rsidR="009D4CDF" w:rsidRPr="00645407" w:rsidRDefault="009D4CDF" w:rsidP="00A66B9F">
            <w:pPr>
              <w:rPr>
                <w:sz w:val="22"/>
                <w:szCs w:val="22"/>
              </w:rPr>
            </w:pPr>
            <w:r w:rsidRPr="00645407">
              <w:rPr>
                <w:sz w:val="22"/>
                <w:szCs w:val="22"/>
              </w:rPr>
              <w:t>Ietverts</w:t>
            </w:r>
          </w:p>
        </w:tc>
        <w:tc>
          <w:tcPr>
            <w:tcW w:w="3827" w:type="dxa"/>
          </w:tcPr>
          <w:p w:rsidR="009D4CDF" w:rsidRPr="00645407" w:rsidRDefault="009D4CDF" w:rsidP="00A66B9F">
            <w:pPr>
              <w:rPr>
                <w:sz w:val="22"/>
                <w:szCs w:val="22"/>
              </w:rPr>
            </w:pPr>
          </w:p>
        </w:tc>
      </w:tr>
      <w:tr w:rsidR="009D4CDF" w:rsidRPr="00645407" w:rsidTr="003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jc w:val="center"/>
        </w:trPr>
        <w:tc>
          <w:tcPr>
            <w:tcW w:w="710" w:type="dxa"/>
          </w:tcPr>
          <w:p w:rsidR="009D4CDF" w:rsidRPr="00645407" w:rsidRDefault="009D4CDF" w:rsidP="00A66B9F">
            <w:pPr>
              <w:rPr>
                <w:rFonts w:eastAsia="Calibri"/>
                <w:sz w:val="22"/>
                <w:szCs w:val="22"/>
              </w:rPr>
            </w:pPr>
            <w:r w:rsidRPr="00645407">
              <w:rPr>
                <w:rFonts w:eastAsia="Calibri"/>
                <w:sz w:val="22"/>
                <w:szCs w:val="22"/>
              </w:rPr>
              <w:t>3.16.</w:t>
            </w:r>
          </w:p>
        </w:tc>
        <w:tc>
          <w:tcPr>
            <w:tcW w:w="2410" w:type="dxa"/>
          </w:tcPr>
          <w:p w:rsidR="009D4CDF" w:rsidRPr="00645407" w:rsidRDefault="009D4CDF" w:rsidP="00A66B9F">
            <w:pPr>
              <w:rPr>
                <w:sz w:val="22"/>
                <w:szCs w:val="22"/>
              </w:rPr>
            </w:pPr>
            <w:r w:rsidRPr="00645407">
              <w:rPr>
                <w:sz w:val="22"/>
                <w:szCs w:val="22"/>
              </w:rPr>
              <w:t xml:space="preserve">Automātiska spiediena paaugstināšanas sūkņa izslēgšana krāna </w:t>
            </w:r>
            <w:r w:rsidR="00352C1D" w:rsidRPr="00645407">
              <w:rPr>
                <w:sz w:val="22"/>
                <w:szCs w:val="22"/>
              </w:rPr>
              <w:t>ūdens</w:t>
            </w:r>
            <w:r w:rsidRPr="00645407">
              <w:rPr>
                <w:sz w:val="22"/>
                <w:szCs w:val="22"/>
              </w:rPr>
              <w:t xml:space="preserve"> spiediena samazināšanās gadījumā</w:t>
            </w:r>
          </w:p>
        </w:tc>
        <w:tc>
          <w:tcPr>
            <w:tcW w:w="3260" w:type="dxa"/>
          </w:tcPr>
          <w:p w:rsidR="009D4CDF" w:rsidRPr="00645407" w:rsidRDefault="009D4CDF" w:rsidP="00A66B9F">
            <w:pPr>
              <w:rPr>
                <w:sz w:val="22"/>
                <w:szCs w:val="22"/>
              </w:rPr>
            </w:pPr>
            <w:r w:rsidRPr="00645407">
              <w:rPr>
                <w:sz w:val="22"/>
                <w:szCs w:val="22"/>
              </w:rPr>
              <w:t>Ietverts</w:t>
            </w:r>
          </w:p>
        </w:tc>
        <w:tc>
          <w:tcPr>
            <w:tcW w:w="3827" w:type="dxa"/>
          </w:tcPr>
          <w:p w:rsidR="009D4CDF" w:rsidRPr="00645407" w:rsidRDefault="009D4CDF" w:rsidP="00A66B9F">
            <w:pPr>
              <w:rPr>
                <w:sz w:val="22"/>
                <w:szCs w:val="22"/>
              </w:rPr>
            </w:pPr>
          </w:p>
        </w:tc>
      </w:tr>
      <w:tr w:rsidR="009D4CDF" w:rsidRPr="00645407" w:rsidTr="003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jc w:val="center"/>
        </w:trPr>
        <w:tc>
          <w:tcPr>
            <w:tcW w:w="710" w:type="dxa"/>
          </w:tcPr>
          <w:p w:rsidR="009D4CDF" w:rsidRPr="00645407" w:rsidRDefault="009D4CDF" w:rsidP="00A66B9F">
            <w:pPr>
              <w:rPr>
                <w:rFonts w:eastAsia="Calibri"/>
                <w:sz w:val="22"/>
                <w:szCs w:val="22"/>
              </w:rPr>
            </w:pPr>
            <w:r w:rsidRPr="00645407">
              <w:rPr>
                <w:rFonts w:eastAsia="Calibri"/>
                <w:sz w:val="22"/>
                <w:szCs w:val="22"/>
              </w:rPr>
              <w:t>3.17.</w:t>
            </w:r>
          </w:p>
        </w:tc>
        <w:tc>
          <w:tcPr>
            <w:tcW w:w="2410" w:type="dxa"/>
          </w:tcPr>
          <w:p w:rsidR="009D4CDF" w:rsidRPr="00645407" w:rsidRDefault="009D4CDF" w:rsidP="00A66B9F">
            <w:pPr>
              <w:rPr>
                <w:sz w:val="22"/>
                <w:szCs w:val="22"/>
              </w:rPr>
            </w:pPr>
            <w:r w:rsidRPr="00645407">
              <w:rPr>
                <w:sz w:val="22"/>
                <w:szCs w:val="22"/>
              </w:rPr>
              <w:t xml:space="preserve">Automātiska uzglabāšanas tvertnes līmeņa sensora bojājuma detektēšana </w:t>
            </w:r>
          </w:p>
        </w:tc>
        <w:tc>
          <w:tcPr>
            <w:tcW w:w="3260" w:type="dxa"/>
          </w:tcPr>
          <w:p w:rsidR="009D4CDF" w:rsidRPr="00645407" w:rsidRDefault="009D4CDF" w:rsidP="00A66B9F">
            <w:pPr>
              <w:rPr>
                <w:sz w:val="22"/>
                <w:szCs w:val="22"/>
              </w:rPr>
            </w:pPr>
            <w:r w:rsidRPr="00645407">
              <w:rPr>
                <w:sz w:val="22"/>
                <w:szCs w:val="22"/>
              </w:rPr>
              <w:t>Ietverts</w:t>
            </w:r>
          </w:p>
        </w:tc>
        <w:tc>
          <w:tcPr>
            <w:tcW w:w="3827" w:type="dxa"/>
          </w:tcPr>
          <w:p w:rsidR="009D4CDF" w:rsidRPr="00645407" w:rsidRDefault="009D4CDF" w:rsidP="00A66B9F">
            <w:pPr>
              <w:rPr>
                <w:sz w:val="22"/>
                <w:szCs w:val="22"/>
              </w:rPr>
            </w:pPr>
          </w:p>
        </w:tc>
      </w:tr>
      <w:tr w:rsidR="009D4CDF" w:rsidRPr="00645407" w:rsidTr="003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jc w:val="center"/>
        </w:trPr>
        <w:tc>
          <w:tcPr>
            <w:tcW w:w="710" w:type="dxa"/>
          </w:tcPr>
          <w:p w:rsidR="009D4CDF" w:rsidRPr="00645407" w:rsidRDefault="009D4CDF" w:rsidP="00A66B9F">
            <w:pPr>
              <w:rPr>
                <w:rFonts w:eastAsia="Calibri"/>
                <w:sz w:val="22"/>
                <w:szCs w:val="22"/>
              </w:rPr>
            </w:pPr>
            <w:r w:rsidRPr="00645407">
              <w:rPr>
                <w:rFonts w:eastAsia="Calibri"/>
                <w:sz w:val="22"/>
                <w:szCs w:val="22"/>
              </w:rPr>
              <w:t>3.18.</w:t>
            </w:r>
          </w:p>
        </w:tc>
        <w:tc>
          <w:tcPr>
            <w:tcW w:w="2410" w:type="dxa"/>
          </w:tcPr>
          <w:p w:rsidR="009D4CDF" w:rsidRPr="00645407" w:rsidRDefault="009D4CDF" w:rsidP="00A66B9F">
            <w:pPr>
              <w:rPr>
                <w:sz w:val="22"/>
                <w:szCs w:val="22"/>
              </w:rPr>
            </w:pPr>
            <w:r w:rsidRPr="00645407">
              <w:rPr>
                <w:sz w:val="22"/>
                <w:szCs w:val="22"/>
              </w:rPr>
              <w:t xml:space="preserve"> Automātiska dejonizācijas procesa atslēgšana, kad uzglabāšanas tvertne ir pilna </w:t>
            </w:r>
          </w:p>
        </w:tc>
        <w:tc>
          <w:tcPr>
            <w:tcW w:w="3260" w:type="dxa"/>
          </w:tcPr>
          <w:p w:rsidR="009D4CDF" w:rsidRPr="00645407" w:rsidRDefault="009D4CDF" w:rsidP="00A66B9F">
            <w:pPr>
              <w:rPr>
                <w:sz w:val="22"/>
                <w:szCs w:val="22"/>
              </w:rPr>
            </w:pPr>
            <w:r w:rsidRPr="00645407">
              <w:rPr>
                <w:sz w:val="22"/>
                <w:szCs w:val="22"/>
              </w:rPr>
              <w:t>Ietverts</w:t>
            </w:r>
          </w:p>
        </w:tc>
        <w:tc>
          <w:tcPr>
            <w:tcW w:w="3827" w:type="dxa"/>
          </w:tcPr>
          <w:p w:rsidR="009D4CDF" w:rsidRPr="00645407" w:rsidRDefault="009D4CDF" w:rsidP="00A66B9F">
            <w:pPr>
              <w:rPr>
                <w:sz w:val="22"/>
                <w:szCs w:val="22"/>
              </w:rPr>
            </w:pPr>
          </w:p>
        </w:tc>
      </w:tr>
      <w:tr w:rsidR="009D4CDF" w:rsidRPr="00645407" w:rsidTr="003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jc w:val="center"/>
        </w:trPr>
        <w:tc>
          <w:tcPr>
            <w:tcW w:w="710" w:type="dxa"/>
          </w:tcPr>
          <w:p w:rsidR="009D4CDF" w:rsidRPr="00645407" w:rsidRDefault="009D4CDF" w:rsidP="00A66B9F">
            <w:pPr>
              <w:rPr>
                <w:rFonts w:eastAsia="Calibri"/>
                <w:sz w:val="22"/>
                <w:szCs w:val="22"/>
              </w:rPr>
            </w:pPr>
            <w:r w:rsidRPr="00645407">
              <w:rPr>
                <w:rFonts w:eastAsia="Calibri"/>
                <w:sz w:val="22"/>
                <w:szCs w:val="22"/>
              </w:rPr>
              <w:t>3.19.</w:t>
            </w:r>
          </w:p>
        </w:tc>
        <w:tc>
          <w:tcPr>
            <w:tcW w:w="2410" w:type="dxa"/>
          </w:tcPr>
          <w:p w:rsidR="009D4CDF" w:rsidRPr="00645407" w:rsidRDefault="009D4CDF" w:rsidP="00A66B9F">
            <w:pPr>
              <w:rPr>
                <w:sz w:val="22"/>
                <w:szCs w:val="22"/>
              </w:rPr>
            </w:pPr>
            <w:r w:rsidRPr="00645407">
              <w:rPr>
                <w:sz w:val="22"/>
                <w:szCs w:val="22"/>
              </w:rPr>
              <w:t>Minimālais krāna ūdens spiediens</w:t>
            </w:r>
          </w:p>
        </w:tc>
        <w:tc>
          <w:tcPr>
            <w:tcW w:w="3260" w:type="dxa"/>
          </w:tcPr>
          <w:p w:rsidR="009D4CDF" w:rsidRPr="00645407" w:rsidRDefault="009D4CDF" w:rsidP="00A66B9F">
            <w:pPr>
              <w:rPr>
                <w:sz w:val="22"/>
                <w:szCs w:val="22"/>
              </w:rPr>
            </w:pPr>
            <w:r w:rsidRPr="00645407">
              <w:rPr>
                <w:sz w:val="22"/>
                <w:szCs w:val="22"/>
              </w:rPr>
              <w:t>0.7 bar</w:t>
            </w:r>
          </w:p>
        </w:tc>
        <w:tc>
          <w:tcPr>
            <w:tcW w:w="3827" w:type="dxa"/>
          </w:tcPr>
          <w:p w:rsidR="009D4CDF" w:rsidRPr="00645407" w:rsidRDefault="009D4CDF" w:rsidP="00A66B9F">
            <w:pPr>
              <w:rPr>
                <w:sz w:val="22"/>
                <w:szCs w:val="22"/>
              </w:rPr>
            </w:pPr>
          </w:p>
        </w:tc>
      </w:tr>
      <w:tr w:rsidR="009D4CDF" w:rsidRPr="00645407" w:rsidTr="003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jc w:val="center"/>
        </w:trPr>
        <w:tc>
          <w:tcPr>
            <w:tcW w:w="710" w:type="dxa"/>
          </w:tcPr>
          <w:p w:rsidR="009D4CDF" w:rsidRPr="00645407" w:rsidRDefault="009D4CDF" w:rsidP="00A66B9F">
            <w:pPr>
              <w:rPr>
                <w:rFonts w:eastAsia="Calibri"/>
                <w:sz w:val="22"/>
                <w:szCs w:val="22"/>
              </w:rPr>
            </w:pPr>
            <w:r w:rsidRPr="00645407">
              <w:rPr>
                <w:rFonts w:eastAsia="Calibri"/>
                <w:sz w:val="22"/>
                <w:szCs w:val="22"/>
              </w:rPr>
              <w:t>3.20.</w:t>
            </w:r>
          </w:p>
        </w:tc>
        <w:tc>
          <w:tcPr>
            <w:tcW w:w="2410" w:type="dxa"/>
          </w:tcPr>
          <w:p w:rsidR="009D4CDF" w:rsidRPr="00645407" w:rsidRDefault="009D4CDF" w:rsidP="00A66B9F">
            <w:pPr>
              <w:rPr>
                <w:sz w:val="22"/>
                <w:szCs w:val="22"/>
              </w:rPr>
            </w:pPr>
            <w:r w:rsidRPr="00645407">
              <w:rPr>
                <w:sz w:val="22"/>
                <w:szCs w:val="22"/>
              </w:rPr>
              <w:t>Krāna ūdens kvalitāte</w:t>
            </w:r>
          </w:p>
        </w:tc>
        <w:tc>
          <w:tcPr>
            <w:tcW w:w="3260" w:type="dxa"/>
          </w:tcPr>
          <w:p w:rsidR="009D4CDF" w:rsidRPr="00645407" w:rsidRDefault="009D4CDF" w:rsidP="00A66B9F">
            <w:pPr>
              <w:rPr>
                <w:sz w:val="22"/>
                <w:szCs w:val="22"/>
              </w:rPr>
            </w:pPr>
            <w:r w:rsidRPr="00645407">
              <w:rPr>
                <w:sz w:val="22"/>
                <w:szCs w:val="22"/>
              </w:rPr>
              <w:t>Elektrovadītspēja ne lielāka par 900 µS/cm</w:t>
            </w:r>
          </w:p>
        </w:tc>
        <w:tc>
          <w:tcPr>
            <w:tcW w:w="3827" w:type="dxa"/>
          </w:tcPr>
          <w:p w:rsidR="009D4CDF" w:rsidRPr="00645407" w:rsidRDefault="009D4CDF" w:rsidP="00A66B9F">
            <w:pPr>
              <w:rPr>
                <w:sz w:val="22"/>
                <w:szCs w:val="22"/>
              </w:rPr>
            </w:pPr>
          </w:p>
        </w:tc>
      </w:tr>
      <w:tr w:rsidR="009D4CDF" w:rsidRPr="00645407" w:rsidTr="003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95"/>
          <w:jc w:val="center"/>
        </w:trPr>
        <w:tc>
          <w:tcPr>
            <w:tcW w:w="710" w:type="dxa"/>
            <w:tcBorders>
              <w:top w:val="single" w:sz="4" w:space="0" w:color="auto"/>
              <w:left w:val="single" w:sz="4" w:space="0" w:color="auto"/>
              <w:bottom w:val="single" w:sz="4" w:space="0" w:color="auto"/>
              <w:right w:val="single" w:sz="4" w:space="0" w:color="auto"/>
            </w:tcBorders>
          </w:tcPr>
          <w:p w:rsidR="009D4CDF" w:rsidRPr="00645407" w:rsidRDefault="009D4CDF" w:rsidP="00A66B9F">
            <w:pPr>
              <w:rPr>
                <w:rFonts w:eastAsia="Calibri"/>
                <w:sz w:val="22"/>
                <w:szCs w:val="22"/>
              </w:rPr>
            </w:pPr>
            <w:r w:rsidRPr="00645407">
              <w:rPr>
                <w:rFonts w:eastAsia="Calibri"/>
                <w:sz w:val="22"/>
                <w:szCs w:val="22"/>
              </w:rPr>
              <w:t>3.21.</w:t>
            </w:r>
          </w:p>
        </w:tc>
        <w:tc>
          <w:tcPr>
            <w:tcW w:w="2410" w:type="dxa"/>
            <w:tcBorders>
              <w:top w:val="single" w:sz="4" w:space="0" w:color="auto"/>
              <w:left w:val="single" w:sz="4" w:space="0" w:color="auto"/>
              <w:bottom w:val="single" w:sz="4" w:space="0" w:color="auto"/>
              <w:right w:val="single" w:sz="4" w:space="0" w:color="auto"/>
            </w:tcBorders>
          </w:tcPr>
          <w:p w:rsidR="009D4CDF" w:rsidRPr="00645407" w:rsidRDefault="009D4CDF" w:rsidP="00A66B9F">
            <w:pPr>
              <w:pStyle w:val="BodyText"/>
              <w:jc w:val="left"/>
              <w:rPr>
                <w:sz w:val="22"/>
                <w:szCs w:val="22"/>
              </w:rPr>
            </w:pPr>
            <w:r w:rsidRPr="00645407">
              <w:rPr>
                <w:sz w:val="22"/>
                <w:szCs w:val="22"/>
              </w:rPr>
              <w:t xml:space="preserve">Kopējais dejonizācijas moduļa tilpums </w:t>
            </w:r>
          </w:p>
        </w:tc>
        <w:tc>
          <w:tcPr>
            <w:tcW w:w="3260" w:type="dxa"/>
            <w:tcBorders>
              <w:top w:val="single" w:sz="4" w:space="0" w:color="auto"/>
              <w:left w:val="single" w:sz="4" w:space="0" w:color="auto"/>
              <w:bottom w:val="single" w:sz="4" w:space="0" w:color="auto"/>
              <w:right w:val="single" w:sz="4" w:space="0" w:color="auto"/>
            </w:tcBorders>
          </w:tcPr>
          <w:p w:rsidR="009D4CDF" w:rsidRPr="00645407" w:rsidRDefault="009D4CDF" w:rsidP="00A66B9F">
            <w:pPr>
              <w:pStyle w:val="BodyText"/>
              <w:rPr>
                <w:sz w:val="22"/>
                <w:szCs w:val="22"/>
              </w:rPr>
            </w:pPr>
            <w:r w:rsidRPr="00645407">
              <w:rPr>
                <w:sz w:val="22"/>
                <w:szCs w:val="22"/>
              </w:rPr>
              <w:t>Vismaz 2 litri</w:t>
            </w:r>
          </w:p>
        </w:tc>
        <w:tc>
          <w:tcPr>
            <w:tcW w:w="3827" w:type="dxa"/>
            <w:tcBorders>
              <w:top w:val="single" w:sz="4" w:space="0" w:color="auto"/>
              <w:left w:val="single" w:sz="4" w:space="0" w:color="auto"/>
              <w:bottom w:val="single" w:sz="4" w:space="0" w:color="auto"/>
              <w:right w:val="single" w:sz="4" w:space="0" w:color="auto"/>
            </w:tcBorders>
          </w:tcPr>
          <w:p w:rsidR="009D4CDF" w:rsidRPr="00645407" w:rsidRDefault="009D4CDF" w:rsidP="00A66B9F">
            <w:pPr>
              <w:pStyle w:val="BodyText"/>
              <w:rPr>
                <w:sz w:val="22"/>
                <w:szCs w:val="22"/>
              </w:rPr>
            </w:pPr>
          </w:p>
        </w:tc>
      </w:tr>
      <w:tr w:rsidR="009D4CDF" w:rsidRPr="00645407" w:rsidTr="003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95"/>
          <w:jc w:val="center"/>
        </w:trPr>
        <w:tc>
          <w:tcPr>
            <w:tcW w:w="710" w:type="dxa"/>
            <w:tcBorders>
              <w:top w:val="single" w:sz="4" w:space="0" w:color="auto"/>
              <w:left w:val="single" w:sz="4" w:space="0" w:color="auto"/>
              <w:bottom w:val="single" w:sz="4" w:space="0" w:color="auto"/>
              <w:right w:val="single" w:sz="4" w:space="0" w:color="auto"/>
            </w:tcBorders>
          </w:tcPr>
          <w:p w:rsidR="009D4CDF" w:rsidRPr="00645407" w:rsidRDefault="009D4CDF" w:rsidP="00A66B9F">
            <w:pPr>
              <w:rPr>
                <w:rFonts w:eastAsia="Calibri"/>
                <w:sz w:val="22"/>
                <w:szCs w:val="22"/>
              </w:rPr>
            </w:pPr>
            <w:r w:rsidRPr="00645407">
              <w:rPr>
                <w:rFonts w:eastAsia="Calibri"/>
                <w:sz w:val="22"/>
                <w:szCs w:val="22"/>
              </w:rPr>
              <w:t>3.22.</w:t>
            </w:r>
          </w:p>
        </w:tc>
        <w:tc>
          <w:tcPr>
            <w:tcW w:w="2410" w:type="dxa"/>
            <w:tcBorders>
              <w:top w:val="single" w:sz="4" w:space="0" w:color="auto"/>
              <w:left w:val="single" w:sz="4" w:space="0" w:color="auto"/>
              <w:bottom w:val="single" w:sz="4" w:space="0" w:color="auto"/>
              <w:right w:val="single" w:sz="4" w:space="0" w:color="auto"/>
            </w:tcBorders>
          </w:tcPr>
          <w:p w:rsidR="009D4CDF" w:rsidRPr="00645407" w:rsidRDefault="009D4CDF" w:rsidP="00A66B9F">
            <w:pPr>
              <w:pStyle w:val="BodyText"/>
              <w:jc w:val="left"/>
              <w:rPr>
                <w:sz w:val="22"/>
                <w:szCs w:val="22"/>
              </w:rPr>
            </w:pPr>
            <w:r w:rsidRPr="00645407">
              <w:rPr>
                <w:sz w:val="22"/>
                <w:szCs w:val="22"/>
              </w:rPr>
              <w:t>Komplektācija:</w:t>
            </w:r>
          </w:p>
        </w:tc>
        <w:tc>
          <w:tcPr>
            <w:tcW w:w="3260" w:type="dxa"/>
            <w:tcBorders>
              <w:top w:val="single" w:sz="4" w:space="0" w:color="auto"/>
              <w:left w:val="single" w:sz="4" w:space="0" w:color="auto"/>
              <w:bottom w:val="single" w:sz="4" w:space="0" w:color="auto"/>
              <w:right w:val="single" w:sz="4" w:space="0" w:color="auto"/>
            </w:tcBorders>
          </w:tcPr>
          <w:p w:rsidR="009D4CDF" w:rsidRPr="00645407" w:rsidRDefault="009D4CDF" w:rsidP="006B73CB">
            <w:pPr>
              <w:pStyle w:val="BodyText"/>
              <w:numPr>
                <w:ilvl w:val="0"/>
                <w:numId w:val="27"/>
              </w:numPr>
              <w:spacing w:after="120"/>
              <w:jc w:val="left"/>
              <w:rPr>
                <w:sz w:val="22"/>
                <w:szCs w:val="22"/>
              </w:rPr>
            </w:pPr>
            <w:r w:rsidRPr="00645407">
              <w:rPr>
                <w:sz w:val="22"/>
                <w:szCs w:val="22"/>
              </w:rPr>
              <w:t>Ūdens attīrīšanas iekārtai ir jābūt nokomplektētai ar visiem nepieciešamajiem izlietojamiem materiāliem iekārtas palaišanai un darba uzsākšanai</w:t>
            </w:r>
          </w:p>
          <w:p w:rsidR="009D4CDF" w:rsidRPr="00645407" w:rsidRDefault="009D4CDF" w:rsidP="006B73CB">
            <w:pPr>
              <w:pStyle w:val="BodyText"/>
              <w:numPr>
                <w:ilvl w:val="0"/>
                <w:numId w:val="27"/>
              </w:numPr>
              <w:spacing w:after="120"/>
              <w:jc w:val="left"/>
              <w:rPr>
                <w:sz w:val="22"/>
                <w:szCs w:val="22"/>
              </w:rPr>
            </w:pPr>
            <w:r w:rsidRPr="00645407">
              <w:rPr>
                <w:sz w:val="22"/>
                <w:szCs w:val="22"/>
              </w:rPr>
              <w:t>Ūdens uzglabāšanas tvertne ar līmeņa sensoru un izsūknēšanas sūkni</w:t>
            </w:r>
          </w:p>
          <w:p w:rsidR="009D4CDF" w:rsidRPr="00645407" w:rsidRDefault="009D4CDF" w:rsidP="006B73CB">
            <w:pPr>
              <w:pStyle w:val="BodyText"/>
              <w:numPr>
                <w:ilvl w:val="0"/>
                <w:numId w:val="27"/>
              </w:numPr>
              <w:spacing w:after="120"/>
              <w:jc w:val="left"/>
              <w:rPr>
                <w:sz w:val="22"/>
                <w:szCs w:val="22"/>
              </w:rPr>
            </w:pPr>
            <w:r w:rsidRPr="00645407">
              <w:rPr>
                <w:sz w:val="22"/>
                <w:szCs w:val="22"/>
              </w:rPr>
              <w:t>Rezerves nomaiņas priekšfiltru komplekts</w:t>
            </w:r>
          </w:p>
          <w:p w:rsidR="009D4CDF" w:rsidRPr="00645407" w:rsidRDefault="009D4CDF" w:rsidP="006B73CB">
            <w:pPr>
              <w:pStyle w:val="BodyText"/>
              <w:numPr>
                <w:ilvl w:val="0"/>
                <w:numId w:val="27"/>
              </w:numPr>
              <w:spacing w:after="120"/>
              <w:jc w:val="left"/>
              <w:rPr>
                <w:sz w:val="22"/>
                <w:szCs w:val="22"/>
              </w:rPr>
            </w:pPr>
            <w:r w:rsidRPr="00645407">
              <w:rPr>
                <w:sz w:val="22"/>
                <w:szCs w:val="22"/>
              </w:rPr>
              <w:t>Rezerves nomaiņas dejonizācijas moduļa komplekts</w:t>
            </w:r>
          </w:p>
        </w:tc>
        <w:tc>
          <w:tcPr>
            <w:tcW w:w="3827" w:type="dxa"/>
            <w:tcBorders>
              <w:top w:val="single" w:sz="4" w:space="0" w:color="auto"/>
              <w:left w:val="single" w:sz="4" w:space="0" w:color="auto"/>
              <w:bottom w:val="single" w:sz="4" w:space="0" w:color="auto"/>
              <w:right w:val="single" w:sz="4" w:space="0" w:color="auto"/>
            </w:tcBorders>
          </w:tcPr>
          <w:p w:rsidR="009D4CDF" w:rsidRPr="00645407" w:rsidRDefault="009D4CDF" w:rsidP="00A66B9F">
            <w:pPr>
              <w:pStyle w:val="BodyText"/>
              <w:rPr>
                <w:sz w:val="22"/>
                <w:szCs w:val="22"/>
              </w:rPr>
            </w:pPr>
          </w:p>
        </w:tc>
      </w:tr>
    </w:tbl>
    <w:p w:rsidR="009D4CDF" w:rsidRPr="00645407" w:rsidRDefault="009D4CDF" w:rsidP="009D4CDF">
      <w:pPr>
        <w:rPr>
          <w:sz w:val="22"/>
          <w:szCs w:val="22"/>
        </w:rPr>
      </w:pPr>
    </w:p>
    <w:p w:rsidR="009D4CDF" w:rsidRPr="00645407" w:rsidRDefault="009D4CDF" w:rsidP="005E4FC4">
      <w:pPr>
        <w:pStyle w:val="ListParagraph"/>
        <w:numPr>
          <w:ilvl w:val="0"/>
          <w:numId w:val="40"/>
        </w:numPr>
        <w:tabs>
          <w:tab w:val="left" w:pos="4678"/>
        </w:tabs>
        <w:jc w:val="center"/>
        <w:rPr>
          <w:sz w:val="26"/>
          <w:szCs w:val="22"/>
        </w:rPr>
      </w:pPr>
      <w:r w:rsidRPr="00645407">
        <w:rPr>
          <w:b/>
          <w:bCs/>
          <w:sz w:val="26"/>
          <w:szCs w:val="22"/>
          <w:lang w:eastAsia="en-US"/>
        </w:rPr>
        <w:t>daļa</w:t>
      </w:r>
    </w:p>
    <w:p w:rsidR="009D4CDF" w:rsidRPr="00645407" w:rsidRDefault="009D4CDF" w:rsidP="005E4FC4">
      <w:pPr>
        <w:jc w:val="center"/>
        <w:rPr>
          <w:b/>
          <w:bCs/>
          <w:sz w:val="26"/>
          <w:szCs w:val="22"/>
          <w:lang w:eastAsia="en-US"/>
        </w:rPr>
      </w:pPr>
      <w:r w:rsidRPr="00645407">
        <w:rPr>
          <w:b/>
          <w:bCs/>
          <w:sz w:val="26"/>
          <w:szCs w:val="22"/>
          <w:lang w:eastAsia="en-US"/>
        </w:rPr>
        <w:t>Laminārie skapji un cimdu skapis</w:t>
      </w:r>
    </w:p>
    <w:p w:rsidR="009D4CDF" w:rsidRPr="00645407" w:rsidRDefault="009D4CDF" w:rsidP="009D4CDF">
      <w:pPr>
        <w:jc w:val="center"/>
        <w:rPr>
          <w:b/>
          <w:bCs/>
          <w:i/>
          <w:sz w:val="22"/>
          <w:szCs w:val="22"/>
          <w:lang w:eastAsia="en-US"/>
        </w:rPr>
      </w:pPr>
    </w:p>
    <w:p w:rsidR="009D4CDF" w:rsidRPr="00645407" w:rsidRDefault="009D4CDF" w:rsidP="009D4CDF">
      <w:pPr>
        <w:jc w:val="both"/>
        <w:rPr>
          <w:b/>
          <w:i/>
          <w:iCs/>
          <w:sz w:val="22"/>
          <w:szCs w:val="22"/>
          <w:lang w:eastAsia="en-US"/>
        </w:rPr>
      </w:pPr>
      <w:r w:rsidRPr="00645407">
        <w:rPr>
          <w:b/>
          <w:bCs/>
          <w:i/>
          <w:iCs/>
          <w:sz w:val="22"/>
          <w:szCs w:val="22"/>
          <w:lang w:eastAsia="en-US"/>
        </w:rPr>
        <w:t>Mērķis</w:t>
      </w:r>
      <w:r w:rsidRPr="00645407">
        <w:rPr>
          <w:i/>
          <w:iCs/>
          <w:sz w:val="22"/>
          <w:szCs w:val="22"/>
          <w:lang w:eastAsia="en-US"/>
        </w:rPr>
        <w:t xml:space="preserve">: </w:t>
      </w:r>
      <w:r w:rsidRPr="00645407">
        <w:rPr>
          <w:b/>
          <w:sz w:val="22"/>
          <w:szCs w:val="22"/>
        </w:rPr>
        <w:t>Vertikālās laminārās plūsmas skapja</w:t>
      </w:r>
      <w:r w:rsidRPr="00645407">
        <w:rPr>
          <w:sz w:val="22"/>
          <w:szCs w:val="22"/>
        </w:rPr>
        <w:t xml:space="preserve"> uzdevums ir nodrošināt apstrādājamo materiālu drošību, ar laminārās gaisa plūsmas palīdzību aizsargājot darba vietu no mikroorganismiem un gaisa piesārņotājiem</w:t>
      </w:r>
    </w:p>
    <w:p w:rsidR="009D4CDF" w:rsidRPr="00645407" w:rsidRDefault="009D4CDF" w:rsidP="009D4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tbl>
      <w:tblPr>
        <w:tblStyle w:val="TableGrid"/>
        <w:tblW w:w="10490" w:type="dxa"/>
        <w:tblInd w:w="108" w:type="dxa"/>
        <w:tblLayout w:type="fixed"/>
        <w:tblLook w:val="04A0"/>
      </w:tblPr>
      <w:tblGrid>
        <w:gridCol w:w="709"/>
        <w:gridCol w:w="2693"/>
        <w:gridCol w:w="56"/>
        <w:gridCol w:w="3205"/>
        <w:gridCol w:w="3827"/>
      </w:tblGrid>
      <w:tr w:rsidR="009D4CDF" w:rsidRPr="00645407" w:rsidTr="00526930">
        <w:tc>
          <w:tcPr>
            <w:tcW w:w="709" w:type="dxa"/>
          </w:tcPr>
          <w:p w:rsidR="009D4CDF" w:rsidRPr="00645407" w:rsidRDefault="009D4CDF" w:rsidP="009D4CDF">
            <w:pPr>
              <w:rPr>
                <w:b/>
                <w:bCs/>
                <w:sz w:val="22"/>
                <w:szCs w:val="22"/>
                <w:lang w:eastAsia="en-US"/>
              </w:rPr>
            </w:pPr>
          </w:p>
        </w:tc>
        <w:tc>
          <w:tcPr>
            <w:tcW w:w="2749" w:type="dxa"/>
            <w:gridSpan w:val="2"/>
          </w:tcPr>
          <w:p w:rsidR="009D4CDF" w:rsidRPr="00645407" w:rsidRDefault="009D4CDF" w:rsidP="009D4CDF">
            <w:pPr>
              <w:rPr>
                <w:b/>
                <w:bCs/>
                <w:sz w:val="22"/>
                <w:szCs w:val="22"/>
                <w:lang w:eastAsia="en-US"/>
              </w:rPr>
            </w:pPr>
            <w:r w:rsidRPr="00645407">
              <w:rPr>
                <w:b/>
                <w:bCs/>
                <w:sz w:val="22"/>
                <w:szCs w:val="22"/>
                <w:lang w:eastAsia="en-US"/>
              </w:rPr>
              <w:t>Tehniskie parametri</w:t>
            </w:r>
          </w:p>
        </w:tc>
        <w:tc>
          <w:tcPr>
            <w:tcW w:w="3205" w:type="dxa"/>
          </w:tcPr>
          <w:p w:rsidR="009D4CDF" w:rsidRPr="00645407" w:rsidRDefault="009D4CDF" w:rsidP="009D4CDF">
            <w:pPr>
              <w:rPr>
                <w:b/>
                <w:bCs/>
                <w:sz w:val="22"/>
                <w:szCs w:val="22"/>
                <w:lang w:eastAsia="en-US"/>
              </w:rPr>
            </w:pPr>
            <w:r w:rsidRPr="00645407">
              <w:rPr>
                <w:b/>
                <w:bCs/>
                <w:sz w:val="22"/>
                <w:szCs w:val="22"/>
                <w:lang w:eastAsia="en-US"/>
              </w:rPr>
              <w:t>Pasūtītāja prasības</w:t>
            </w:r>
          </w:p>
        </w:tc>
        <w:tc>
          <w:tcPr>
            <w:tcW w:w="3827" w:type="dxa"/>
          </w:tcPr>
          <w:p w:rsidR="009D4CDF" w:rsidRPr="00645407" w:rsidRDefault="009D4CDF" w:rsidP="009D4CDF">
            <w:pPr>
              <w:rPr>
                <w:b/>
                <w:bCs/>
                <w:sz w:val="22"/>
                <w:szCs w:val="22"/>
                <w:lang w:eastAsia="en-US"/>
              </w:rPr>
            </w:pPr>
            <w:r w:rsidRPr="00645407">
              <w:rPr>
                <w:b/>
                <w:bCs/>
                <w:sz w:val="22"/>
                <w:szCs w:val="22"/>
                <w:lang w:eastAsia="en-US"/>
              </w:rPr>
              <w:t>Pretendenta piedāvājums</w:t>
            </w:r>
          </w:p>
        </w:tc>
      </w:tr>
      <w:tr w:rsidR="009D4CDF" w:rsidRPr="00645407" w:rsidTr="00526930">
        <w:tc>
          <w:tcPr>
            <w:tcW w:w="709" w:type="dxa"/>
          </w:tcPr>
          <w:p w:rsidR="009D4CDF" w:rsidRPr="00645407" w:rsidRDefault="009D4CDF" w:rsidP="00826DB4">
            <w:pPr>
              <w:rPr>
                <w:b/>
                <w:sz w:val="22"/>
                <w:szCs w:val="22"/>
              </w:rPr>
            </w:pPr>
            <w:r w:rsidRPr="00645407">
              <w:rPr>
                <w:b/>
                <w:sz w:val="22"/>
                <w:szCs w:val="22"/>
              </w:rPr>
              <w:t>1.</w:t>
            </w:r>
          </w:p>
        </w:tc>
        <w:tc>
          <w:tcPr>
            <w:tcW w:w="5954" w:type="dxa"/>
            <w:gridSpan w:val="3"/>
          </w:tcPr>
          <w:p w:rsidR="009D4CDF" w:rsidRPr="00645407" w:rsidRDefault="009D4CDF" w:rsidP="009D4CDF">
            <w:pPr>
              <w:ind w:left="360"/>
              <w:rPr>
                <w:b/>
                <w:bCs/>
                <w:sz w:val="22"/>
                <w:szCs w:val="22"/>
                <w:lang w:eastAsia="en-US"/>
              </w:rPr>
            </w:pPr>
            <w:r w:rsidRPr="00645407">
              <w:rPr>
                <w:b/>
                <w:bCs/>
                <w:sz w:val="22"/>
                <w:szCs w:val="22"/>
              </w:rPr>
              <w:t>Vertikālās laminārās plūsmas skapis</w:t>
            </w:r>
            <w:r w:rsidR="00B61CFF" w:rsidRPr="00645407">
              <w:rPr>
                <w:b/>
                <w:bCs/>
                <w:sz w:val="22"/>
                <w:szCs w:val="22"/>
              </w:rPr>
              <w:t>, 1 gab.</w:t>
            </w:r>
          </w:p>
        </w:tc>
        <w:tc>
          <w:tcPr>
            <w:tcW w:w="3827" w:type="dxa"/>
            <w:vAlign w:val="center"/>
          </w:tcPr>
          <w:p w:rsidR="009D4CDF" w:rsidRPr="00645407" w:rsidRDefault="009D4CDF" w:rsidP="009D4CDF">
            <w:pPr>
              <w:rPr>
                <w:b/>
                <w:sz w:val="22"/>
                <w:szCs w:val="22"/>
              </w:rPr>
            </w:pPr>
            <w:r w:rsidRPr="00645407">
              <w:rPr>
                <w:b/>
                <w:sz w:val="22"/>
                <w:szCs w:val="22"/>
              </w:rPr>
              <w:t>Ražotājs:______________</w:t>
            </w:r>
          </w:p>
          <w:p w:rsidR="009D4CDF" w:rsidRPr="00645407" w:rsidRDefault="009D4CDF" w:rsidP="009D4CDF">
            <w:pPr>
              <w:pStyle w:val="BodyText"/>
              <w:rPr>
                <w:b/>
                <w:sz w:val="22"/>
                <w:szCs w:val="22"/>
              </w:rPr>
            </w:pPr>
            <w:r w:rsidRPr="00645407">
              <w:rPr>
                <w:b/>
                <w:sz w:val="22"/>
                <w:szCs w:val="22"/>
              </w:rPr>
              <w:t>Modelis:_______________</w:t>
            </w:r>
          </w:p>
        </w:tc>
      </w:tr>
      <w:tr w:rsidR="009D4CDF" w:rsidRPr="00645407" w:rsidTr="00526930">
        <w:tc>
          <w:tcPr>
            <w:tcW w:w="709" w:type="dxa"/>
          </w:tcPr>
          <w:p w:rsidR="009D4CDF" w:rsidRPr="00645407" w:rsidRDefault="009D4CDF" w:rsidP="009D4CDF">
            <w:pPr>
              <w:jc w:val="both"/>
              <w:rPr>
                <w:bCs/>
                <w:sz w:val="22"/>
                <w:szCs w:val="22"/>
              </w:rPr>
            </w:pPr>
            <w:r w:rsidRPr="00645407">
              <w:rPr>
                <w:bCs/>
                <w:sz w:val="22"/>
                <w:szCs w:val="22"/>
              </w:rPr>
              <w:t>1.1.</w:t>
            </w:r>
          </w:p>
        </w:tc>
        <w:tc>
          <w:tcPr>
            <w:tcW w:w="2693" w:type="dxa"/>
          </w:tcPr>
          <w:p w:rsidR="009D4CDF" w:rsidRPr="00645407" w:rsidRDefault="009D4CDF" w:rsidP="009D4CDF">
            <w:pPr>
              <w:jc w:val="both"/>
              <w:rPr>
                <w:bCs/>
                <w:sz w:val="22"/>
                <w:szCs w:val="22"/>
              </w:rPr>
            </w:pPr>
            <w:r w:rsidRPr="00645407">
              <w:rPr>
                <w:bCs/>
                <w:sz w:val="22"/>
                <w:szCs w:val="22"/>
              </w:rPr>
              <w:t>Vispārējs raksturojums</w:t>
            </w:r>
          </w:p>
        </w:tc>
        <w:tc>
          <w:tcPr>
            <w:tcW w:w="3261" w:type="dxa"/>
            <w:gridSpan w:val="2"/>
          </w:tcPr>
          <w:p w:rsidR="009D4CDF" w:rsidRPr="00645407" w:rsidRDefault="009D4CDF" w:rsidP="009D4CDF">
            <w:pPr>
              <w:jc w:val="both"/>
              <w:rPr>
                <w:b/>
                <w:bCs/>
                <w:smallCaps/>
                <w:sz w:val="22"/>
                <w:szCs w:val="22"/>
              </w:rPr>
            </w:pPr>
            <w:r w:rsidRPr="00645407">
              <w:rPr>
                <w:sz w:val="22"/>
                <w:szCs w:val="22"/>
              </w:rPr>
              <w:t>Vertikālās laminārās plūsmas skapis (gaisa tīrības klase ISO 3 atbilstoši ISO 14644-1</w:t>
            </w:r>
            <w:r w:rsidR="00C0052E" w:rsidRPr="00645407">
              <w:t xml:space="preserve"> </w:t>
            </w:r>
            <w:r w:rsidR="00C0052E" w:rsidRPr="00645407">
              <w:rPr>
                <w:sz w:val="22"/>
                <w:szCs w:val="22"/>
              </w:rPr>
              <w:t>vai ekvivalents</w:t>
            </w:r>
            <w:r w:rsidRPr="00645407">
              <w:rPr>
                <w:sz w:val="22"/>
                <w:szCs w:val="22"/>
              </w:rPr>
              <w:t>)</w:t>
            </w:r>
          </w:p>
        </w:tc>
        <w:tc>
          <w:tcPr>
            <w:tcW w:w="3827" w:type="dxa"/>
          </w:tcPr>
          <w:p w:rsidR="009D4CDF" w:rsidRPr="00645407" w:rsidRDefault="009D4CDF" w:rsidP="009D4CDF">
            <w:pPr>
              <w:rPr>
                <w:sz w:val="22"/>
                <w:szCs w:val="22"/>
              </w:rPr>
            </w:pPr>
          </w:p>
        </w:tc>
      </w:tr>
      <w:tr w:rsidR="009D4CDF" w:rsidRPr="00645407" w:rsidTr="00526930">
        <w:tc>
          <w:tcPr>
            <w:tcW w:w="709" w:type="dxa"/>
          </w:tcPr>
          <w:p w:rsidR="009D4CDF" w:rsidRPr="00645407" w:rsidRDefault="009D4CDF" w:rsidP="009D4CDF">
            <w:pPr>
              <w:jc w:val="both"/>
              <w:rPr>
                <w:bCs/>
                <w:sz w:val="22"/>
                <w:szCs w:val="22"/>
              </w:rPr>
            </w:pPr>
            <w:r w:rsidRPr="00645407">
              <w:rPr>
                <w:bCs/>
                <w:sz w:val="22"/>
                <w:szCs w:val="22"/>
              </w:rPr>
              <w:t>1.2.</w:t>
            </w:r>
          </w:p>
        </w:tc>
        <w:tc>
          <w:tcPr>
            <w:tcW w:w="2693" w:type="dxa"/>
          </w:tcPr>
          <w:p w:rsidR="009D4CDF" w:rsidRPr="00645407" w:rsidRDefault="009D4CDF" w:rsidP="009D4CDF">
            <w:pPr>
              <w:jc w:val="both"/>
              <w:rPr>
                <w:bCs/>
                <w:sz w:val="22"/>
                <w:szCs w:val="22"/>
              </w:rPr>
            </w:pPr>
            <w:r w:rsidRPr="00645407">
              <w:rPr>
                <w:bCs/>
                <w:sz w:val="22"/>
                <w:szCs w:val="22"/>
              </w:rPr>
              <w:t>Darbības princips</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Vides gaiss tiek iesūkts skapja augšpusē un caur priekšfiltru un HEPA/ULPA filtru virzīts uz darbvirsmu vertikālā laminārā plūsmā. Apmēram puse gaisa tiek izpūsta apkārtējā vidē (skapja priekšpusē) un atlikušais tilpums tiek recirkulēts atpakaļ iekārtā.</w:t>
            </w:r>
          </w:p>
        </w:tc>
        <w:tc>
          <w:tcPr>
            <w:tcW w:w="3827" w:type="dxa"/>
          </w:tcPr>
          <w:p w:rsidR="009D4CDF" w:rsidRPr="00645407" w:rsidRDefault="009D4CDF" w:rsidP="009D4CDF">
            <w:pPr>
              <w:rPr>
                <w:sz w:val="22"/>
                <w:szCs w:val="22"/>
              </w:rPr>
            </w:pPr>
          </w:p>
        </w:tc>
      </w:tr>
      <w:tr w:rsidR="009D4CDF" w:rsidRPr="00645407" w:rsidTr="00526930">
        <w:tc>
          <w:tcPr>
            <w:tcW w:w="709" w:type="dxa"/>
          </w:tcPr>
          <w:p w:rsidR="009D4CDF" w:rsidRPr="00645407" w:rsidRDefault="009D4CDF" w:rsidP="009D4CDF">
            <w:pPr>
              <w:jc w:val="both"/>
              <w:rPr>
                <w:bCs/>
                <w:sz w:val="22"/>
                <w:szCs w:val="22"/>
              </w:rPr>
            </w:pPr>
            <w:r w:rsidRPr="00645407">
              <w:rPr>
                <w:bCs/>
                <w:sz w:val="22"/>
                <w:szCs w:val="22"/>
              </w:rPr>
              <w:t>1.3</w:t>
            </w:r>
          </w:p>
        </w:tc>
        <w:tc>
          <w:tcPr>
            <w:tcW w:w="2693" w:type="dxa"/>
          </w:tcPr>
          <w:p w:rsidR="009D4CDF" w:rsidRPr="00645407" w:rsidRDefault="009D4CDF" w:rsidP="009D4CDF">
            <w:pPr>
              <w:jc w:val="both"/>
              <w:rPr>
                <w:bCs/>
                <w:sz w:val="22"/>
                <w:szCs w:val="22"/>
              </w:rPr>
            </w:pPr>
            <w:r w:rsidRPr="00645407">
              <w:rPr>
                <w:bCs/>
                <w:sz w:val="22"/>
                <w:szCs w:val="22"/>
              </w:rPr>
              <w:t>Iekārtas ārējie izmēri (platums x augstums x dziļums)</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1350x1500x760 mm ±5%</w:t>
            </w:r>
          </w:p>
        </w:tc>
        <w:tc>
          <w:tcPr>
            <w:tcW w:w="3827" w:type="dxa"/>
          </w:tcPr>
          <w:p w:rsidR="009D4CDF" w:rsidRPr="00645407" w:rsidRDefault="009D4CDF" w:rsidP="009D4CDF">
            <w:pPr>
              <w:rPr>
                <w:sz w:val="22"/>
                <w:szCs w:val="22"/>
              </w:rPr>
            </w:pPr>
          </w:p>
        </w:tc>
      </w:tr>
      <w:tr w:rsidR="009D4CDF" w:rsidRPr="00645407" w:rsidTr="00526930">
        <w:tc>
          <w:tcPr>
            <w:tcW w:w="709" w:type="dxa"/>
          </w:tcPr>
          <w:p w:rsidR="009D4CDF" w:rsidRPr="00645407" w:rsidRDefault="009D4CDF" w:rsidP="009D4CDF">
            <w:pPr>
              <w:jc w:val="both"/>
              <w:rPr>
                <w:bCs/>
                <w:sz w:val="22"/>
                <w:szCs w:val="22"/>
              </w:rPr>
            </w:pPr>
            <w:r w:rsidRPr="00645407">
              <w:rPr>
                <w:bCs/>
                <w:sz w:val="22"/>
                <w:szCs w:val="22"/>
              </w:rPr>
              <w:t>1.4.</w:t>
            </w:r>
          </w:p>
        </w:tc>
        <w:tc>
          <w:tcPr>
            <w:tcW w:w="2693" w:type="dxa"/>
          </w:tcPr>
          <w:p w:rsidR="009D4CDF" w:rsidRPr="00645407" w:rsidRDefault="009D4CDF" w:rsidP="009D4CDF">
            <w:pPr>
              <w:jc w:val="both"/>
              <w:rPr>
                <w:bCs/>
                <w:sz w:val="22"/>
                <w:szCs w:val="22"/>
              </w:rPr>
            </w:pPr>
            <w:r w:rsidRPr="00645407">
              <w:rPr>
                <w:bCs/>
                <w:sz w:val="22"/>
                <w:szCs w:val="22"/>
              </w:rPr>
              <w:t>Iekārtas derīgie izmēri (platums x augstums x dziļums)</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1200x750x610 mm ±5%</w:t>
            </w:r>
          </w:p>
        </w:tc>
        <w:tc>
          <w:tcPr>
            <w:tcW w:w="3827" w:type="dxa"/>
          </w:tcPr>
          <w:p w:rsidR="009D4CDF" w:rsidRPr="00645407" w:rsidRDefault="009D4CDF" w:rsidP="009D4CDF">
            <w:pPr>
              <w:rPr>
                <w:sz w:val="22"/>
                <w:szCs w:val="22"/>
              </w:rPr>
            </w:pPr>
          </w:p>
        </w:tc>
      </w:tr>
      <w:tr w:rsidR="009D4CDF" w:rsidRPr="00645407" w:rsidTr="00526930">
        <w:tc>
          <w:tcPr>
            <w:tcW w:w="709" w:type="dxa"/>
          </w:tcPr>
          <w:p w:rsidR="009D4CDF" w:rsidRPr="00645407" w:rsidRDefault="009D4CDF" w:rsidP="009D4CDF">
            <w:pPr>
              <w:jc w:val="both"/>
              <w:rPr>
                <w:bCs/>
                <w:sz w:val="22"/>
                <w:szCs w:val="22"/>
              </w:rPr>
            </w:pPr>
            <w:r w:rsidRPr="00645407">
              <w:rPr>
                <w:bCs/>
                <w:sz w:val="22"/>
                <w:szCs w:val="22"/>
              </w:rPr>
              <w:t>1.5.</w:t>
            </w:r>
          </w:p>
        </w:tc>
        <w:tc>
          <w:tcPr>
            <w:tcW w:w="2693" w:type="dxa"/>
          </w:tcPr>
          <w:p w:rsidR="009D4CDF" w:rsidRPr="00645407" w:rsidRDefault="009D4CDF" w:rsidP="009D4CDF">
            <w:pPr>
              <w:jc w:val="both"/>
              <w:rPr>
                <w:bCs/>
                <w:sz w:val="22"/>
                <w:szCs w:val="22"/>
              </w:rPr>
            </w:pPr>
            <w:r w:rsidRPr="00645407">
              <w:rPr>
                <w:bCs/>
                <w:sz w:val="22"/>
                <w:szCs w:val="22"/>
              </w:rPr>
              <w:t>Priekšējās atveres augstums darba stāvoklī</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Ne vairāk kā 250 mm</w:t>
            </w:r>
          </w:p>
        </w:tc>
        <w:tc>
          <w:tcPr>
            <w:tcW w:w="3827" w:type="dxa"/>
          </w:tcPr>
          <w:p w:rsidR="009D4CDF" w:rsidRPr="00645407" w:rsidRDefault="009D4CDF" w:rsidP="009D4CDF">
            <w:pPr>
              <w:rPr>
                <w:sz w:val="22"/>
                <w:szCs w:val="22"/>
              </w:rPr>
            </w:pPr>
          </w:p>
        </w:tc>
      </w:tr>
      <w:tr w:rsidR="009D4CDF" w:rsidRPr="00645407" w:rsidTr="00526930">
        <w:tc>
          <w:tcPr>
            <w:tcW w:w="709" w:type="dxa"/>
          </w:tcPr>
          <w:p w:rsidR="009D4CDF" w:rsidRPr="00645407" w:rsidRDefault="009D4CDF" w:rsidP="009D4CDF">
            <w:pPr>
              <w:jc w:val="both"/>
              <w:rPr>
                <w:bCs/>
                <w:sz w:val="22"/>
                <w:szCs w:val="22"/>
              </w:rPr>
            </w:pPr>
            <w:r w:rsidRPr="00645407">
              <w:rPr>
                <w:bCs/>
                <w:sz w:val="22"/>
                <w:szCs w:val="22"/>
              </w:rPr>
              <w:t>1.6.</w:t>
            </w:r>
          </w:p>
        </w:tc>
        <w:tc>
          <w:tcPr>
            <w:tcW w:w="2693" w:type="dxa"/>
          </w:tcPr>
          <w:p w:rsidR="009D4CDF" w:rsidRPr="00645407" w:rsidRDefault="009D4CDF" w:rsidP="009D4CDF">
            <w:pPr>
              <w:jc w:val="both"/>
              <w:rPr>
                <w:bCs/>
                <w:sz w:val="22"/>
                <w:szCs w:val="22"/>
              </w:rPr>
            </w:pPr>
            <w:r w:rsidRPr="00645407">
              <w:rPr>
                <w:bCs/>
                <w:sz w:val="22"/>
                <w:szCs w:val="22"/>
              </w:rPr>
              <w:t>Priekšējās atveres augstums maksimāli atvērtā stāvoklī (tīrīšanai, u.c.)</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Ne mazāk kā 480 mm</w:t>
            </w:r>
          </w:p>
        </w:tc>
        <w:tc>
          <w:tcPr>
            <w:tcW w:w="3827" w:type="dxa"/>
          </w:tcPr>
          <w:p w:rsidR="009D4CDF" w:rsidRPr="00645407" w:rsidRDefault="009D4CDF" w:rsidP="009D4CDF">
            <w:pPr>
              <w:rPr>
                <w:sz w:val="22"/>
                <w:szCs w:val="22"/>
              </w:rPr>
            </w:pPr>
          </w:p>
        </w:tc>
      </w:tr>
      <w:tr w:rsidR="009D4CDF" w:rsidRPr="00645407" w:rsidTr="00526930">
        <w:tc>
          <w:tcPr>
            <w:tcW w:w="709" w:type="dxa"/>
          </w:tcPr>
          <w:p w:rsidR="009D4CDF" w:rsidRPr="00645407" w:rsidRDefault="009D4CDF" w:rsidP="009D4CDF">
            <w:pPr>
              <w:jc w:val="both"/>
              <w:rPr>
                <w:bCs/>
                <w:sz w:val="22"/>
                <w:szCs w:val="22"/>
              </w:rPr>
            </w:pPr>
            <w:r w:rsidRPr="00645407">
              <w:rPr>
                <w:bCs/>
                <w:sz w:val="22"/>
                <w:szCs w:val="22"/>
              </w:rPr>
              <w:t>1.7.</w:t>
            </w:r>
          </w:p>
        </w:tc>
        <w:tc>
          <w:tcPr>
            <w:tcW w:w="2693" w:type="dxa"/>
          </w:tcPr>
          <w:p w:rsidR="009D4CDF" w:rsidRPr="00645407" w:rsidRDefault="009D4CDF" w:rsidP="009D4CDF">
            <w:pPr>
              <w:jc w:val="both"/>
              <w:rPr>
                <w:bCs/>
                <w:sz w:val="22"/>
                <w:szCs w:val="22"/>
              </w:rPr>
            </w:pPr>
            <w:r w:rsidRPr="00645407">
              <w:rPr>
                <w:bCs/>
                <w:sz w:val="22"/>
                <w:szCs w:val="22"/>
              </w:rPr>
              <w:t>Priekšfiltra efektivitāte</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Ne mazāk kā 80-90%</w:t>
            </w:r>
          </w:p>
        </w:tc>
        <w:tc>
          <w:tcPr>
            <w:tcW w:w="3827" w:type="dxa"/>
          </w:tcPr>
          <w:p w:rsidR="009D4CDF" w:rsidRPr="00645407" w:rsidRDefault="009D4CDF" w:rsidP="009D4CDF">
            <w:pPr>
              <w:rPr>
                <w:sz w:val="22"/>
                <w:szCs w:val="22"/>
              </w:rPr>
            </w:pPr>
          </w:p>
        </w:tc>
      </w:tr>
      <w:tr w:rsidR="009D4CDF" w:rsidRPr="00645407" w:rsidTr="00526930">
        <w:tc>
          <w:tcPr>
            <w:tcW w:w="709" w:type="dxa"/>
          </w:tcPr>
          <w:p w:rsidR="009D4CDF" w:rsidRPr="00645407" w:rsidRDefault="009D4CDF" w:rsidP="009D4CDF">
            <w:pPr>
              <w:jc w:val="both"/>
              <w:rPr>
                <w:bCs/>
                <w:sz w:val="22"/>
                <w:szCs w:val="22"/>
              </w:rPr>
            </w:pPr>
            <w:r w:rsidRPr="00645407">
              <w:rPr>
                <w:bCs/>
                <w:sz w:val="22"/>
                <w:szCs w:val="22"/>
              </w:rPr>
              <w:t>1.8.</w:t>
            </w:r>
          </w:p>
        </w:tc>
        <w:tc>
          <w:tcPr>
            <w:tcW w:w="2693" w:type="dxa"/>
          </w:tcPr>
          <w:p w:rsidR="009D4CDF" w:rsidRPr="00645407" w:rsidRDefault="009D4CDF" w:rsidP="009D4CDF">
            <w:pPr>
              <w:jc w:val="both"/>
              <w:rPr>
                <w:b/>
                <w:bCs/>
                <w:sz w:val="22"/>
                <w:szCs w:val="22"/>
              </w:rPr>
            </w:pPr>
            <w:r w:rsidRPr="00645407">
              <w:rPr>
                <w:bCs/>
                <w:sz w:val="22"/>
                <w:szCs w:val="22"/>
              </w:rPr>
              <w:t>HEPA/ULPA filtrs</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H14 tipa</w:t>
            </w:r>
          </w:p>
        </w:tc>
        <w:tc>
          <w:tcPr>
            <w:tcW w:w="3827" w:type="dxa"/>
          </w:tcPr>
          <w:p w:rsidR="009D4CDF" w:rsidRPr="00645407" w:rsidRDefault="009D4CDF" w:rsidP="009D4CDF">
            <w:pPr>
              <w:rPr>
                <w:sz w:val="22"/>
                <w:szCs w:val="22"/>
              </w:rPr>
            </w:pPr>
          </w:p>
        </w:tc>
      </w:tr>
      <w:tr w:rsidR="009D4CDF" w:rsidRPr="00645407" w:rsidTr="00526930">
        <w:tc>
          <w:tcPr>
            <w:tcW w:w="709" w:type="dxa"/>
          </w:tcPr>
          <w:p w:rsidR="009D4CDF" w:rsidRPr="00645407" w:rsidRDefault="009D4CDF" w:rsidP="009D4CDF">
            <w:pPr>
              <w:jc w:val="both"/>
              <w:rPr>
                <w:bCs/>
                <w:sz w:val="22"/>
                <w:szCs w:val="22"/>
              </w:rPr>
            </w:pPr>
            <w:r w:rsidRPr="00645407">
              <w:rPr>
                <w:bCs/>
                <w:sz w:val="22"/>
                <w:szCs w:val="22"/>
              </w:rPr>
              <w:t>1.9.</w:t>
            </w:r>
          </w:p>
        </w:tc>
        <w:tc>
          <w:tcPr>
            <w:tcW w:w="2693" w:type="dxa"/>
          </w:tcPr>
          <w:p w:rsidR="009D4CDF" w:rsidRPr="00645407" w:rsidRDefault="009D4CDF" w:rsidP="009D4CDF">
            <w:pPr>
              <w:jc w:val="both"/>
              <w:rPr>
                <w:bCs/>
                <w:sz w:val="22"/>
                <w:szCs w:val="22"/>
              </w:rPr>
            </w:pPr>
            <w:r w:rsidRPr="00645407">
              <w:rPr>
                <w:bCs/>
                <w:sz w:val="22"/>
                <w:szCs w:val="22"/>
              </w:rPr>
              <w:t>HEPA/ULPA filtra efektivitāte</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Ne mazāk kā 99,995%</w:t>
            </w:r>
          </w:p>
        </w:tc>
        <w:tc>
          <w:tcPr>
            <w:tcW w:w="3827" w:type="dxa"/>
          </w:tcPr>
          <w:p w:rsidR="009D4CDF" w:rsidRPr="00645407" w:rsidRDefault="009D4CDF" w:rsidP="009D4CDF">
            <w:pPr>
              <w:rPr>
                <w:sz w:val="22"/>
                <w:szCs w:val="22"/>
              </w:rPr>
            </w:pPr>
          </w:p>
        </w:tc>
      </w:tr>
      <w:tr w:rsidR="009D4CDF" w:rsidRPr="00645407" w:rsidTr="00526930">
        <w:tc>
          <w:tcPr>
            <w:tcW w:w="709" w:type="dxa"/>
          </w:tcPr>
          <w:p w:rsidR="009D4CDF" w:rsidRPr="00645407" w:rsidRDefault="009D4CDF" w:rsidP="009D4CDF">
            <w:pPr>
              <w:jc w:val="both"/>
              <w:rPr>
                <w:rFonts w:eastAsia="Calibri"/>
                <w:sz w:val="22"/>
                <w:szCs w:val="22"/>
              </w:rPr>
            </w:pPr>
            <w:r w:rsidRPr="00645407">
              <w:rPr>
                <w:rFonts w:eastAsia="Calibri"/>
                <w:sz w:val="22"/>
                <w:szCs w:val="22"/>
              </w:rPr>
              <w:t>1.10.</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Korpusa materiāls</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Auksti rullētais tērauds ar epoksīda pulverkrāsojumu vai ekvivalents, tam jābūt izturīgam pret agresīvu ķimikāliju iedarbību</w:t>
            </w:r>
          </w:p>
        </w:tc>
        <w:tc>
          <w:tcPr>
            <w:tcW w:w="3827" w:type="dxa"/>
          </w:tcPr>
          <w:p w:rsidR="009D4CDF" w:rsidRPr="00645407" w:rsidRDefault="009D4CDF" w:rsidP="009D4CDF">
            <w:pPr>
              <w:rPr>
                <w:sz w:val="22"/>
                <w:szCs w:val="22"/>
              </w:rPr>
            </w:pPr>
          </w:p>
        </w:tc>
      </w:tr>
      <w:tr w:rsidR="009D4CDF" w:rsidRPr="00645407" w:rsidTr="00526930">
        <w:tc>
          <w:tcPr>
            <w:tcW w:w="709" w:type="dxa"/>
          </w:tcPr>
          <w:p w:rsidR="009D4CDF" w:rsidRPr="00645407" w:rsidRDefault="009D4CDF" w:rsidP="009D4CDF">
            <w:pPr>
              <w:jc w:val="both"/>
              <w:rPr>
                <w:rFonts w:eastAsia="Calibri"/>
                <w:sz w:val="22"/>
                <w:szCs w:val="22"/>
              </w:rPr>
            </w:pPr>
            <w:r w:rsidRPr="00645407">
              <w:rPr>
                <w:rFonts w:eastAsia="Calibri"/>
                <w:sz w:val="22"/>
                <w:szCs w:val="22"/>
              </w:rPr>
              <w:t>1.11.</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Darba virsmas materiāls</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Nerūsējošais tērauds, vismaz AISI 304L markas</w:t>
            </w:r>
          </w:p>
        </w:tc>
        <w:tc>
          <w:tcPr>
            <w:tcW w:w="3827" w:type="dxa"/>
          </w:tcPr>
          <w:p w:rsidR="009D4CDF" w:rsidRPr="00645407" w:rsidRDefault="009D4CDF" w:rsidP="009D4CDF">
            <w:pPr>
              <w:rPr>
                <w:sz w:val="22"/>
                <w:szCs w:val="22"/>
              </w:rPr>
            </w:pPr>
          </w:p>
        </w:tc>
      </w:tr>
      <w:tr w:rsidR="009D4CDF" w:rsidRPr="00645407" w:rsidTr="00526930">
        <w:tc>
          <w:tcPr>
            <w:tcW w:w="709" w:type="dxa"/>
          </w:tcPr>
          <w:p w:rsidR="009D4CDF" w:rsidRPr="00645407" w:rsidRDefault="009D4CDF" w:rsidP="009D4CDF">
            <w:pPr>
              <w:jc w:val="both"/>
              <w:rPr>
                <w:rFonts w:eastAsia="Calibri"/>
                <w:sz w:val="22"/>
                <w:szCs w:val="22"/>
              </w:rPr>
            </w:pPr>
            <w:r w:rsidRPr="00645407">
              <w:rPr>
                <w:rFonts w:eastAsia="Calibri"/>
                <w:sz w:val="22"/>
                <w:szCs w:val="22"/>
              </w:rPr>
              <w:t>1.12.</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Antibakteriālais pārklājums</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Dupont ALESTA vai ekvivalents, uz sudraba katjonu bāzes, tam jānovērš mikrobiālais piesārņojums uz virsmām</w:t>
            </w:r>
          </w:p>
        </w:tc>
        <w:tc>
          <w:tcPr>
            <w:tcW w:w="3827" w:type="dxa"/>
          </w:tcPr>
          <w:p w:rsidR="009D4CDF" w:rsidRPr="00645407" w:rsidRDefault="009D4CDF" w:rsidP="009D4CDF">
            <w:pPr>
              <w:rPr>
                <w:sz w:val="22"/>
                <w:szCs w:val="22"/>
              </w:rPr>
            </w:pPr>
          </w:p>
        </w:tc>
      </w:tr>
      <w:tr w:rsidR="009D4CDF" w:rsidRPr="00645407" w:rsidTr="00526930">
        <w:tc>
          <w:tcPr>
            <w:tcW w:w="709" w:type="dxa"/>
          </w:tcPr>
          <w:p w:rsidR="009D4CDF" w:rsidRPr="00645407" w:rsidRDefault="009D4CDF" w:rsidP="009D4CDF">
            <w:pPr>
              <w:jc w:val="both"/>
              <w:rPr>
                <w:rFonts w:eastAsia="Calibri"/>
                <w:sz w:val="22"/>
                <w:szCs w:val="22"/>
              </w:rPr>
            </w:pPr>
            <w:r w:rsidRPr="00645407">
              <w:rPr>
                <w:rFonts w:eastAsia="Calibri"/>
                <w:sz w:val="22"/>
                <w:szCs w:val="22"/>
              </w:rPr>
              <w:t>1.13.</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Elektrības rozete</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Vismaz 1 gab. (standarta komplektācijā)</w:t>
            </w:r>
          </w:p>
        </w:tc>
        <w:tc>
          <w:tcPr>
            <w:tcW w:w="3827" w:type="dxa"/>
          </w:tcPr>
          <w:p w:rsidR="009D4CDF" w:rsidRPr="00645407" w:rsidRDefault="009D4CDF" w:rsidP="009D4CDF">
            <w:pPr>
              <w:rPr>
                <w:sz w:val="22"/>
                <w:szCs w:val="22"/>
              </w:rPr>
            </w:pPr>
          </w:p>
        </w:tc>
      </w:tr>
      <w:tr w:rsidR="009D4CDF" w:rsidRPr="00645407" w:rsidTr="00526930">
        <w:tc>
          <w:tcPr>
            <w:tcW w:w="709" w:type="dxa"/>
          </w:tcPr>
          <w:p w:rsidR="009D4CDF" w:rsidRPr="00645407" w:rsidRDefault="009D4CDF" w:rsidP="009D4CDF">
            <w:pPr>
              <w:jc w:val="both"/>
              <w:rPr>
                <w:rFonts w:eastAsia="Calibri"/>
                <w:sz w:val="22"/>
                <w:szCs w:val="22"/>
              </w:rPr>
            </w:pPr>
            <w:r w:rsidRPr="00645407">
              <w:rPr>
                <w:rFonts w:eastAsia="Calibri"/>
                <w:sz w:val="22"/>
                <w:szCs w:val="22"/>
              </w:rPr>
              <w:t>1.14.</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Kontroles panelis</w:t>
            </w:r>
          </w:p>
        </w:tc>
        <w:tc>
          <w:tcPr>
            <w:tcW w:w="3261" w:type="dxa"/>
            <w:gridSpan w:val="2"/>
          </w:tcPr>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Ieslēgšanas/izslēgšanas slēdzis</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Nakts režīma un UV lampas kontrole (t.sk. UV lampas dzīves ilguma kontrole)</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Gaismas kontrole</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bCs/>
                <w:sz w:val="22"/>
                <w:szCs w:val="22"/>
              </w:rPr>
            </w:pPr>
            <w:r w:rsidRPr="00645407">
              <w:rPr>
                <w:sz w:val="22"/>
                <w:szCs w:val="22"/>
              </w:rPr>
              <w:t>Elektrības rozetes kontrole</w:t>
            </w:r>
          </w:p>
        </w:tc>
        <w:tc>
          <w:tcPr>
            <w:tcW w:w="3827" w:type="dxa"/>
          </w:tcPr>
          <w:p w:rsidR="009D4CDF" w:rsidRPr="00645407" w:rsidRDefault="009D4CDF" w:rsidP="009D4CDF">
            <w:pPr>
              <w:rPr>
                <w:sz w:val="22"/>
                <w:szCs w:val="22"/>
              </w:rPr>
            </w:pPr>
          </w:p>
        </w:tc>
      </w:tr>
      <w:tr w:rsidR="009D4CDF" w:rsidRPr="00645407" w:rsidTr="00526930">
        <w:tc>
          <w:tcPr>
            <w:tcW w:w="709" w:type="dxa"/>
          </w:tcPr>
          <w:p w:rsidR="009D4CDF" w:rsidRPr="00645407" w:rsidRDefault="009D4CDF" w:rsidP="009D4CDF">
            <w:pPr>
              <w:jc w:val="both"/>
              <w:rPr>
                <w:rFonts w:eastAsia="Calibri"/>
                <w:sz w:val="22"/>
                <w:szCs w:val="22"/>
              </w:rPr>
            </w:pPr>
            <w:r w:rsidRPr="00645407">
              <w:rPr>
                <w:rFonts w:eastAsia="Calibri"/>
                <w:sz w:val="22"/>
                <w:szCs w:val="22"/>
              </w:rPr>
              <w:t>1.15.</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Digitālā displeja/UV taimera/stundu skaitītāja (iekļauts komplektācijā) funkcijas</w:t>
            </w:r>
          </w:p>
        </w:tc>
        <w:tc>
          <w:tcPr>
            <w:tcW w:w="3261" w:type="dxa"/>
            <w:gridSpan w:val="2"/>
          </w:tcPr>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Darba stundu skaitīšana</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UV taimeris</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bCs/>
                <w:sz w:val="22"/>
                <w:szCs w:val="22"/>
              </w:rPr>
            </w:pPr>
            <w:r w:rsidRPr="00645407">
              <w:rPr>
                <w:sz w:val="22"/>
                <w:szCs w:val="22"/>
              </w:rPr>
              <w:t>Enerģijas taupīšanas režīms</w:t>
            </w:r>
          </w:p>
        </w:tc>
        <w:tc>
          <w:tcPr>
            <w:tcW w:w="3827" w:type="dxa"/>
          </w:tcPr>
          <w:p w:rsidR="009D4CDF" w:rsidRPr="00645407" w:rsidRDefault="009D4CDF" w:rsidP="009D4CDF">
            <w:pPr>
              <w:rPr>
                <w:sz w:val="22"/>
                <w:szCs w:val="22"/>
              </w:rPr>
            </w:pPr>
          </w:p>
        </w:tc>
      </w:tr>
      <w:tr w:rsidR="009D4CDF" w:rsidRPr="00645407" w:rsidTr="00526930">
        <w:tc>
          <w:tcPr>
            <w:tcW w:w="709" w:type="dxa"/>
          </w:tcPr>
          <w:p w:rsidR="009D4CDF" w:rsidRPr="00645407" w:rsidRDefault="009D4CDF" w:rsidP="009D4CDF">
            <w:pPr>
              <w:jc w:val="both"/>
              <w:rPr>
                <w:rFonts w:eastAsia="Calibri"/>
                <w:sz w:val="22"/>
                <w:szCs w:val="22"/>
              </w:rPr>
            </w:pPr>
            <w:r w:rsidRPr="00645407">
              <w:rPr>
                <w:rFonts w:eastAsia="Calibri"/>
                <w:sz w:val="22"/>
                <w:szCs w:val="22"/>
              </w:rPr>
              <w:t>1.16.</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Apgaismojuma līmenis</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Ne mazāks par 750 lux</w:t>
            </w:r>
          </w:p>
        </w:tc>
        <w:tc>
          <w:tcPr>
            <w:tcW w:w="3827" w:type="dxa"/>
          </w:tcPr>
          <w:p w:rsidR="009D4CDF" w:rsidRPr="00645407" w:rsidRDefault="009D4CDF" w:rsidP="009D4CDF">
            <w:pPr>
              <w:rPr>
                <w:sz w:val="22"/>
                <w:szCs w:val="22"/>
              </w:rPr>
            </w:pPr>
          </w:p>
        </w:tc>
      </w:tr>
      <w:tr w:rsidR="009D4CDF" w:rsidRPr="00645407" w:rsidTr="00526930">
        <w:tc>
          <w:tcPr>
            <w:tcW w:w="709" w:type="dxa"/>
          </w:tcPr>
          <w:p w:rsidR="009D4CDF" w:rsidRPr="00645407" w:rsidRDefault="009D4CDF" w:rsidP="009D4CDF">
            <w:pPr>
              <w:jc w:val="both"/>
              <w:rPr>
                <w:rFonts w:eastAsia="Calibri"/>
                <w:sz w:val="22"/>
                <w:szCs w:val="22"/>
              </w:rPr>
            </w:pPr>
            <w:r w:rsidRPr="00645407">
              <w:rPr>
                <w:rFonts w:eastAsia="Calibri"/>
                <w:sz w:val="22"/>
                <w:szCs w:val="22"/>
              </w:rPr>
              <w:t>1.17.</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Trokšņa līmenis</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Ne lielāks par 65 dB</w:t>
            </w:r>
          </w:p>
        </w:tc>
        <w:tc>
          <w:tcPr>
            <w:tcW w:w="3827" w:type="dxa"/>
          </w:tcPr>
          <w:p w:rsidR="009D4CDF" w:rsidRPr="00645407" w:rsidRDefault="009D4CDF" w:rsidP="009D4CDF">
            <w:pPr>
              <w:rPr>
                <w:sz w:val="22"/>
                <w:szCs w:val="22"/>
              </w:rPr>
            </w:pPr>
          </w:p>
        </w:tc>
      </w:tr>
      <w:tr w:rsidR="009D4CDF" w:rsidRPr="00645407" w:rsidTr="00526930">
        <w:tc>
          <w:tcPr>
            <w:tcW w:w="709" w:type="dxa"/>
          </w:tcPr>
          <w:p w:rsidR="009D4CDF" w:rsidRPr="00645407" w:rsidRDefault="009D4CDF" w:rsidP="009D4CDF">
            <w:pPr>
              <w:jc w:val="both"/>
              <w:rPr>
                <w:rFonts w:eastAsia="Calibri"/>
                <w:sz w:val="22"/>
                <w:szCs w:val="22"/>
              </w:rPr>
            </w:pPr>
            <w:r w:rsidRPr="00645407">
              <w:rPr>
                <w:rFonts w:eastAsia="Calibri"/>
                <w:sz w:val="22"/>
                <w:szCs w:val="22"/>
              </w:rPr>
              <w:t>1.18.</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Radītais siltuma daudzums</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Ne vairāk kā 450 kcal/h</w:t>
            </w:r>
          </w:p>
        </w:tc>
        <w:tc>
          <w:tcPr>
            <w:tcW w:w="3827" w:type="dxa"/>
          </w:tcPr>
          <w:p w:rsidR="009D4CDF" w:rsidRPr="00645407" w:rsidRDefault="009D4CDF" w:rsidP="009D4CDF">
            <w:pPr>
              <w:rPr>
                <w:sz w:val="22"/>
                <w:szCs w:val="22"/>
              </w:rPr>
            </w:pPr>
          </w:p>
        </w:tc>
      </w:tr>
      <w:tr w:rsidR="009D4CDF" w:rsidRPr="00645407" w:rsidTr="00526930">
        <w:tc>
          <w:tcPr>
            <w:tcW w:w="709" w:type="dxa"/>
          </w:tcPr>
          <w:p w:rsidR="009D4CDF" w:rsidRPr="00645407" w:rsidRDefault="009D4CDF" w:rsidP="00D03579">
            <w:pPr>
              <w:jc w:val="both"/>
              <w:rPr>
                <w:rFonts w:eastAsia="Calibri"/>
                <w:sz w:val="22"/>
                <w:szCs w:val="22"/>
              </w:rPr>
            </w:pPr>
            <w:r w:rsidRPr="00645407">
              <w:rPr>
                <w:rFonts w:eastAsia="Calibri"/>
                <w:sz w:val="22"/>
                <w:szCs w:val="22"/>
              </w:rPr>
              <w:t>1.</w:t>
            </w:r>
            <w:r w:rsidR="00D03579" w:rsidRPr="00645407">
              <w:rPr>
                <w:rFonts w:eastAsia="Calibri"/>
                <w:sz w:val="22"/>
                <w:szCs w:val="22"/>
              </w:rPr>
              <w:t>19</w:t>
            </w:r>
            <w:r w:rsidRPr="00645407">
              <w:rPr>
                <w:rFonts w:eastAsia="Calibri"/>
                <w:sz w:val="22"/>
                <w:szCs w:val="22"/>
              </w:rPr>
              <w:t>.</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Darba jauda</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Ne lielāka par 0,9 kW</w:t>
            </w:r>
          </w:p>
        </w:tc>
        <w:tc>
          <w:tcPr>
            <w:tcW w:w="3827" w:type="dxa"/>
          </w:tcPr>
          <w:p w:rsidR="009D4CDF" w:rsidRPr="00645407" w:rsidRDefault="009D4CDF" w:rsidP="009D4CDF">
            <w:pPr>
              <w:rPr>
                <w:sz w:val="22"/>
                <w:szCs w:val="22"/>
              </w:rPr>
            </w:pPr>
          </w:p>
        </w:tc>
      </w:tr>
      <w:tr w:rsidR="009D4CDF" w:rsidRPr="00645407" w:rsidTr="00526930">
        <w:tc>
          <w:tcPr>
            <w:tcW w:w="709" w:type="dxa"/>
          </w:tcPr>
          <w:p w:rsidR="009D4CDF" w:rsidRPr="00645407" w:rsidRDefault="009D4CDF" w:rsidP="00D03579">
            <w:pPr>
              <w:jc w:val="both"/>
              <w:rPr>
                <w:rFonts w:eastAsia="Calibri"/>
                <w:sz w:val="22"/>
                <w:szCs w:val="22"/>
              </w:rPr>
            </w:pPr>
            <w:r w:rsidRPr="00645407">
              <w:rPr>
                <w:rFonts w:eastAsia="Calibri"/>
                <w:sz w:val="22"/>
                <w:szCs w:val="22"/>
              </w:rPr>
              <w:t>1.2</w:t>
            </w:r>
            <w:r w:rsidR="00D03579" w:rsidRPr="00645407">
              <w:rPr>
                <w:rFonts w:eastAsia="Calibri"/>
                <w:sz w:val="22"/>
                <w:szCs w:val="22"/>
              </w:rPr>
              <w:t>0</w:t>
            </w:r>
            <w:r w:rsidRPr="00645407">
              <w:rPr>
                <w:rFonts w:eastAsia="Calibri"/>
                <w:sz w:val="22"/>
                <w:szCs w:val="22"/>
              </w:rPr>
              <w:t>.</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Maksimālā jauda</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Ne lielāka par 1,3 kW</w:t>
            </w:r>
          </w:p>
        </w:tc>
        <w:tc>
          <w:tcPr>
            <w:tcW w:w="3827" w:type="dxa"/>
          </w:tcPr>
          <w:p w:rsidR="009D4CDF" w:rsidRPr="00645407" w:rsidRDefault="009D4CDF" w:rsidP="009D4CDF">
            <w:pPr>
              <w:rPr>
                <w:sz w:val="22"/>
                <w:szCs w:val="22"/>
              </w:rPr>
            </w:pPr>
          </w:p>
        </w:tc>
      </w:tr>
      <w:tr w:rsidR="009D4CDF" w:rsidRPr="00645407" w:rsidTr="00526930">
        <w:tc>
          <w:tcPr>
            <w:tcW w:w="709" w:type="dxa"/>
          </w:tcPr>
          <w:p w:rsidR="009D4CDF" w:rsidRPr="00645407" w:rsidRDefault="009D4CDF" w:rsidP="00D03579">
            <w:pPr>
              <w:jc w:val="both"/>
              <w:rPr>
                <w:rFonts w:eastAsia="Calibri"/>
                <w:sz w:val="22"/>
                <w:szCs w:val="22"/>
              </w:rPr>
            </w:pPr>
            <w:r w:rsidRPr="00645407">
              <w:rPr>
                <w:rFonts w:eastAsia="Calibri"/>
                <w:sz w:val="22"/>
                <w:szCs w:val="22"/>
              </w:rPr>
              <w:t>1.2</w:t>
            </w:r>
            <w:r w:rsidR="00D03579" w:rsidRPr="00645407">
              <w:rPr>
                <w:rFonts w:eastAsia="Calibri"/>
                <w:sz w:val="22"/>
                <w:szCs w:val="22"/>
              </w:rPr>
              <w:t>1</w:t>
            </w:r>
            <w:r w:rsidRPr="00645407">
              <w:rPr>
                <w:rFonts w:eastAsia="Calibri"/>
                <w:sz w:val="22"/>
                <w:szCs w:val="22"/>
              </w:rPr>
              <w:t>.</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Komplektācija</w:t>
            </w:r>
          </w:p>
        </w:tc>
        <w:tc>
          <w:tcPr>
            <w:tcW w:w="3261" w:type="dxa"/>
            <w:gridSpan w:val="2"/>
          </w:tcPr>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Vertikālās laminārās plūsmas skapis standarta komplektācijā</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UV lampa ievietošanai laminārās plūsmas skapī, ar magnētisku stiprinājumu</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Alumīnija aizvirtnis</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Atbilstošs statīvs lamināra novietošanai, ar epoksīdkrāsas pārklājumu</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Papildus elektrības rozete laminārās plūsmas skapī</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Automātiskais regulators</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Digitālais displejs ar UV taimeri un stundu skaitītāju</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 xml:space="preserve">Anemometrs plūsmas mērīšanai  </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Rezerves HEPA filtrs</w:t>
            </w:r>
          </w:p>
        </w:tc>
        <w:tc>
          <w:tcPr>
            <w:tcW w:w="3827" w:type="dxa"/>
          </w:tcPr>
          <w:p w:rsidR="009D4CDF" w:rsidRPr="00645407" w:rsidRDefault="009D4CDF" w:rsidP="009D4CDF">
            <w:pPr>
              <w:rPr>
                <w:sz w:val="22"/>
                <w:szCs w:val="22"/>
              </w:rPr>
            </w:pPr>
          </w:p>
        </w:tc>
      </w:tr>
      <w:tr w:rsidR="009D4CDF" w:rsidRPr="00645407" w:rsidTr="00526930">
        <w:tc>
          <w:tcPr>
            <w:tcW w:w="709" w:type="dxa"/>
          </w:tcPr>
          <w:p w:rsidR="009D4CDF" w:rsidRPr="00645407" w:rsidRDefault="009D4CDF" w:rsidP="00D03579">
            <w:pPr>
              <w:jc w:val="both"/>
              <w:rPr>
                <w:rFonts w:eastAsia="Calibri"/>
                <w:sz w:val="22"/>
                <w:szCs w:val="22"/>
              </w:rPr>
            </w:pPr>
            <w:r w:rsidRPr="00645407">
              <w:rPr>
                <w:rFonts w:eastAsia="Calibri"/>
                <w:sz w:val="22"/>
                <w:szCs w:val="22"/>
              </w:rPr>
              <w:t>1.2</w:t>
            </w:r>
            <w:r w:rsidR="00D03579" w:rsidRPr="00645407">
              <w:rPr>
                <w:rFonts w:eastAsia="Calibri"/>
                <w:sz w:val="22"/>
                <w:szCs w:val="22"/>
              </w:rPr>
              <w:t>2</w:t>
            </w:r>
            <w:r w:rsidRPr="00645407">
              <w:rPr>
                <w:rFonts w:eastAsia="Calibri"/>
                <w:sz w:val="22"/>
                <w:szCs w:val="22"/>
              </w:rPr>
              <w:t>.</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Atbilstība direktīvām un standartiem</w:t>
            </w:r>
          </w:p>
        </w:tc>
        <w:tc>
          <w:tcPr>
            <w:tcW w:w="3261" w:type="dxa"/>
            <w:gridSpan w:val="2"/>
          </w:tcPr>
          <w:p w:rsidR="009D4CDF" w:rsidRPr="00645407" w:rsidRDefault="009D4CDF" w:rsidP="002D4716">
            <w:pPr>
              <w:widowControl w:val="0"/>
              <w:shd w:val="clear" w:color="auto" w:fill="FFFFFF"/>
              <w:suppressAutoHyphens/>
              <w:jc w:val="both"/>
              <w:rPr>
                <w:rFonts w:eastAsia="Calibri"/>
                <w:sz w:val="22"/>
                <w:szCs w:val="22"/>
              </w:rPr>
            </w:pPr>
            <w:r w:rsidRPr="00645407">
              <w:rPr>
                <w:rFonts w:eastAsia="Calibri"/>
                <w:sz w:val="22"/>
                <w:szCs w:val="22"/>
              </w:rPr>
              <w:t>Jāatbilst vismaz  EN 61010-1 un EN 61326-1</w:t>
            </w:r>
            <w:r w:rsidR="00C0052E" w:rsidRPr="00645407">
              <w:t xml:space="preserve"> (</w:t>
            </w:r>
            <w:r w:rsidR="00C0052E" w:rsidRPr="00645407">
              <w:rPr>
                <w:rFonts w:eastAsia="Calibri"/>
                <w:sz w:val="22"/>
                <w:szCs w:val="22"/>
              </w:rPr>
              <w:t>vai ekvivalents)</w:t>
            </w:r>
          </w:p>
        </w:tc>
        <w:tc>
          <w:tcPr>
            <w:tcW w:w="3827" w:type="dxa"/>
          </w:tcPr>
          <w:p w:rsidR="009D4CDF" w:rsidRPr="00645407" w:rsidRDefault="009D4CDF" w:rsidP="009D4CDF">
            <w:pPr>
              <w:rPr>
                <w:sz w:val="22"/>
                <w:szCs w:val="22"/>
              </w:rPr>
            </w:pPr>
          </w:p>
        </w:tc>
      </w:tr>
      <w:tr w:rsidR="009D4CDF" w:rsidRPr="00645407" w:rsidTr="00526930">
        <w:tc>
          <w:tcPr>
            <w:tcW w:w="709" w:type="dxa"/>
          </w:tcPr>
          <w:p w:rsidR="009D4CDF" w:rsidRPr="00645407" w:rsidRDefault="009D4CDF" w:rsidP="00D03579">
            <w:pPr>
              <w:rPr>
                <w:sz w:val="22"/>
                <w:szCs w:val="22"/>
              </w:rPr>
            </w:pPr>
            <w:r w:rsidRPr="00645407">
              <w:rPr>
                <w:sz w:val="22"/>
                <w:szCs w:val="22"/>
              </w:rPr>
              <w:t>1.2</w:t>
            </w:r>
            <w:r w:rsidR="00D03579" w:rsidRPr="00645407">
              <w:rPr>
                <w:sz w:val="22"/>
                <w:szCs w:val="22"/>
              </w:rPr>
              <w:t>3</w:t>
            </w:r>
            <w:r w:rsidRPr="00645407">
              <w:rPr>
                <w:sz w:val="22"/>
                <w:szCs w:val="22"/>
              </w:rPr>
              <w:t>.</w:t>
            </w:r>
          </w:p>
        </w:tc>
        <w:tc>
          <w:tcPr>
            <w:tcW w:w="2693" w:type="dxa"/>
          </w:tcPr>
          <w:p w:rsidR="009D4CDF" w:rsidRPr="00645407" w:rsidRDefault="009D4CDF" w:rsidP="009D4CDF">
            <w:pPr>
              <w:rPr>
                <w:sz w:val="22"/>
                <w:szCs w:val="22"/>
              </w:rPr>
            </w:pPr>
            <w:r w:rsidRPr="00645407">
              <w:rPr>
                <w:sz w:val="22"/>
                <w:szCs w:val="22"/>
              </w:rPr>
              <w:t>Uzstādīšana,  testēšana un apmācība</w:t>
            </w:r>
          </w:p>
        </w:tc>
        <w:tc>
          <w:tcPr>
            <w:tcW w:w="3261" w:type="dxa"/>
            <w:gridSpan w:val="2"/>
          </w:tcPr>
          <w:p w:rsidR="009D4CDF" w:rsidRPr="00645407" w:rsidRDefault="00E32045" w:rsidP="00E32045">
            <w:pPr>
              <w:rPr>
                <w:sz w:val="22"/>
                <w:szCs w:val="22"/>
              </w:rPr>
            </w:pPr>
            <w:r w:rsidRPr="00645407">
              <w:rPr>
                <w:sz w:val="22"/>
                <w:szCs w:val="22"/>
              </w:rPr>
              <w:t>Iekārtas t</w:t>
            </w:r>
            <w:r w:rsidR="009D4CDF" w:rsidRPr="00645407">
              <w:rPr>
                <w:sz w:val="22"/>
                <w:szCs w:val="22"/>
              </w:rPr>
              <w:t>estēšana sastāv no plūsmas virzienu vizualizācijas un dokumentēšanas ar aerosolu ģeneratoru, plūsmas ātruma pārbaudes, iekārtas atbilstības pārbaudes pēc standarta ISO 14644-1</w:t>
            </w:r>
            <w:r w:rsidR="00C0052E" w:rsidRPr="00645407">
              <w:t xml:space="preserve"> (</w:t>
            </w:r>
            <w:r w:rsidR="00C0052E" w:rsidRPr="00645407">
              <w:rPr>
                <w:sz w:val="22"/>
                <w:szCs w:val="22"/>
              </w:rPr>
              <w:t>vai ekvivalents)</w:t>
            </w:r>
            <w:r w:rsidR="009D4CDF" w:rsidRPr="00645407">
              <w:rPr>
                <w:sz w:val="22"/>
                <w:szCs w:val="22"/>
              </w:rPr>
              <w:t>, ko veic ISO-17025</w:t>
            </w:r>
            <w:r w:rsidR="00C0052E" w:rsidRPr="00645407">
              <w:t xml:space="preserve"> (</w:t>
            </w:r>
            <w:r w:rsidR="00C0052E" w:rsidRPr="00645407">
              <w:rPr>
                <w:sz w:val="22"/>
                <w:szCs w:val="22"/>
              </w:rPr>
              <w:t>vai ekvivalents)</w:t>
            </w:r>
            <w:r w:rsidR="009D4CDF" w:rsidRPr="00645407">
              <w:rPr>
                <w:sz w:val="22"/>
                <w:szCs w:val="22"/>
              </w:rPr>
              <w:t xml:space="preserve"> akreditēta laboratorija. </w:t>
            </w:r>
          </w:p>
          <w:p w:rsidR="00E32045" w:rsidRPr="00645407" w:rsidRDefault="00E32045" w:rsidP="00E32045">
            <w:pPr>
              <w:rPr>
                <w:sz w:val="22"/>
                <w:szCs w:val="22"/>
              </w:rPr>
            </w:pPr>
          </w:p>
        </w:tc>
        <w:tc>
          <w:tcPr>
            <w:tcW w:w="3827" w:type="dxa"/>
          </w:tcPr>
          <w:p w:rsidR="009D4CDF" w:rsidRPr="00645407" w:rsidRDefault="009D4CDF" w:rsidP="009D4CDF">
            <w:pPr>
              <w:rPr>
                <w:sz w:val="22"/>
                <w:szCs w:val="22"/>
              </w:rPr>
            </w:pPr>
          </w:p>
          <w:p w:rsidR="00E32045" w:rsidRPr="00645407" w:rsidRDefault="00E32045" w:rsidP="009D4CDF">
            <w:pPr>
              <w:rPr>
                <w:sz w:val="22"/>
                <w:szCs w:val="22"/>
              </w:rPr>
            </w:pPr>
          </w:p>
          <w:p w:rsidR="00E32045" w:rsidRPr="00645407" w:rsidRDefault="00E32045" w:rsidP="009D4CDF">
            <w:pPr>
              <w:rPr>
                <w:sz w:val="22"/>
                <w:szCs w:val="22"/>
              </w:rPr>
            </w:pPr>
          </w:p>
        </w:tc>
      </w:tr>
      <w:tr w:rsidR="009D4CDF" w:rsidRPr="00645407" w:rsidTr="00526930">
        <w:trPr>
          <w:trHeight w:val="72"/>
        </w:trPr>
        <w:tc>
          <w:tcPr>
            <w:tcW w:w="709" w:type="dxa"/>
          </w:tcPr>
          <w:p w:rsidR="009D4CDF" w:rsidRPr="00645407" w:rsidRDefault="009D4CDF" w:rsidP="009D4CDF">
            <w:pPr>
              <w:rPr>
                <w:b/>
                <w:sz w:val="22"/>
                <w:szCs w:val="22"/>
              </w:rPr>
            </w:pPr>
            <w:r w:rsidRPr="00645407">
              <w:rPr>
                <w:b/>
                <w:sz w:val="22"/>
                <w:szCs w:val="22"/>
              </w:rPr>
              <w:t>2.</w:t>
            </w:r>
          </w:p>
        </w:tc>
        <w:tc>
          <w:tcPr>
            <w:tcW w:w="5954" w:type="dxa"/>
            <w:gridSpan w:val="3"/>
          </w:tcPr>
          <w:p w:rsidR="009D4CDF" w:rsidRPr="00645407" w:rsidRDefault="009D4CDF" w:rsidP="009D4CDF">
            <w:pPr>
              <w:rPr>
                <w:b/>
                <w:sz w:val="22"/>
                <w:szCs w:val="22"/>
              </w:rPr>
            </w:pPr>
            <w:r w:rsidRPr="00645407">
              <w:rPr>
                <w:b/>
                <w:sz w:val="22"/>
                <w:szCs w:val="22"/>
              </w:rPr>
              <w:t xml:space="preserve">2. Mikrobioloģiskās drošības skapis  - 1 gab. </w:t>
            </w:r>
          </w:p>
        </w:tc>
        <w:tc>
          <w:tcPr>
            <w:tcW w:w="3827" w:type="dxa"/>
          </w:tcPr>
          <w:p w:rsidR="009D4CDF" w:rsidRPr="00645407" w:rsidRDefault="00E32045" w:rsidP="009D4CDF">
            <w:pPr>
              <w:rPr>
                <w:b/>
                <w:sz w:val="22"/>
                <w:szCs w:val="22"/>
              </w:rPr>
            </w:pPr>
            <w:r w:rsidRPr="00645407">
              <w:rPr>
                <w:b/>
                <w:sz w:val="22"/>
                <w:szCs w:val="22"/>
              </w:rPr>
              <w:t>Ražotājs:____________</w:t>
            </w:r>
          </w:p>
          <w:p w:rsidR="009D4CDF" w:rsidRPr="00645407" w:rsidRDefault="00E32045" w:rsidP="009D4CDF">
            <w:pPr>
              <w:jc w:val="both"/>
              <w:rPr>
                <w:b/>
                <w:bCs/>
                <w:sz w:val="22"/>
                <w:szCs w:val="22"/>
              </w:rPr>
            </w:pPr>
            <w:r w:rsidRPr="00645407">
              <w:rPr>
                <w:b/>
                <w:sz w:val="22"/>
                <w:szCs w:val="22"/>
              </w:rPr>
              <w:t>Modelis:_____________</w:t>
            </w:r>
          </w:p>
        </w:tc>
      </w:tr>
      <w:tr w:rsidR="009D4CDF" w:rsidRPr="00645407" w:rsidTr="00526930">
        <w:tc>
          <w:tcPr>
            <w:tcW w:w="709" w:type="dxa"/>
          </w:tcPr>
          <w:p w:rsidR="009D4CDF" w:rsidRPr="00645407" w:rsidRDefault="009D4CDF" w:rsidP="009D4CDF">
            <w:pPr>
              <w:rPr>
                <w:sz w:val="22"/>
                <w:szCs w:val="22"/>
              </w:rPr>
            </w:pPr>
            <w:r w:rsidRPr="00645407">
              <w:rPr>
                <w:sz w:val="22"/>
                <w:szCs w:val="22"/>
              </w:rPr>
              <w:t>2.1.</w:t>
            </w:r>
          </w:p>
        </w:tc>
        <w:tc>
          <w:tcPr>
            <w:tcW w:w="5954" w:type="dxa"/>
            <w:gridSpan w:val="3"/>
          </w:tcPr>
          <w:p w:rsidR="009D4CDF" w:rsidRPr="00645407" w:rsidRDefault="009D4CDF" w:rsidP="009D4CDF">
            <w:pPr>
              <w:rPr>
                <w:sz w:val="22"/>
                <w:szCs w:val="22"/>
              </w:rPr>
            </w:pPr>
            <w:r w:rsidRPr="00645407">
              <w:rPr>
                <w:sz w:val="22"/>
                <w:szCs w:val="22"/>
              </w:rPr>
              <w:t>Mikrobioloģiskās drošības skapja uzdevums ir nodrošināt apstrādājamo materiālu, lietotāja un vides drošību, ar laminārās gaisa plūsmas palīdzību aizsargājot darba vietu un lietotāju no patogēniem.</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2.2.</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Vispārējs raksturojums</w:t>
            </w:r>
          </w:p>
        </w:tc>
        <w:tc>
          <w:tcPr>
            <w:tcW w:w="3261" w:type="dxa"/>
            <w:gridSpan w:val="2"/>
          </w:tcPr>
          <w:p w:rsidR="009D4CDF" w:rsidRPr="00645407" w:rsidRDefault="009D4CDF" w:rsidP="009D4CDF">
            <w:pPr>
              <w:rPr>
                <w:sz w:val="22"/>
                <w:szCs w:val="22"/>
              </w:rPr>
            </w:pPr>
            <w:r w:rsidRPr="00645407">
              <w:rPr>
                <w:sz w:val="22"/>
                <w:szCs w:val="22"/>
              </w:rPr>
              <w:t>Mikrobioloģiskās drošības skapis ar lamināro gaisa plūsmu, II klase (atbilstoši EN-12469:2000</w:t>
            </w:r>
            <w:r w:rsidR="00C0052E" w:rsidRPr="00645407">
              <w:t>(</w:t>
            </w:r>
            <w:r w:rsidR="00C0052E" w:rsidRPr="00645407">
              <w:rPr>
                <w:rFonts w:eastAsia="Calibri"/>
                <w:sz w:val="22"/>
                <w:szCs w:val="22"/>
              </w:rPr>
              <w:t>vai ekvivalents)</w:t>
            </w:r>
            <w:r w:rsidRPr="00645407">
              <w:rPr>
                <w:sz w:val="22"/>
                <w:szCs w:val="22"/>
              </w:rPr>
              <w:t>), gaisa tīrības klase ISO 3 atbilstoši ISO 14644-1</w:t>
            </w:r>
            <w:r w:rsidR="00C0052E" w:rsidRPr="00645407">
              <w:t>(</w:t>
            </w:r>
            <w:r w:rsidR="00C0052E" w:rsidRPr="00645407">
              <w:rPr>
                <w:rFonts w:eastAsia="Calibri"/>
                <w:sz w:val="22"/>
                <w:szCs w:val="22"/>
              </w:rPr>
              <w:t>vai ekvivalents)</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2.3.</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Darbības princips</w:t>
            </w:r>
          </w:p>
        </w:tc>
        <w:tc>
          <w:tcPr>
            <w:tcW w:w="3261" w:type="dxa"/>
            <w:gridSpan w:val="2"/>
          </w:tcPr>
          <w:p w:rsidR="009D4CDF" w:rsidRPr="00645407" w:rsidRDefault="009D4CDF" w:rsidP="009D4CDF">
            <w:pPr>
              <w:rPr>
                <w:sz w:val="22"/>
                <w:szCs w:val="22"/>
              </w:rPr>
            </w:pPr>
            <w:r w:rsidRPr="00645407">
              <w:rPr>
                <w:sz w:val="22"/>
                <w:szCs w:val="22"/>
              </w:rPr>
              <w:t xml:space="preserve">Vides gaiss tiek iesūkts caur atverēm skapja priekšpusē, tas nonāk zem darba virsmas un pa skapja aizmuguri nonāk skapja augšpusē, no kurienes tas tiek vadīts cauri filtriem virzienā uz leju, uz darba virsmu, laminārā plūsmā. </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2.4.</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Iekārtas ārējie izmēri (platums x augstums x dziļums)</w:t>
            </w:r>
          </w:p>
        </w:tc>
        <w:tc>
          <w:tcPr>
            <w:tcW w:w="3261" w:type="dxa"/>
            <w:gridSpan w:val="2"/>
          </w:tcPr>
          <w:p w:rsidR="009D4CDF" w:rsidRPr="00645407" w:rsidRDefault="009D4CDF" w:rsidP="009D4CDF">
            <w:pPr>
              <w:rPr>
                <w:sz w:val="22"/>
                <w:szCs w:val="22"/>
              </w:rPr>
            </w:pPr>
            <w:r w:rsidRPr="00645407">
              <w:rPr>
                <w:sz w:val="22"/>
                <w:szCs w:val="22"/>
              </w:rPr>
              <w:t>1350x1500x810 mm ±5%</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2.5.</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Izmēru samazināšanas iespējas</w:t>
            </w:r>
          </w:p>
        </w:tc>
        <w:tc>
          <w:tcPr>
            <w:tcW w:w="3261" w:type="dxa"/>
            <w:gridSpan w:val="2"/>
          </w:tcPr>
          <w:p w:rsidR="009D4CDF" w:rsidRPr="00645407" w:rsidRDefault="009D4CDF" w:rsidP="009D4CDF">
            <w:pPr>
              <w:rPr>
                <w:sz w:val="22"/>
                <w:szCs w:val="22"/>
              </w:rPr>
            </w:pPr>
            <w:r w:rsidRPr="00645407">
              <w:rPr>
                <w:sz w:val="22"/>
                <w:szCs w:val="22"/>
              </w:rPr>
              <w:t>Jābūt iespējai noņemt aizmugurējo paneli vai tml., lai iekārta būtu ienesama pa durvīm ar platumu 800 mm.</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2.6.</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Iekārtas derīgie izmēri (platums x augstums x dziļums)</w:t>
            </w:r>
          </w:p>
        </w:tc>
        <w:tc>
          <w:tcPr>
            <w:tcW w:w="3261" w:type="dxa"/>
            <w:gridSpan w:val="2"/>
          </w:tcPr>
          <w:p w:rsidR="009D4CDF" w:rsidRPr="00645407" w:rsidRDefault="009D4CDF" w:rsidP="009D4CDF">
            <w:pPr>
              <w:rPr>
                <w:sz w:val="22"/>
                <w:szCs w:val="22"/>
              </w:rPr>
            </w:pPr>
            <w:r w:rsidRPr="00645407">
              <w:rPr>
                <w:sz w:val="22"/>
                <w:szCs w:val="22"/>
              </w:rPr>
              <w:t>1200x750x600 mm ±5%</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2.7.</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Priekšējās atveres augstums darba stāvoklī</w:t>
            </w:r>
          </w:p>
        </w:tc>
        <w:tc>
          <w:tcPr>
            <w:tcW w:w="3261" w:type="dxa"/>
            <w:gridSpan w:val="2"/>
          </w:tcPr>
          <w:p w:rsidR="009D4CDF" w:rsidRPr="00645407" w:rsidRDefault="009D4CDF" w:rsidP="009D4CDF">
            <w:pPr>
              <w:rPr>
                <w:sz w:val="22"/>
                <w:szCs w:val="22"/>
              </w:rPr>
            </w:pPr>
            <w:r w:rsidRPr="00645407">
              <w:rPr>
                <w:sz w:val="22"/>
                <w:szCs w:val="22"/>
              </w:rPr>
              <w:t>Ne vairāk kā 200 mm</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2.8.</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Priekšējās atveres augstums maksimāli atvērtā stāvoklī (tīrīšanai, u.c.)</w:t>
            </w:r>
          </w:p>
        </w:tc>
        <w:tc>
          <w:tcPr>
            <w:tcW w:w="3261" w:type="dxa"/>
            <w:gridSpan w:val="2"/>
          </w:tcPr>
          <w:p w:rsidR="009D4CDF" w:rsidRPr="00645407" w:rsidRDefault="009D4CDF" w:rsidP="009D4CDF">
            <w:pPr>
              <w:rPr>
                <w:sz w:val="22"/>
                <w:szCs w:val="22"/>
              </w:rPr>
            </w:pPr>
            <w:r w:rsidRPr="00645407">
              <w:rPr>
                <w:sz w:val="22"/>
                <w:szCs w:val="22"/>
              </w:rPr>
              <w:t>Ne mazāk kā 440 mm</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2.9.</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Priekšējā stikla atvēršana</w:t>
            </w:r>
          </w:p>
        </w:tc>
        <w:tc>
          <w:tcPr>
            <w:tcW w:w="3261" w:type="dxa"/>
            <w:gridSpan w:val="2"/>
          </w:tcPr>
          <w:p w:rsidR="009D4CDF" w:rsidRPr="00645407" w:rsidRDefault="009D4CDF" w:rsidP="009D4CDF">
            <w:pPr>
              <w:rPr>
                <w:sz w:val="22"/>
                <w:szCs w:val="22"/>
              </w:rPr>
            </w:pPr>
            <w:r w:rsidRPr="00645407">
              <w:rPr>
                <w:sz w:val="22"/>
                <w:szCs w:val="22"/>
              </w:rPr>
              <w:t xml:space="preserve">Jābūt elektriski darbināmai, jābūt iespējai pacelt ar </w:t>
            </w:r>
            <w:r w:rsidR="00352C1D" w:rsidRPr="00645407">
              <w:rPr>
                <w:sz w:val="22"/>
                <w:szCs w:val="22"/>
              </w:rPr>
              <w:t>eņģēm</w:t>
            </w:r>
            <w:r w:rsidRPr="00645407">
              <w:rPr>
                <w:sz w:val="22"/>
                <w:szCs w:val="22"/>
              </w:rPr>
              <w:t xml:space="preserve"> tīrīšanai</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2.10.</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Priekšējā stikla ergonomika</w:t>
            </w:r>
          </w:p>
        </w:tc>
        <w:tc>
          <w:tcPr>
            <w:tcW w:w="3261" w:type="dxa"/>
            <w:gridSpan w:val="2"/>
          </w:tcPr>
          <w:p w:rsidR="009D4CDF" w:rsidRPr="00645407" w:rsidRDefault="009D4CDF" w:rsidP="00E82ECF">
            <w:pPr>
              <w:rPr>
                <w:sz w:val="22"/>
                <w:szCs w:val="22"/>
              </w:rPr>
            </w:pPr>
            <w:r w:rsidRPr="00645407">
              <w:rPr>
                <w:sz w:val="22"/>
                <w:szCs w:val="22"/>
              </w:rPr>
              <w:t>7° leņķis, kas nodrošina optimālu redzamību</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2.11.</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Izplūdes gaisa plūsmas ātrums</w:t>
            </w:r>
          </w:p>
        </w:tc>
        <w:tc>
          <w:tcPr>
            <w:tcW w:w="3261" w:type="dxa"/>
            <w:gridSpan w:val="2"/>
          </w:tcPr>
          <w:p w:rsidR="009D4CDF" w:rsidRPr="00645407" w:rsidRDefault="009D4CDF" w:rsidP="009D4CDF">
            <w:pPr>
              <w:rPr>
                <w:sz w:val="22"/>
                <w:szCs w:val="22"/>
              </w:rPr>
            </w:pPr>
            <w:r w:rsidRPr="00645407">
              <w:rPr>
                <w:sz w:val="22"/>
                <w:szCs w:val="22"/>
              </w:rPr>
              <w:t>Ne vairāk kā 400 m3/h</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2.12.</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Recirkulētā gaisa daļa</w:t>
            </w:r>
          </w:p>
        </w:tc>
        <w:tc>
          <w:tcPr>
            <w:tcW w:w="3261" w:type="dxa"/>
            <w:gridSpan w:val="2"/>
          </w:tcPr>
          <w:p w:rsidR="009D4CDF" w:rsidRPr="00645407" w:rsidRDefault="009D4CDF" w:rsidP="009D4CDF">
            <w:pPr>
              <w:rPr>
                <w:sz w:val="22"/>
                <w:szCs w:val="22"/>
              </w:rPr>
            </w:pPr>
            <w:r w:rsidRPr="00645407">
              <w:rPr>
                <w:sz w:val="22"/>
                <w:szCs w:val="22"/>
              </w:rPr>
              <w:t>Vismaz 70%</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2.13.</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Galvenais HEPA/ULPA filtrs</w:t>
            </w:r>
          </w:p>
        </w:tc>
        <w:tc>
          <w:tcPr>
            <w:tcW w:w="3261" w:type="dxa"/>
            <w:gridSpan w:val="2"/>
          </w:tcPr>
          <w:p w:rsidR="009D4CDF" w:rsidRPr="00645407" w:rsidRDefault="009D4CDF" w:rsidP="009D4CDF">
            <w:pPr>
              <w:rPr>
                <w:sz w:val="22"/>
                <w:szCs w:val="22"/>
              </w:rPr>
            </w:pPr>
            <w:r w:rsidRPr="00645407">
              <w:rPr>
                <w:sz w:val="22"/>
                <w:szCs w:val="22"/>
              </w:rPr>
              <w:t>H14 tipa</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2.14.</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Izplūdes HEPA/ULPA filtrs</w:t>
            </w:r>
          </w:p>
        </w:tc>
        <w:tc>
          <w:tcPr>
            <w:tcW w:w="3261" w:type="dxa"/>
            <w:gridSpan w:val="2"/>
          </w:tcPr>
          <w:p w:rsidR="009D4CDF" w:rsidRPr="00645407" w:rsidRDefault="009D4CDF" w:rsidP="009D4CDF">
            <w:pPr>
              <w:rPr>
                <w:sz w:val="22"/>
                <w:szCs w:val="22"/>
              </w:rPr>
            </w:pPr>
            <w:r w:rsidRPr="00645407">
              <w:rPr>
                <w:sz w:val="22"/>
                <w:szCs w:val="22"/>
              </w:rPr>
              <w:t>H14 tipa</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2.15.</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Korpusa materiāls</w:t>
            </w:r>
          </w:p>
        </w:tc>
        <w:tc>
          <w:tcPr>
            <w:tcW w:w="3261" w:type="dxa"/>
            <w:gridSpan w:val="2"/>
          </w:tcPr>
          <w:p w:rsidR="009D4CDF" w:rsidRPr="00645407" w:rsidRDefault="009D4CDF" w:rsidP="009D4CDF">
            <w:pPr>
              <w:rPr>
                <w:sz w:val="22"/>
                <w:szCs w:val="22"/>
              </w:rPr>
            </w:pPr>
            <w:r w:rsidRPr="00645407">
              <w:rPr>
                <w:sz w:val="22"/>
                <w:szCs w:val="22"/>
              </w:rPr>
              <w:t>Tērauds ar epoksīda pulverkrāsojumu vai ekvivalents</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2.16.</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Darba virsma</w:t>
            </w:r>
          </w:p>
        </w:tc>
        <w:tc>
          <w:tcPr>
            <w:tcW w:w="3261" w:type="dxa"/>
            <w:gridSpan w:val="2"/>
          </w:tcPr>
          <w:p w:rsidR="009D4CDF" w:rsidRPr="00645407" w:rsidRDefault="009D4CDF" w:rsidP="009D4CDF">
            <w:pPr>
              <w:rPr>
                <w:sz w:val="22"/>
                <w:szCs w:val="22"/>
              </w:rPr>
            </w:pPr>
            <w:r w:rsidRPr="00645407">
              <w:rPr>
                <w:sz w:val="22"/>
                <w:szCs w:val="22"/>
              </w:rPr>
              <w:t>Nerūsējošā tērauda, vismaz AISI 304L markas, jāsastāv no sekcijām, jābūt caurumotai</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2.17.</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Antibakteriālais pārklājums</w:t>
            </w:r>
          </w:p>
        </w:tc>
        <w:tc>
          <w:tcPr>
            <w:tcW w:w="3261" w:type="dxa"/>
            <w:gridSpan w:val="2"/>
          </w:tcPr>
          <w:p w:rsidR="009D4CDF" w:rsidRPr="00645407" w:rsidRDefault="009D4CDF" w:rsidP="009D4CDF">
            <w:pPr>
              <w:rPr>
                <w:sz w:val="22"/>
                <w:szCs w:val="22"/>
              </w:rPr>
            </w:pPr>
            <w:r w:rsidRPr="00645407">
              <w:rPr>
                <w:sz w:val="22"/>
                <w:szCs w:val="22"/>
              </w:rPr>
              <w:t>Dupont ALESTA vai ekvivalents, uz sudraba katjonu bāzes, tam jānovērš mikrobiālais piesārņojums uz virsmām</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2.18.</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Elektrības rozete</w:t>
            </w:r>
          </w:p>
        </w:tc>
        <w:tc>
          <w:tcPr>
            <w:tcW w:w="3261" w:type="dxa"/>
            <w:gridSpan w:val="2"/>
          </w:tcPr>
          <w:p w:rsidR="009D4CDF" w:rsidRPr="00645407" w:rsidRDefault="009D4CDF" w:rsidP="009D4CDF">
            <w:pPr>
              <w:rPr>
                <w:sz w:val="22"/>
                <w:szCs w:val="22"/>
              </w:rPr>
            </w:pPr>
            <w:r w:rsidRPr="00645407">
              <w:rPr>
                <w:sz w:val="22"/>
                <w:szCs w:val="22"/>
              </w:rPr>
              <w:t>Vismaz 1 gab. (standarta komplektācijā)</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2.19.</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Monitoringa sistēma/kontroles panelis</w:t>
            </w:r>
          </w:p>
        </w:tc>
        <w:tc>
          <w:tcPr>
            <w:tcW w:w="3261" w:type="dxa"/>
            <w:gridSpan w:val="2"/>
          </w:tcPr>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Mikroprocesora tipa</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Pilna statusa atskaite</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2 līniju LCD displejs</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Litija baterija, kas nodrošina datu drošību</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2.20.</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Parādāmie parametri</w:t>
            </w:r>
          </w:p>
        </w:tc>
        <w:tc>
          <w:tcPr>
            <w:tcW w:w="3261" w:type="dxa"/>
            <w:gridSpan w:val="2"/>
          </w:tcPr>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Laminārās plūsmas un priekšējās gaisa barjeras ātrumi</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HEPA/ULPA filtru un UV lampas mūža ilgumi</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Kopējais nostrādāto stundu skaits</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HEPA/ULPA filtru piesātinājuma līmenis</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2.21.</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Audiovizuālie trauksmes signāli saistībā ar</w:t>
            </w:r>
          </w:p>
        </w:tc>
        <w:tc>
          <w:tcPr>
            <w:tcW w:w="3261" w:type="dxa"/>
            <w:gridSpan w:val="2"/>
          </w:tcPr>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Ārpus diapazona laminārās plūsmas un/vai priekšējās gaisa barjeras ātrumu</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Nepareizu priekšējā stikla pozīciju</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HEPA/ULPA filtru pārlieku piesātinājumu</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UV lampas dzīves cikla beigām</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Bloķētu izplūdes cauruli</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Ventilatora darbības traucējumiem</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Strāvas traucējumiem</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2.22.</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Apgaismojuma līmenis</w:t>
            </w:r>
          </w:p>
        </w:tc>
        <w:tc>
          <w:tcPr>
            <w:tcW w:w="3261" w:type="dxa"/>
            <w:gridSpan w:val="2"/>
          </w:tcPr>
          <w:p w:rsidR="009D4CDF" w:rsidRPr="00645407" w:rsidRDefault="009D4CDF" w:rsidP="009D4CDF">
            <w:pPr>
              <w:rPr>
                <w:sz w:val="22"/>
                <w:szCs w:val="22"/>
              </w:rPr>
            </w:pPr>
            <w:r w:rsidRPr="00645407">
              <w:rPr>
                <w:sz w:val="22"/>
                <w:szCs w:val="22"/>
              </w:rPr>
              <w:t>Ne mazāks par 1200 lux</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2.23.</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Trokšņa līmenis</w:t>
            </w:r>
          </w:p>
        </w:tc>
        <w:tc>
          <w:tcPr>
            <w:tcW w:w="3261" w:type="dxa"/>
            <w:gridSpan w:val="2"/>
          </w:tcPr>
          <w:p w:rsidR="009D4CDF" w:rsidRPr="00645407" w:rsidRDefault="009D4CDF" w:rsidP="009D4CDF">
            <w:pPr>
              <w:rPr>
                <w:sz w:val="22"/>
                <w:szCs w:val="22"/>
              </w:rPr>
            </w:pPr>
            <w:r w:rsidRPr="00645407">
              <w:rPr>
                <w:sz w:val="22"/>
                <w:szCs w:val="22"/>
              </w:rPr>
              <w:t>Ne lielāks par 55 dB</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2.24.</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Radītais siltuma daudzums</w:t>
            </w:r>
          </w:p>
        </w:tc>
        <w:tc>
          <w:tcPr>
            <w:tcW w:w="3261" w:type="dxa"/>
            <w:gridSpan w:val="2"/>
          </w:tcPr>
          <w:p w:rsidR="009D4CDF" w:rsidRPr="00645407" w:rsidRDefault="009D4CDF" w:rsidP="009D4CDF">
            <w:pPr>
              <w:rPr>
                <w:sz w:val="22"/>
                <w:szCs w:val="22"/>
              </w:rPr>
            </w:pPr>
            <w:r w:rsidRPr="00645407">
              <w:rPr>
                <w:sz w:val="22"/>
                <w:szCs w:val="22"/>
              </w:rPr>
              <w:t>Ne vairāk kā 250 kcal/h</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D03579">
            <w:pPr>
              <w:jc w:val="both"/>
              <w:rPr>
                <w:rFonts w:eastAsia="Calibri"/>
                <w:sz w:val="22"/>
                <w:szCs w:val="22"/>
              </w:rPr>
            </w:pPr>
            <w:r w:rsidRPr="00645407">
              <w:rPr>
                <w:rFonts w:eastAsia="Calibri"/>
                <w:sz w:val="22"/>
                <w:szCs w:val="22"/>
              </w:rPr>
              <w:t>2.2</w:t>
            </w:r>
            <w:r w:rsidR="00D03579" w:rsidRPr="00645407">
              <w:rPr>
                <w:rFonts w:eastAsia="Calibri"/>
                <w:sz w:val="22"/>
                <w:szCs w:val="22"/>
              </w:rPr>
              <w:t>5</w:t>
            </w:r>
            <w:r w:rsidRPr="00645407">
              <w:rPr>
                <w:rFonts w:eastAsia="Calibri"/>
                <w:sz w:val="22"/>
                <w:szCs w:val="22"/>
              </w:rPr>
              <w:t>.</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Jauda</w:t>
            </w:r>
          </w:p>
        </w:tc>
        <w:tc>
          <w:tcPr>
            <w:tcW w:w="3261" w:type="dxa"/>
            <w:gridSpan w:val="2"/>
          </w:tcPr>
          <w:p w:rsidR="009D4CDF" w:rsidRPr="00645407" w:rsidRDefault="009D4CDF" w:rsidP="009D4CDF">
            <w:pPr>
              <w:rPr>
                <w:sz w:val="22"/>
                <w:szCs w:val="22"/>
              </w:rPr>
            </w:pPr>
            <w:r w:rsidRPr="00645407">
              <w:rPr>
                <w:sz w:val="22"/>
                <w:szCs w:val="22"/>
              </w:rPr>
              <w:t>Ne lielāka par 1,3 kW</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D03579">
            <w:pPr>
              <w:jc w:val="both"/>
              <w:rPr>
                <w:rFonts w:eastAsia="Calibri"/>
                <w:sz w:val="22"/>
                <w:szCs w:val="22"/>
              </w:rPr>
            </w:pPr>
            <w:r w:rsidRPr="00645407">
              <w:rPr>
                <w:rFonts w:eastAsia="Calibri"/>
                <w:sz w:val="22"/>
                <w:szCs w:val="22"/>
              </w:rPr>
              <w:t>2.2</w:t>
            </w:r>
            <w:r w:rsidR="00D03579" w:rsidRPr="00645407">
              <w:rPr>
                <w:rFonts w:eastAsia="Calibri"/>
                <w:sz w:val="22"/>
                <w:szCs w:val="22"/>
              </w:rPr>
              <w:t>6</w:t>
            </w:r>
            <w:r w:rsidRPr="00645407">
              <w:rPr>
                <w:rFonts w:eastAsia="Calibri"/>
                <w:sz w:val="22"/>
                <w:szCs w:val="22"/>
              </w:rPr>
              <w:t>.</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Komplektācija</w:t>
            </w:r>
          </w:p>
        </w:tc>
        <w:tc>
          <w:tcPr>
            <w:tcW w:w="3261" w:type="dxa"/>
            <w:gridSpan w:val="2"/>
          </w:tcPr>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Mikrobioloģiskās drošības skapis standarta komplektācijā</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UV lampa ievietošanai mikrobioloģiskās drošības skapī, ar magnētisku stiprinājumu, ar diviem izslēgšanās taimeriem</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Alumīnija aizvirtnis</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Atbilstošs statīvs skapja novietošanai, ar epoksīdkrāsas pārklājumu</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Papildus elektrības rozete mikrobioloģiskās drošības skapī</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Rezerves HEPA filtrs</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D03579">
            <w:pPr>
              <w:jc w:val="both"/>
              <w:rPr>
                <w:rFonts w:eastAsia="Calibri"/>
                <w:sz w:val="22"/>
                <w:szCs w:val="22"/>
              </w:rPr>
            </w:pPr>
            <w:r w:rsidRPr="00645407">
              <w:rPr>
                <w:rFonts w:eastAsia="Calibri"/>
                <w:sz w:val="22"/>
                <w:szCs w:val="22"/>
              </w:rPr>
              <w:t>2.2</w:t>
            </w:r>
            <w:r w:rsidR="00D03579" w:rsidRPr="00645407">
              <w:rPr>
                <w:rFonts w:eastAsia="Calibri"/>
                <w:sz w:val="22"/>
                <w:szCs w:val="22"/>
              </w:rPr>
              <w:t>7</w:t>
            </w:r>
            <w:r w:rsidRPr="00645407">
              <w:rPr>
                <w:rFonts w:eastAsia="Calibri"/>
                <w:sz w:val="22"/>
                <w:szCs w:val="22"/>
              </w:rPr>
              <w:t>.</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Atbilstība direktīvām un standartiem</w:t>
            </w:r>
          </w:p>
        </w:tc>
        <w:tc>
          <w:tcPr>
            <w:tcW w:w="3261" w:type="dxa"/>
            <w:gridSpan w:val="2"/>
          </w:tcPr>
          <w:p w:rsidR="009D4CDF" w:rsidRPr="00645407" w:rsidRDefault="009D4CDF" w:rsidP="00E82ECF">
            <w:pPr>
              <w:rPr>
                <w:sz w:val="22"/>
                <w:szCs w:val="22"/>
              </w:rPr>
            </w:pPr>
            <w:r w:rsidRPr="00645407">
              <w:rPr>
                <w:sz w:val="22"/>
                <w:szCs w:val="22"/>
              </w:rPr>
              <w:t>Jāatbilst vismaz, EN 12469, EN 61010-1 un EN 61326-1</w:t>
            </w:r>
            <w:r w:rsidR="00C0052E" w:rsidRPr="00645407">
              <w:t>(</w:t>
            </w:r>
            <w:r w:rsidR="00C0052E" w:rsidRPr="00645407">
              <w:rPr>
                <w:rFonts w:eastAsia="Calibri"/>
                <w:sz w:val="22"/>
                <w:szCs w:val="22"/>
              </w:rPr>
              <w:t>vai ekvivalents)</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D03579">
            <w:pPr>
              <w:rPr>
                <w:sz w:val="22"/>
                <w:szCs w:val="22"/>
              </w:rPr>
            </w:pPr>
            <w:r w:rsidRPr="00645407">
              <w:rPr>
                <w:sz w:val="22"/>
                <w:szCs w:val="22"/>
              </w:rPr>
              <w:t>2.</w:t>
            </w:r>
            <w:r w:rsidR="00D03579" w:rsidRPr="00645407">
              <w:rPr>
                <w:sz w:val="22"/>
                <w:szCs w:val="22"/>
              </w:rPr>
              <w:t>28</w:t>
            </w:r>
            <w:r w:rsidRPr="00645407">
              <w:rPr>
                <w:sz w:val="22"/>
                <w:szCs w:val="22"/>
              </w:rPr>
              <w:t>.</w:t>
            </w:r>
          </w:p>
        </w:tc>
        <w:tc>
          <w:tcPr>
            <w:tcW w:w="2693" w:type="dxa"/>
          </w:tcPr>
          <w:p w:rsidR="009D4CDF" w:rsidRPr="00645407" w:rsidRDefault="009D4CDF" w:rsidP="009D4CDF">
            <w:pPr>
              <w:rPr>
                <w:sz w:val="22"/>
                <w:szCs w:val="22"/>
              </w:rPr>
            </w:pPr>
            <w:r w:rsidRPr="00645407">
              <w:rPr>
                <w:sz w:val="22"/>
                <w:szCs w:val="22"/>
              </w:rPr>
              <w:t>Uzstādīšana,  testēšana un apmācība</w:t>
            </w:r>
          </w:p>
        </w:tc>
        <w:tc>
          <w:tcPr>
            <w:tcW w:w="3261" w:type="dxa"/>
            <w:gridSpan w:val="2"/>
          </w:tcPr>
          <w:p w:rsidR="009D4CDF" w:rsidRPr="00645407" w:rsidRDefault="009D4CDF" w:rsidP="009D4CDF">
            <w:pPr>
              <w:rPr>
                <w:sz w:val="22"/>
                <w:szCs w:val="22"/>
              </w:rPr>
            </w:pPr>
            <w:r w:rsidRPr="00645407">
              <w:rPr>
                <w:sz w:val="22"/>
                <w:szCs w:val="22"/>
              </w:rPr>
              <w:t>Testēšana sastāv no plūsmas virzienu vizualizācijas un dokumentēšanas ar aerosolu ģeneratoru, plūsmas ātruma pārbaudes, iekārtas atbilstības pārbaudes pēc standarta ISO 14644-1</w:t>
            </w:r>
            <w:r w:rsidR="00C0052E" w:rsidRPr="00645407">
              <w:t>(</w:t>
            </w:r>
            <w:r w:rsidR="00C0052E" w:rsidRPr="00645407">
              <w:rPr>
                <w:rFonts w:eastAsia="Calibri"/>
                <w:sz w:val="22"/>
                <w:szCs w:val="22"/>
              </w:rPr>
              <w:t>vai ekvivalents)</w:t>
            </w:r>
            <w:r w:rsidRPr="00645407">
              <w:rPr>
                <w:sz w:val="22"/>
                <w:szCs w:val="22"/>
              </w:rPr>
              <w:t>, ko veic ISO-17025</w:t>
            </w:r>
            <w:r w:rsidR="00C0052E" w:rsidRPr="00645407">
              <w:t>(</w:t>
            </w:r>
            <w:r w:rsidR="00C0052E" w:rsidRPr="00645407">
              <w:rPr>
                <w:rFonts w:eastAsia="Calibri"/>
                <w:sz w:val="22"/>
                <w:szCs w:val="22"/>
              </w:rPr>
              <w:t>vai ekvivalents)</w:t>
            </w:r>
            <w:r w:rsidRPr="00645407">
              <w:rPr>
                <w:sz w:val="22"/>
                <w:szCs w:val="22"/>
              </w:rPr>
              <w:t xml:space="preserve"> akreditēta laboratorija. </w:t>
            </w:r>
          </w:p>
        </w:tc>
        <w:tc>
          <w:tcPr>
            <w:tcW w:w="3827" w:type="dxa"/>
          </w:tcPr>
          <w:p w:rsidR="009D4CDF" w:rsidRPr="00645407" w:rsidRDefault="009D4CDF" w:rsidP="009D4CDF">
            <w:pPr>
              <w:rPr>
                <w:sz w:val="22"/>
                <w:szCs w:val="22"/>
              </w:rPr>
            </w:pPr>
          </w:p>
        </w:tc>
      </w:tr>
      <w:tr w:rsidR="009D4CDF" w:rsidRPr="00645407" w:rsidTr="00526930">
        <w:tc>
          <w:tcPr>
            <w:tcW w:w="709" w:type="dxa"/>
          </w:tcPr>
          <w:p w:rsidR="009D4CDF" w:rsidRPr="00645407" w:rsidRDefault="009D4CDF" w:rsidP="009D4CDF">
            <w:pPr>
              <w:rPr>
                <w:b/>
                <w:sz w:val="22"/>
                <w:szCs w:val="22"/>
              </w:rPr>
            </w:pPr>
            <w:r w:rsidRPr="00645407">
              <w:rPr>
                <w:b/>
                <w:sz w:val="22"/>
                <w:szCs w:val="22"/>
              </w:rPr>
              <w:t>3.</w:t>
            </w:r>
          </w:p>
        </w:tc>
        <w:tc>
          <w:tcPr>
            <w:tcW w:w="5954" w:type="dxa"/>
            <w:gridSpan w:val="3"/>
          </w:tcPr>
          <w:p w:rsidR="009D4CDF" w:rsidRPr="00645407" w:rsidRDefault="009D4CDF" w:rsidP="009D4CDF">
            <w:pPr>
              <w:rPr>
                <w:b/>
                <w:sz w:val="22"/>
                <w:szCs w:val="22"/>
              </w:rPr>
            </w:pPr>
            <w:r w:rsidRPr="00645407">
              <w:rPr>
                <w:b/>
                <w:sz w:val="22"/>
                <w:szCs w:val="22"/>
              </w:rPr>
              <w:t xml:space="preserve">Vertikālās laminārās plūsmas skapis  (2 gab.)  </w:t>
            </w:r>
          </w:p>
        </w:tc>
        <w:tc>
          <w:tcPr>
            <w:tcW w:w="3827" w:type="dxa"/>
          </w:tcPr>
          <w:p w:rsidR="009D4CDF" w:rsidRPr="00645407" w:rsidRDefault="00E32045" w:rsidP="009D4CDF">
            <w:pPr>
              <w:rPr>
                <w:b/>
                <w:sz w:val="22"/>
                <w:szCs w:val="22"/>
              </w:rPr>
            </w:pPr>
            <w:r w:rsidRPr="00645407">
              <w:rPr>
                <w:b/>
                <w:sz w:val="22"/>
                <w:szCs w:val="22"/>
              </w:rPr>
              <w:t>Ražotājs:___________</w:t>
            </w:r>
          </w:p>
          <w:p w:rsidR="009D4CDF" w:rsidRPr="00645407" w:rsidRDefault="00E32045" w:rsidP="009D4CDF">
            <w:pPr>
              <w:jc w:val="both"/>
              <w:rPr>
                <w:b/>
                <w:bCs/>
                <w:sz w:val="22"/>
                <w:szCs w:val="22"/>
              </w:rPr>
            </w:pPr>
            <w:r w:rsidRPr="00645407">
              <w:rPr>
                <w:b/>
                <w:sz w:val="22"/>
                <w:szCs w:val="22"/>
              </w:rPr>
              <w:t>Modelis:____________</w:t>
            </w:r>
          </w:p>
        </w:tc>
      </w:tr>
      <w:tr w:rsidR="009D4CDF" w:rsidRPr="00645407" w:rsidTr="005E4FC4">
        <w:tc>
          <w:tcPr>
            <w:tcW w:w="709" w:type="dxa"/>
          </w:tcPr>
          <w:p w:rsidR="009D4CDF" w:rsidRPr="00645407" w:rsidRDefault="009D4CDF" w:rsidP="009D4CDF">
            <w:pPr>
              <w:jc w:val="both"/>
              <w:rPr>
                <w:bCs/>
                <w:sz w:val="22"/>
                <w:szCs w:val="22"/>
              </w:rPr>
            </w:pPr>
            <w:r w:rsidRPr="00645407">
              <w:rPr>
                <w:bCs/>
                <w:sz w:val="22"/>
                <w:szCs w:val="22"/>
              </w:rPr>
              <w:t>3.1.</w:t>
            </w:r>
          </w:p>
        </w:tc>
        <w:tc>
          <w:tcPr>
            <w:tcW w:w="2693" w:type="dxa"/>
          </w:tcPr>
          <w:p w:rsidR="009D4CDF" w:rsidRPr="00645407" w:rsidRDefault="009D4CDF" w:rsidP="009D4CDF">
            <w:pPr>
              <w:jc w:val="both"/>
              <w:rPr>
                <w:bCs/>
                <w:sz w:val="22"/>
                <w:szCs w:val="22"/>
              </w:rPr>
            </w:pPr>
            <w:r w:rsidRPr="00645407">
              <w:rPr>
                <w:bCs/>
                <w:sz w:val="22"/>
                <w:szCs w:val="22"/>
              </w:rPr>
              <w:t>Vispārējs raksturojums</w:t>
            </w:r>
          </w:p>
        </w:tc>
        <w:tc>
          <w:tcPr>
            <w:tcW w:w="3261" w:type="dxa"/>
            <w:gridSpan w:val="2"/>
          </w:tcPr>
          <w:p w:rsidR="009D4CDF" w:rsidRPr="00645407" w:rsidRDefault="009D4CDF" w:rsidP="009D4CDF">
            <w:pPr>
              <w:jc w:val="both"/>
              <w:rPr>
                <w:b/>
                <w:bCs/>
                <w:smallCaps/>
                <w:sz w:val="22"/>
                <w:szCs w:val="22"/>
              </w:rPr>
            </w:pPr>
            <w:r w:rsidRPr="00645407">
              <w:rPr>
                <w:sz w:val="22"/>
                <w:szCs w:val="22"/>
              </w:rPr>
              <w:t>Vertikālās laminārās plūsmas skapis (gaisa tīrības klase ISO 3 atbilstoši ISO 14644-1)</w:t>
            </w:r>
            <w:r w:rsidR="00C0052E" w:rsidRPr="00645407">
              <w:t xml:space="preserve"> (</w:t>
            </w:r>
            <w:r w:rsidR="00C0052E" w:rsidRPr="00645407">
              <w:rPr>
                <w:rFonts w:eastAsia="Calibri"/>
                <w:sz w:val="22"/>
                <w:szCs w:val="22"/>
              </w:rPr>
              <w:t>vai ekvivalents)</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bCs/>
                <w:sz w:val="22"/>
                <w:szCs w:val="22"/>
              </w:rPr>
            </w:pPr>
            <w:r w:rsidRPr="00645407">
              <w:rPr>
                <w:bCs/>
                <w:sz w:val="22"/>
                <w:szCs w:val="22"/>
              </w:rPr>
              <w:t>3.2.</w:t>
            </w:r>
          </w:p>
        </w:tc>
        <w:tc>
          <w:tcPr>
            <w:tcW w:w="2693" w:type="dxa"/>
          </w:tcPr>
          <w:p w:rsidR="009D4CDF" w:rsidRPr="00645407" w:rsidRDefault="009D4CDF" w:rsidP="009D4CDF">
            <w:pPr>
              <w:jc w:val="both"/>
              <w:rPr>
                <w:bCs/>
                <w:sz w:val="22"/>
                <w:szCs w:val="22"/>
              </w:rPr>
            </w:pPr>
            <w:r w:rsidRPr="00645407">
              <w:rPr>
                <w:bCs/>
                <w:sz w:val="22"/>
                <w:szCs w:val="22"/>
              </w:rPr>
              <w:t>Darbības princips</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Vides gaiss tiek iesūkts skapja augšpusē un caur priekšfiltru un HEPA/ULPA filtru virzīts uz darbvirsmu vertikālā laminārā plūsmā. Apmēram puse gaisa tiek izpūsta apkārtējā vidē (skapja priekšpusē) un atlikušais tilpums tiek recirkulēts atpakaļ iekārtā.</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bCs/>
                <w:sz w:val="22"/>
                <w:szCs w:val="22"/>
              </w:rPr>
            </w:pPr>
            <w:r w:rsidRPr="00645407">
              <w:rPr>
                <w:bCs/>
                <w:sz w:val="22"/>
                <w:szCs w:val="22"/>
              </w:rPr>
              <w:t>3.3.</w:t>
            </w:r>
          </w:p>
        </w:tc>
        <w:tc>
          <w:tcPr>
            <w:tcW w:w="2693" w:type="dxa"/>
          </w:tcPr>
          <w:p w:rsidR="009D4CDF" w:rsidRPr="00645407" w:rsidRDefault="009D4CDF" w:rsidP="009D4CDF">
            <w:pPr>
              <w:jc w:val="both"/>
              <w:rPr>
                <w:bCs/>
                <w:sz w:val="22"/>
                <w:szCs w:val="22"/>
              </w:rPr>
            </w:pPr>
            <w:r w:rsidRPr="00645407">
              <w:rPr>
                <w:bCs/>
                <w:sz w:val="22"/>
                <w:szCs w:val="22"/>
              </w:rPr>
              <w:t>Iekārtas ārējie izmēri (platums x augstums x dziļums)</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1350x1500x760 mm ±5%</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bCs/>
                <w:sz w:val="22"/>
                <w:szCs w:val="22"/>
              </w:rPr>
            </w:pPr>
            <w:r w:rsidRPr="00645407">
              <w:rPr>
                <w:bCs/>
                <w:sz w:val="22"/>
                <w:szCs w:val="22"/>
              </w:rPr>
              <w:t>3.4.</w:t>
            </w:r>
          </w:p>
        </w:tc>
        <w:tc>
          <w:tcPr>
            <w:tcW w:w="2693" w:type="dxa"/>
          </w:tcPr>
          <w:p w:rsidR="009D4CDF" w:rsidRPr="00645407" w:rsidRDefault="009D4CDF" w:rsidP="009D4CDF">
            <w:pPr>
              <w:jc w:val="both"/>
              <w:rPr>
                <w:bCs/>
                <w:sz w:val="22"/>
                <w:szCs w:val="22"/>
              </w:rPr>
            </w:pPr>
            <w:r w:rsidRPr="00645407">
              <w:rPr>
                <w:bCs/>
                <w:sz w:val="22"/>
                <w:szCs w:val="22"/>
              </w:rPr>
              <w:t>Iekārtas derīgie izmēri (platums x augstums x dziļums)</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1200x750x610 mm ±5%</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bCs/>
                <w:sz w:val="22"/>
                <w:szCs w:val="22"/>
              </w:rPr>
            </w:pPr>
            <w:r w:rsidRPr="00645407">
              <w:rPr>
                <w:bCs/>
                <w:sz w:val="22"/>
                <w:szCs w:val="22"/>
              </w:rPr>
              <w:t>3.5.</w:t>
            </w:r>
          </w:p>
        </w:tc>
        <w:tc>
          <w:tcPr>
            <w:tcW w:w="2693" w:type="dxa"/>
          </w:tcPr>
          <w:p w:rsidR="009D4CDF" w:rsidRPr="00645407" w:rsidRDefault="009D4CDF" w:rsidP="009D4CDF">
            <w:pPr>
              <w:jc w:val="both"/>
              <w:rPr>
                <w:bCs/>
                <w:sz w:val="22"/>
                <w:szCs w:val="22"/>
              </w:rPr>
            </w:pPr>
            <w:r w:rsidRPr="00645407">
              <w:rPr>
                <w:bCs/>
                <w:sz w:val="22"/>
                <w:szCs w:val="22"/>
              </w:rPr>
              <w:t>Priekšējās atveres augstums darba stāvoklī</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Ne vairāk kā 250 mm</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bCs/>
                <w:sz w:val="22"/>
                <w:szCs w:val="22"/>
              </w:rPr>
            </w:pPr>
            <w:r w:rsidRPr="00645407">
              <w:rPr>
                <w:bCs/>
                <w:sz w:val="22"/>
                <w:szCs w:val="22"/>
              </w:rPr>
              <w:t>3.6.</w:t>
            </w:r>
          </w:p>
        </w:tc>
        <w:tc>
          <w:tcPr>
            <w:tcW w:w="2693" w:type="dxa"/>
          </w:tcPr>
          <w:p w:rsidR="009D4CDF" w:rsidRPr="00645407" w:rsidRDefault="009D4CDF" w:rsidP="009D4CDF">
            <w:pPr>
              <w:jc w:val="both"/>
              <w:rPr>
                <w:bCs/>
                <w:sz w:val="22"/>
                <w:szCs w:val="22"/>
              </w:rPr>
            </w:pPr>
            <w:r w:rsidRPr="00645407">
              <w:rPr>
                <w:bCs/>
                <w:sz w:val="22"/>
                <w:szCs w:val="22"/>
              </w:rPr>
              <w:t>Priekšējās atveres augstums maksimāli atvērtā stāvoklī (tīrīšanai, u.c.)</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Ne mazāk kā 480 mm</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bCs/>
                <w:sz w:val="22"/>
                <w:szCs w:val="22"/>
              </w:rPr>
            </w:pPr>
            <w:r w:rsidRPr="00645407">
              <w:rPr>
                <w:bCs/>
                <w:sz w:val="22"/>
                <w:szCs w:val="22"/>
              </w:rPr>
              <w:t>3.7.</w:t>
            </w:r>
          </w:p>
        </w:tc>
        <w:tc>
          <w:tcPr>
            <w:tcW w:w="2693" w:type="dxa"/>
          </w:tcPr>
          <w:p w:rsidR="009D4CDF" w:rsidRPr="00645407" w:rsidRDefault="009D4CDF" w:rsidP="009D4CDF">
            <w:pPr>
              <w:jc w:val="both"/>
              <w:rPr>
                <w:bCs/>
                <w:sz w:val="22"/>
                <w:szCs w:val="22"/>
              </w:rPr>
            </w:pPr>
            <w:r w:rsidRPr="00645407">
              <w:rPr>
                <w:bCs/>
                <w:sz w:val="22"/>
                <w:szCs w:val="22"/>
              </w:rPr>
              <w:t>Priekšfiltra efektivitāte</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Ne mazāk kā 80-90%</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bCs/>
                <w:sz w:val="22"/>
                <w:szCs w:val="22"/>
              </w:rPr>
            </w:pPr>
            <w:r w:rsidRPr="00645407">
              <w:rPr>
                <w:bCs/>
                <w:sz w:val="22"/>
                <w:szCs w:val="22"/>
              </w:rPr>
              <w:t>3.8.</w:t>
            </w:r>
          </w:p>
        </w:tc>
        <w:tc>
          <w:tcPr>
            <w:tcW w:w="2693" w:type="dxa"/>
          </w:tcPr>
          <w:p w:rsidR="009D4CDF" w:rsidRPr="00645407" w:rsidRDefault="009D4CDF" w:rsidP="009D4CDF">
            <w:pPr>
              <w:jc w:val="both"/>
              <w:rPr>
                <w:b/>
                <w:bCs/>
                <w:sz w:val="22"/>
                <w:szCs w:val="22"/>
              </w:rPr>
            </w:pPr>
            <w:r w:rsidRPr="00645407">
              <w:rPr>
                <w:bCs/>
                <w:sz w:val="22"/>
                <w:szCs w:val="22"/>
              </w:rPr>
              <w:t>HEPA/ULPA filtrs</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H14 tipa</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bCs/>
                <w:sz w:val="22"/>
                <w:szCs w:val="22"/>
              </w:rPr>
            </w:pPr>
            <w:r w:rsidRPr="00645407">
              <w:rPr>
                <w:bCs/>
                <w:sz w:val="22"/>
                <w:szCs w:val="22"/>
              </w:rPr>
              <w:t>3.9.</w:t>
            </w:r>
          </w:p>
        </w:tc>
        <w:tc>
          <w:tcPr>
            <w:tcW w:w="2693" w:type="dxa"/>
          </w:tcPr>
          <w:p w:rsidR="009D4CDF" w:rsidRPr="00645407" w:rsidRDefault="009D4CDF" w:rsidP="009D4CDF">
            <w:pPr>
              <w:jc w:val="both"/>
              <w:rPr>
                <w:bCs/>
                <w:sz w:val="22"/>
                <w:szCs w:val="22"/>
              </w:rPr>
            </w:pPr>
            <w:r w:rsidRPr="00645407">
              <w:rPr>
                <w:bCs/>
                <w:sz w:val="22"/>
                <w:szCs w:val="22"/>
              </w:rPr>
              <w:t>HEPA/ULPA filtra efektivitāte</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Ne mazāk kā 99,995%</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3.10.</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Korpusa materiāls</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Auksti rullētais tērauds ar epoksīda pulverkrāsojumu vai ekvivalents, tam jābūt izturīgam pret agresīvu ķimikāliju iedarbību</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3.11.</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Darba virsmas materiāls</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Nerūsējošais tērauds, vismaz AISI 304L markas</w:t>
            </w:r>
            <w:r w:rsidR="00C0052E" w:rsidRPr="00645407">
              <w:rPr>
                <w:bCs/>
                <w:sz w:val="22"/>
                <w:szCs w:val="22"/>
              </w:rPr>
              <w:t xml:space="preserve"> </w:t>
            </w:r>
            <w:r w:rsidR="00C0052E" w:rsidRPr="00645407">
              <w:rPr>
                <w:rFonts w:eastAsia="Calibri"/>
                <w:sz w:val="22"/>
                <w:szCs w:val="22"/>
              </w:rPr>
              <w:t>vai ekvivalents</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3.12.</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Antibakteriālais pārklājums</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Dupont ALESTA vai ekvivalents, uz sudraba katjonu bāzes, tam jānovērš mikrobiālais piesārņojums uz virsmām</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3.13.</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Elektrības rozete</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Vismaz 1 gab. (standarta komplektācijā)</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3.14.</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Kontroles panelis</w:t>
            </w:r>
          </w:p>
        </w:tc>
        <w:tc>
          <w:tcPr>
            <w:tcW w:w="3261" w:type="dxa"/>
            <w:gridSpan w:val="2"/>
          </w:tcPr>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Ieslēgšanas/izslēgšanas slēdzis</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Nakts režīma un UV lampas kontrole (t.sk. UV lampas dzīves ilguma kontrole)</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Gaismas kontrole</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bCs/>
                <w:sz w:val="22"/>
                <w:szCs w:val="22"/>
              </w:rPr>
            </w:pPr>
            <w:r w:rsidRPr="00645407">
              <w:rPr>
                <w:sz w:val="22"/>
                <w:szCs w:val="22"/>
              </w:rPr>
              <w:t>Elektrības rozetes kontrole</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3.15.</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Digitālā displeja/UV taimera/stundu skaitītāja (iekļauts komplektācijā) funkcijas</w:t>
            </w:r>
          </w:p>
        </w:tc>
        <w:tc>
          <w:tcPr>
            <w:tcW w:w="3261" w:type="dxa"/>
            <w:gridSpan w:val="2"/>
          </w:tcPr>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Darba stundu skaitīšana</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UV taimeris</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bCs/>
                <w:sz w:val="22"/>
                <w:szCs w:val="22"/>
              </w:rPr>
            </w:pPr>
            <w:r w:rsidRPr="00645407">
              <w:rPr>
                <w:sz w:val="22"/>
                <w:szCs w:val="22"/>
              </w:rPr>
              <w:t>Enerģijas taupīšanas režīms</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3.16.</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Apgaismojuma līmenis</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Ne mazāks par 750 lux</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3.17.</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Trokšņa līmenis</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Ne lielāks par 65 dB</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9D4CDF">
            <w:pPr>
              <w:jc w:val="both"/>
              <w:rPr>
                <w:rFonts w:eastAsia="Calibri"/>
                <w:sz w:val="22"/>
                <w:szCs w:val="22"/>
              </w:rPr>
            </w:pPr>
            <w:r w:rsidRPr="00645407">
              <w:rPr>
                <w:rFonts w:eastAsia="Calibri"/>
                <w:sz w:val="22"/>
                <w:szCs w:val="22"/>
              </w:rPr>
              <w:t>3.18.</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Radītais siltuma daudzums</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Ne vairāk kā 450 kcal/h</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466C9D">
            <w:pPr>
              <w:jc w:val="both"/>
              <w:rPr>
                <w:rFonts w:eastAsia="Calibri"/>
                <w:sz w:val="22"/>
                <w:szCs w:val="22"/>
              </w:rPr>
            </w:pPr>
            <w:r w:rsidRPr="00645407">
              <w:rPr>
                <w:rFonts w:eastAsia="Calibri"/>
                <w:sz w:val="22"/>
                <w:szCs w:val="22"/>
              </w:rPr>
              <w:t>3.</w:t>
            </w:r>
            <w:r w:rsidR="00466C9D" w:rsidRPr="00645407">
              <w:rPr>
                <w:rFonts w:eastAsia="Calibri"/>
                <w:sz w:val="22"/>
                <w:szCs w:val="22"/>
              </w:rPr>
              <w:t>19</w:t>
            </w:r>
            <w:r w:rsidRPr="00645407">
              <w:rPr>
                <w:rFonts w:eastAsia="Calibri"/>
                <w:sz w:val="22"/>
                <w:szCs w:val="22"/>
              </w:rPr>
              <w:t>.</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Darba jauda</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Ne lielāka par 0,9 kW</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466C9D">
            <w:pPr>
              <w:jc w:val="both"/>
              <w:rPr>
                <w:rFonts w:eastAsia="Calibri"/>
                <w:sz w:val="22"/>
                <w:szCs w:val="22"/>
              </w:rPr>
            </w:pPr>
            <w:r w:rsidRPr="00645407">
              <w:rPr>
                <w:rFonts w:eastAsia="Calibri"/>
                <w:sz w:val="22"/>
                <w:szCs w:val="22"/>
              </w:rPr>
              <w:t>3.2</w:t>
            </w:r>
            <w:r w:rsidR="00466C9D" w:rsidRPr="00645407">
              <w:rPr>
                <w:rFonts w:eastAsia="Calibri"/>
                <w:sz w:val="22"/>
                <w:szCs w:val="22"/>
              </w:rPr>
              <w:t>0</w:t>
            </w:r>
            <w:r w:rsidRPr="00645407">
              <w:rPr>
                <w:rFonts w:eastAsia="Calibri"/>
                <w:sz w:val="22"/>
                <w:szCs w:val="22"/>
              </w:rPr>
              <w:t>.</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Maksimālā jauda</w:t>
            </w:r>
          </w:p>
        </w:tc>
        <w:tc>
          <w:tcPr>
            <w:tcW w:w="3261" w:type="dxa"/>
            <w:gridSpan w:val="2"/>
          </w:tcPr>
          <w:p w:rsidR="009D4CDF" w:rsidRPr="00645407" w:rsidRDefault="009D4CDF" w:rsidP="009D4CDF">
            <w:pPr>
              <w:tabs>
                <w:tab w:val="left" w:pos="317"/>
              </w:tabs>
              <w:jc w:val="both"/>
              <w:rPr>
                <w:bCs/>
                <w:sz w:val="22"/>
                <w:szCs w:val="22"/>
              </w:rPr>
            </w:pPr>
            <w:r w:rsidRPr="00645407">
              <w:rPr>
                <w:bCs/>
                <w:sz w:val="22"/>
                <w:szCs w:val="22"/>
              </w:rPr>
              <w:t>Ne lielāka par 1,3 kW</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466C9D">
            <w:pPr>
              <w:jc w:val="both"/>
              <w:rPr>
                <w:rFonts w:eastAsia="Calibri"/>
                <w:sz w:val="22"/>
                <w:szCs w:val="22"/>
              </w:rPr>
            </w:pPr>
            <w:r w:rsidRPr="00645407">
              <w:rPr>
                <w:rFonts w:eastAsia="Calibri"/>
                <w:sz w:val="22"/>
                <w:szCs w:val="22"/>
              </w:rPr>
              <w:t>3.2</w:t>
            </w:r>
            <w:r w:rsidR="00466C9D" w:rsidRPr="00645407">
              <w:rPr>
                <w:rFonts w:eastAsia="Calibri"/>
                <w:sz w:val="22"/>
                <w:szCs w:val="22"/>
              </w:rPr>
              <w:t>1</w:t>
            </w:r>
            <w:r w:rsidRPr="00645407">
              <w:rPr>
                <w:rFonts w:eastAsia="Calibri"/>
                <w:sz w:val="22"/>
                <w:szCs w:val="22"/>
              </w:rPr>
              <w:t>.</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Komplektācija</w:t>
            </w:r>
          </w:p>
        </w:tc>
        <w:tc>
          <w:tcPr>
            <w:tcW w:w="3261" w:type="dxa"/>
            <w:gridSpan w:val="2"/>
          </w:tcPr>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Vertikālās laminārās plūsmas skapis standarta komplektācijā</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UV lampa ievietošanai laminārās plūsmas skapī, ar magnētisku stiprinājumu</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Alumīnija aizvirtnis</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Atbilstošs statīvs lamināra novietošanai, ar epoksīdkrāsas pārklājumu</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 xml:space="preserve">Manuālais gāzes krāns </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Automātiskais regulators</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Digitālais displejs ar UV taimeri un stundu skaitītāju</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 xml:space="preserve">Anemometrs plūsmas mērīšanai  </w:t>
            </w:r>
          </w:p>
          <w:p w:rsidR="009D4CDF" w:rsidRPr="00645407"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645407">
              <w:rPr>
                <w:sz w:val="22"/>
                <w:szCs w:val="22"/>
              </w:rPr>
              <w:t>Rezerves HEPA filtrs</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466C9D">
            <w:pPr>
              <w:jc w:val="both"/>
              <w:rPr>
                <w:rFonts w:eastAsia="Calibri"/>
                <w:sz w:val="22"/>
                <w:szCs w:val="22"/>
              </w:rPr>
            </w:pPr>
            <w:r w:rsidRPr="00645407">
              <w:rPr>
                <w:rFonts w:eastAsia="Calibri"/>
                <w:sz w:val="22"/>
                <w:szCs w:val="22"/>
              </w:rPr>
              <w:t>3.2</w:t>
            </w:r>
            <w:r w:rsidR="00466C9D" w:rsidRPr="00645407">
              <w:rPr>
                <w:rFonts w:eastAsia="Calibri"/>
                <w:sz w:val="22"/>
                <w:szCs w:val="22"/>
              </w:rPr>
              <w:t>2</w:t>
            </w:r>
            <w:r w:rsidRPr="00645407">
              <w:rPr>
                <w:rFonts w:eastAsia="Calibri"/>
                <w:sz w:val="22"/>
                <w:szCs w:val="22"/>
              </w:rPr>
              <w:t>.</w:t>
            </w:r>
          </w:p>
        </w:tc>
        <w:tc>
          <w:tcPr>
            <w:tcW w:w="2693" w:type="dxa"/>
          </w:tcPr>
          <w:p w:rsidR="009D4CDF" w:rsidRPr="00645407" w:rsidRDefault="009D4CDF" w:rsidP="009D4CDF">
            <w:pPr>
              <w:jc w:val="both"/>
              <w:rPr>
                <w:rFonts w:eastAsia="Calibri"/>
                <w:sz w:val="22"/>
                <w:szCs w:val="22"/>
              </w:rPr>
            </w:pPr>
            <w:r w:rsidRPr="00645407">
              <w:rPr>
                <w:rFonts w:eastAsia="Calibri"/>
                <w:sz w:val="22"/>
                <w:szCs w:val="22"/>
              </w:rPr>
              <w:t>Atbilstība direktīvām un standartiem</w:t>
            </w:r>
          </w:p>
        </w:tc>
        <w:tc>
          <w:tcPr>
            <w:tcW w:w="3261" w:type="dxa"/>
            <w:gridSpan w:val="2"/>
          </w:tcPr>
          <w:p w:rsidR="009D4CDF" w:rsidRPr="00645407" w:rsidRDefault="009D4CDF" w:rsidP="00363A27">
            <w:pPr>
              <w:widowControl w:val="0"/>
              <w:shd w:val="clear" w:color="auto" w:fill="FFFFFF"/>
              <w:suppressAutoHyphens/>
              <w:jc w:val="both"/>
              <w:rPr>
                <w:rFonts w:eastAsia="Calibri"/>
                <w:sz w:val="22"/>
                <w:szCs w:val="22"/>
              </w:rPr>
            </w:pPr>
            <w:r w:rsidRPr="00645407">
              <w:rPr>
                <w:rFonts w:eastAsia="Calibri"/>
                <w:sz w:val="22"/>
                <w:szCs w:val="22"/>
              </w:rPr>
              <w:t>Jāatbilst EN 61010-1 un EN 61326-1</w:t>
            </w:r>
            <w:r w:rsidR="00C0052E" w:rsidRPr="00645407">
              <w:rPr>
                <w:rFonts w:eastAsia="Calibri"/>
                <w:sz w:val="22"/>
                <w:szCs w:val="22"/>
              </w:rPr>
              <w:t>vai ekvivalents</w:t>
            </w:r>
          </w:p>
        </w:tc>
        <w:tc>
          <w:tcPr>
            <w:tcW w:w="3827" w:type="dxa"/>
          </w:tcPr>
          <w:p w:rsidR="009D4CDF" w:rsidRPr="00645407" w:rsidRDefault="009D4CDF" w:rsidP="009D4CDF">
            <w:pPr>
              <w:rPr>
                <w:sz w:val="22"/>
                <w:szCs w:val="22"/>
              </w:rPr>
            </w:pPr>
          </w:p>
        </w:tc>
      </w:tr>
      <w:tr w:rsidR="009D4CDF" w:rsidRPr="00645407" w:rsidTr="005E4FC4">
        <w:tc>
          <w:tcPr>
            <w:tcW w:w="709" w:type="dxa"/>
          </w:tcPr>
          <w:p w:rsidR="009D4CDF" w:rsidRPr="00645407" w:rsidRDefault="009D4CDF" w:rsidP="00466C9D">
            <w:pPr>
              <w:rPr>
                <w:sz w:val="22"/>
                <w:szCs w:val="22"/>
              </w:rPr>
            </w:pPr>
            <w:r w:rsidRPr="00645407">
              <w:rPr>
                <w:sz w:val="22"/>
                <w:szCs w:val="22"/>
              </w:rPr>
              <w:t>3.2</w:t>
            </w:r>
            <w:r w:rsidR="00466C9D" w:rsidRPr="00645407">
              <w:rPr>
                <w:sz w:val="22"/>
                <w:szCs w:val="22"/>
              </w:rPr>
              <w:t>3</w:t>
            </w:r>
            <w:r w:rsidRPr="00645407">
              <w:rPr>
                <w:sz w:val="22"/>
                <w:szCs w:val="22"/>
              </w:rPr>
              <w:t>.</w:t>
            </w:r>
          </w:p>
        </w:tc>
        <w:tc>
          <w:tcPr>
            <w:tcW w:w="2693" w:type="dxa"/>
          </w:tcPr>
          <w:p w:rsidR="009D4CDF" w:rsidRPr="00645407" w:rsidRDefault="009D4CDF" w:rsidP="009D4CDF">
            <w:pPr>
              <w:rPr>
                <w:sz w:val="22"/>
                <w:szCs w:val="22"/>
              </w:rPr>
            </w:pPr>
            <w:r w:rsidRPr="00645407">
              <w:rPr>
                <w:sz w:val="22"/>
                <w:szCs w:val="22"/>
              </w:rPr>
              <w:t>Uzstādīšana,  testēšana un apmācība</w:t>
            </w:r>
          </w:p>
        </w:tc>
        <w:tc>
          <w:tcPr>
            <w:tcW w:w="3261" w:type="dxa"/>
            <w:gridSpan w:val="2"/>
          </w:tcPr>
          <w:p w:rsidR="009D4CDF" w:rsidRPr="00645407" w:rsidRDefault="009D4CDF" w:rsidP="009D4CDF">
            <w:pPr>
              <w:rPr>
                <w:sz w:val="22"/>
                <w:szCs w:val="22"/>
              </w:rPr>
            </w:pPr>
            <w:r w:rsidRPr="00645407">
              <w:rPr>
                <w:sz w:val="22"/>
                <w:szCs w:val="22"/>
              </w:rPr>
              <w:t>Testēšana sastāv no plūsmas virzienu vizualizācijas un dokumentēšanas ar aerosolu ģeneratoru, plūsmas ātruma pārbaudes, iekārtas atbilstības pārbaudes pēc standarta ISO 14644-1</w:t>
            </w:r>
            <w:r w:rsidR="00C0052E" w:rsidRPr="00645407">
              <w:t>(</w:t>
            </w:r>
            <w:r w:rsidR="00C0052E" w:rsidRPr="00645407">
              <w:rPr>
                <w:rFonts w:eastAsia="Calibri"/>
                <w:sz w:val="22"/>
                <w:szCs w:val="22"/>
              </w:rPr>
              <w:t>vai ekvivalents)</w:t>
            </w:r>
            <w:r w:rsidRPr="00645407">
              <w:rPr>
                <w:sz w:val="22"/>
                <w:szCs w:val="22"/>
              </w:rPr>
              <w:t xml:space="preserve">, ko veic ISO-17025 </w:t>
            </w:r>
            <w:r w:rsidR="00C0052E" w:rsidRPr="00645407">
              <w:t>(</w:t>
            </w:r>
            <w:r w:rsidR="00C0052E" w:rsidRPr="00645407">
              <w:rPr>
                <w:rFonts w:eastAsia="Calibri"/>
                <w:sz w:val="22"/>
                <w:szCs w:val="22"/>
              </w:rPr>
              <w:t xml:space="preserve">vai ekvivalents) </w:t>
            </w:r>
            <w:r w:rsidRPr="00645407">
              <w:rPr>
                <w:sz w:val="22"/>
                <w:szCs w:val="22"/>
              </w:rPr>
              <w:t xml:space="preserve">akreditēta laboratorija. </w:t>
            </w:r>
          </w:p>
        </w:tc>
        <w:tc>
          <w:tcPr>
            <w:tcW w:w="3827" w:type="dxa"/>
          </w:tcPr>
          <w:p w:rsidR="009D4CDF" w:rsidRPr="00645407" w:rsidRDefault="009D4CDF" w:rsidP="009D4CDF">
            <w:pPr>
              <w:rPr>
                <w:sz w:val="22"/>
                <w:szCs w:val="22"/>
              </w:rPr>
            </w:pPr>
          </w:p>
        </w:tc>
      </w:tr>
      <w:tr w:rsidR="009D4CDF" w:rsidRPr="00645407" w:rsidTr="00526930">
        <w:tc>
          <w:tcPr>
            <w:tcW w:w="709" w:type="dxa"/>
          </w:tcPr>
          <w:p w:rsidR="009D4CDF" w:rsidRPr="00645407" w:rsidRDefault="009D4CDF" w:rsidP="009D4CDF">
            <w:pPr>
              <w:rPr>
                <w:sz w:val="22"/>
                <w:szCs w:val="22"/>
              </w:rPr>
            </w:pPr>
            <w:r w:rsidRPr="00645407">
              <w:rPr>
                <w:b/>
                <w:sz w:val="22"/>
                <w:szCs w:val="22"/>
              </w:rPr>
              <w:t>4.</w:t>
            </w:r>
          </w:p>
        </w:tc>
        <w:tc>
          <w:tcPr>
            <w:tcW w:w="5954" w:type="dxa"/>
            <w:gridSpan w:val="3"/>
          </w:tcPr>
          <w:p w:rsidR="009D4CDF" w:rsidRPr="00645407" w:rsidRDefault="009D4CDF" w:rsidP="009D4CDF">
            <w:pPr>
              <w:rPr>
                <w:sz w:val="22"/>
                <w:szCs w:val="22"/>
              </w:rPr>
            </w:pPr>
            <w:r w:rsidRPr="00645407">
              <w:rPr>
                <w:b/>
                <w:sz w:val="22"/>
                <w:szCs w:val="22"/>
              </w:rPr>
              <w:t>Izolators, cimdu kastes tipa</w:t>
            </w:r>
            <w:r w:rsidR="00B61CFF" w:rsidRPr="00645407">
              <w:rPr>
                <w:b/>
                <w:sz w:val="22"/>
                <w:szCs w:val="22"/>
              </w:rPr>
              <w:t>, 1 gab.</w:t>
            </w:r>
          </w:p>
        </w:tc>
        <w:tc>
          <w:tcPr>
            <w:tcW w:w="3827" w:type="dxa"/>
          </w:tcPr>
          <w:p w:rsidR="009D4CDF" w:rsidRPr="00645407" w:rsidRDefault="00E32045" w:rsidP="009D4CDF">
            <w:pPr>
              <w:rPr>
                <w:b/>
                <w:sz w:val="22"/>
                <w:szCs w:val="22"/>
              </w:rPr>
            </w:pPr>
            <w:r w:rsidRPr="00645407">
              <w:rPr>
                <w:b/>
                <w:sz w:val="22"/>
                <w:szCs w:val="22"/>
              </w:rPr>
              <w:t>Ražotājs:___________</w:t>
            </w:r>
          </w:p>
          <w:p w:rsidR="009D4CDF" w:rsidRPr="00645407" w:rsidRDefault="00E32045" w:rsidP="009D4CDF">
            <w:pPr>
              <w:widowControl w:val="0"/>
              <w:shd w:val="clear" w:color="auto" w:fill="FFFFFF"/>
              <w:suppressAutoHyphens/>
              <w:jc w:val="both"/>
              <w:rPr>
                <w:rFonts w:eastAsia="Calibri"/>
                <w:sz w:val="22"/>
                <w:szCs w:val="22"/>
              </w:rPr>
            </w:pPr>
            <w:r w:rsidRPr="00645407">
              <w:rPr>
                <w:b/>
                <w:sz w:val="22"/>
                <w:szCs w:val="22"/>
              </w:rPr>
              <w:t>Modelis:____________</w:t>
            </w:r>
          </w:p>
        </w:tc>
      </w:tr>
      <w:tr w:rsidR="009D4CDF" w:rsidRPr="00645407" w:rsidTr="005A2AB8">
        <w:tc>
          <w:tcPr>
            <w:tcW w:w="709" w:type="dxa"/>
          </w:tcPr>
          <w:p w:rsidR="009D4CDF" w:rsidRPr="00645407" w:rsidRDefault="009D4CDF" w:rsidP="009D4CDF">
            <w:pPr>
              <w:rPr>
                <w:sz w:val="22"/>
                <w:szCs w:val="22"/>
              </w:rPr>
            </w:pPr>
            <w:r w:rsidRPr="00645407">
              <w:rPr>
                <w:sz w:val="22"/>
                <w:szCs w:val="22"/>
              </w:rPr>
              <w:t>4.1.</w:t>
            </w:r>
          </w:p>
        </w:tc>
        <w:tc>
          <w:tcPr>
            <w:tcW w:w="2693" w:type="dxa"/>
          </w:tcPr>
          <w:p w:rsidR="009D4CDF" w:rsidRPr="00645407" w:rsidRDefault="009D4CDF" w:rsidP="009D4CDF">
            <w:pPr>
              <w:rPr>
                <w:sz w:val="22"/>
                <w:szCs w:val="22"/>
              </w:rPr>
            </w:pPr>
            <w:r w:rsidRPr="00645407">
              <w:rPr>
                <w:sz w:val="22"/>
                <w:szCs w:val="22"/>
              </w:rPr>
              <w:t xml:space="preserve">Izolēts no ārējas </w:t>
            </w:r>
            <w:r w:rsidR="00352C1D" w:rsidRPr="00645407">
              <w:rPr>
                <w:sz w:val="22"/>
                <w:szCs w:val="22"/>
              </w:rPr>
              <w:t>atmosfēras</w:t>
            </w:r>
          </w:p>
        </w:tc>
        <w:tc>
          <w:tcPr>
            <w:tcW w:w="3261" w:type="dxa"/>
            <w:gridSpan w:val="2"/>
          </w:tcPr>
          <w:p w:rsidR="009D4CDF" w:rsidRPr="00645407" w:rsidRDefault="009D4CDF" w:rsidP="009D4CDF">
            <w:pPr>
              <w:rPr>
                <w:sz w:val="22"/>
                <w:szCs w:val="22"/>
              </w:rPr>
            </w:pPr>
            <w:r w:rsidRPr="00645407">
              <w:rPr>
                <w:sz w:val="22"/>
                <w:szCs w:val="22"/>
              </w:rPr>
              <w:t>Ir</w:t>
            </w:r>
          </w:p>
        </w:tc>
        <w:tc>
          <w:tcPr>
            <w:tcW w:w="3827" w:type="dxa"/>
          </w:tcPr>
          <w:p w:rsidR="009D4CDF" w:rsidRPr="00645407" w:rsidRDefault="009D4CDF" w:rsidP="009D4CDF">
            <w:pPr>
              <w:rPr>
                <w:sz w:val="22"/>
                <w:szCs w:val="22"/>
              </w:rPr>
            </w:pPr>
          </w:p>
        </w:tc>
      </w:tr>
      <w:tr w:rsidR="009D4CDF" w:rsidRPr="00645407" w:rsidTr="005A2AB8">
        <w:tc>
          <w:tcPr>
            <w:tcW w:w="709" w:type="dxa"/>
          </w:tcPr>
          <w:p w:rsidR="009D4CDF" w:rsidRPr="00645407" w:rsidRDefault="009D4CDF" w:rsidP="009D4CDF">
            <w:pPr>
              <w:rPr>
                <w:sz w:val="22"/>
                <w:szCs w:val="22"/>
              </w:rPr>
            </w:pPr>
            <w:r w:rsidRPr="00645407">
              <w:rPr>
                <w:sz w:val="22"/>
                <w:szCs w:val="22"/>
              </w:rPr>
              <w:t>4.2</w:t>
            </w:r>
          </w:p>
        </w:tc>
        <w:tc>
          <w:tcPr>
            <w:tcW w:w="2693" w:type="dxa"/>
          </w:tcPr>
          <w:p w:rsidR="009D4CDF" w:rsidRPr="00645407" w:rsidRDefault="009D4CDF" w:rsidP="009D4CDF">
            <w:pPr>
              <w:rPr>
                <w:sz w:val="22"/>
                <w:szCs w:val="22"/>
              </w:rPr>
            </w:pPr>
            <w:r w:rsidRPr="00645407">
              <w:rPr>
                <w:sz w:val="22"/>
                <w:szCs w:val="22"/>
              </w:rPr>
              <w:t>Filtrācija</w:t>
            </w:r>
          </w:p>
        </w:tc>
        <w:tc>
          <w:tcPr>
            <w:tcW w:w="3261" w:type="dxa"/>
            <w:gridSpan w:val="2"/>
          </w:tcPr>
          <w:p w:rsidR="009D4CDF" w:rsidRPr="00645407" w:rsidRDefault="009D4CDF" w:rsidP="009D4CDF">
            <w:pPr>
              <w:rPr>
                <w:sz w:val="22"/>
                <w:szCs w:val="22"/>
              </w:rPr>
            </w:pPr>
            <w:r w:rsidRPr="00645407">
              <w:rPr>
                <w:sz w:val="22"/>
                <w:szCs w:val="22"/>
              </w:rPr>
              <w:t xml:space="preserve">Aprīkots ar recirkulācijas gaisa filtrācijas </w:t>
            </w:r>
            <w:r w:rsidR="00352C1D" w:rsidRPr="00645407">
              <w:rPr>
                <w:sz w:val="22"/>
                <w:szCs w:val="22"/>
              </w:rPr>
              <w:t>sistēmu</w:t>
            </w:r>
            <w:r w:rsidRPr="00645407">
              <w:rPr>
                <w:sz w:val="22"/>
                <w:szCs w:val="22"/>
              </w:rPr>
              <w:t>, kas savāc aerosolus, kurus izdala procesi izolatorā</w:t>
            </w:r>
          </w:p>
        </w:tc>
        <w:tc>
          <w:tcPr>
            <w:tcW w:w="3827" w:type="dxa"/>
          </w:tcPr>
          <w:p w:rsidR="009D4CDF" w:rsidRPr="00645407" w:rsidRDefault="009D4CDF" w:rsidP="009D4CDF">
            <w:pPr>
              <w:rPr>
                <w:sz w:val="22"/>
                <w:szCs w:val="22"/>
              </w:rPr>
            </w:pPr>
          </w:p>
        </w:tc>
      </w:tr>
      <w:tr w:rsidR="009D4CDF" w:rsidRPr="00645407" w:rsidTr="005A2AB8">
        <w:tc>
          <w:tcPr>
            <w:tcW w:w="709" w:type="dxa"/>
          </w:tcPr>
          <w:p w:rsidR="009D4CDF" w:rsidRPr="00645407" w:rsidRDefault="009D4CDF" w:rsidP="009D4CDF">
            <w:pPr>
              <w:rPr>
                <w:sz w:val="22"/>
                <w:szCs w:val="22"/>
              </w:rPr>
            </w:pPr>
            <w:r w:rsidRPr="00645407">
              <w:rPr>
                <w:sz w:val="22"/>
                <w:szCs w:val="22"/>
              </w:rPr>
              <w:t>4.3</w:t>
            </w:r>
          </w:p>
        </w:tc>
        <w:tc>
          <w:tcPr>
            <w:tcW w:w="2693" w:type="dxa"/>
          </w:tcPr>
          <w:p w:rsidR="009D4CDF" w:rsidRPr="00645407" w:rsidRDefault="009D4CDF" w:rsidP="009D4CDF">
            <w:pPr>
              <w:rPr>
                <w:sz w:val="22"/>
                <w:szCs w:val="22"/>
              </w:rPr>
            </w:pPr>
            <w:r w:rsidRPr="00645407">
              <w:rPr>
                <w:sz w:val="22"/>
                <w:szCs w:val="22"/>
              </w:rPr>
              <w:t xml:space="preserve">Filtru tips </w:t>
            </w:r>
          </w:p>
        </w:tc>
        <w:tc>
          <w:tcPr>
            <w:tcW w:w="3261" w:type="dxa"/>
            <w:gridSpan w:val="2"/>
          </w:tcPr>
          <w:p w:rsidR="009D4CDF" w:rsidRPr="00645407" w:rsidRDefault="009D4CDF" w:rsidP="009D4CDF">
            <w:pPr>
              <w:rPr>
                <w:sz w:val="22"/>
                <w:szCs w:val="22"/>
              </w:rPr>
            </w:pPr>
            <w:r w:rsidRPr="00645407">
              <w:rPr>
                <w:sz w:val="22"/>
                <w:szCs w:val="22"/>
              </w:rPr>
              <w:t>HEPA vai augstākas klases</w:t>
            </w:r>
          </w:p>
        </w:tc>
        <w:tc>
          <w:tcPr>
            <w:tcW w:w="3827" w:type="dxa"/>
          </w:tcPr>
          <w:p w:rsidR="009D4CDF" w:rsidRPr="00645407" w:rsidRDefault="009D4CDF" w:rsidP="009D4CDF">
            <w:pPr>
              <w:rPr>
                <w:sz w:val="22"/>
                <w:szCs w:val="22"/>
              </w:rPr>
            </w:pPr>
          </w:p>
        </w:tc>
      </w:tr>
      <w:tr w:rsidR="009D4CDF" w:rsidRPr="00645407" w:rsidTr="005A2AB8">
        <w:tc>
          <w:tcPr>
            <w:tcW w:w="709" w:type="dxa"/>
          </w:tcPr>
          <w:p w:rsidR="009D4CDF" w:rsidRPr="00645407" w:rsidRDefault="009D4CDF" w:rsidP="009D4CDF">
            <w:pPr>
              <w:rPr>
                <w:sz w:val="22"/>
                <w:szCs w:val="22"/>
              </w:rPr>
            </w:pPr>
            <w:r w:rsidRPr="00645407">
              <w:rPr>
                <w:sz w:val="22"/>
                <w:szCs w:val="22"/>
              </w:rPr>
              <w:t>4.4.</w:t>
            </w:r>
          </w:p>
        </w:tc>
        <w:tc>
          <w:tcPr>
            <w:tcW w:w="2693" w:type="dxa"/>
          </w:tcPr>
          <w:p w:rsidR="009D4CDF" w:rsidRPr="00645407" w:rsidRDefault="009D4CDF" w:rsidP="009D4CDF">
            <w:pPr>
              <w:rPr>
                <w:sz w:val="22"/>
                <w:szCs w:val="22"/>
              </w:rPr>
            </w:pPr>
            <w:r w:rsidRPr="00645407">
              <w:rPr>
                <w:sz w:val="22"/>
                <w:szCs w:val="22"/>
              </w:rPr>
              <w:t xml:space="preserve">Filtrs ieejā </w:t>
            </w:r>
          </w:p>
        </w:tc>
        <w:tc>
          <w:tcPr>
            <w:tcW w:w="3261" w:type="dxa"/>
            <w:gridSpan w:val="2"/>
          </w:tcPr>
          <w:p w:rsidR="009D4CDF" w:rsidRPr="00645407" w:rsidRDefault="009D4CDF" w:rsidP="009D4CDF">
            <w:pPr>
              <w:rPr>
                <w:sz w:val="22"/>
                <w:szCs w:val="22"/>
              </w:rPr>
            </w:pPr>
            <w:r w:rsidRPr="00645407">
              <w:rPr>
                <w:sz w:val="22"/>
                <w:szCs w:val="22"/>
              </w:rPr>
              <w:t>Ir</w:t>
            </w:r>
          </w:p>
        </w:tc>
        <w:tc>
          <w:tcPr>
            <w:tcW w:w="3827" w:type="dxa"/>
          </w:tcPr>
          <w:p w:rsidR="009D4CDF" w:rsidRPr="00645407" w:rsidRDefault="009D4CDF" w:rsidP="009D4CDF">
            <w:pPr>
              <w:rPr>
                <w:sz w:val="22"/>
                <w:szCs w:val="22"/>
              </w:rPr>
            </w:pPr>
          </w:p>
        </w:tc>
      </w:tr>
      <w:tr w:rsidR="009D4CDF" w:rsidRPr="00645407" w:rsidTr="005A2AB8">
        <w:tc>
          <w:tcPr>
            <w:tcW w:w="709" w:type="dxa"/>
          </w:tcPr>
          <w:p w:rsidR="009D4CDF" w:rsidRPr="00645407" w:rsidRDefault="009D4CDF" w:rsidP="009D4CDF">
            <w:pPr>
              <w:rPr>
                <w:sz w:val="22"/>
                <w:szCs w:val="22"/>
              </w:rPr>
            </w:pPr>
            <w:r w:rsidRPr="00645407">
              <w:rPr>
                <w:sz w:val="22"/>
                <w:szCs w:val="22"/>
              </w:rPr>
              <w:t>4.5.</w:t>
            </w:r>
          </w:p>
        </w:tc>
        <w:tc>
          <w:tcPr>
            <w:tcW w:w="2693" w:type="dxa"/>
          </w:tcPr>
          <w:p w:rsidR="009D4CDF" w:rsidRPr="00645407" w:rsidRDefault="009D4CDF" w:rsidP="009D4CDF">
            <w:pPr>
              <w:rPr>
                <w:sz w:val="22"/>
                <w:szCs w:val="22"/>
              </w:rPr>
            </w:pPr>
            <w:r w:rsidRPr="00645407">
              <w:rPr>
                <w:sz w:val="22"/>
                <w:szCs w:val="22"/>
              </w:rPr>
              <w:t xml:space="preserve">Filtrs izejā </w:t>
            </w:r>
          </w:p>
        </w:tc>
        <w:tc>
          <w:tcPr>
            <w:tcW w:w="3261" w:type="dxa"/>
            <w:gridSpan w:val="2"/>
          </w:tcPr>
          <w:p w:rsidR="009D4CDF" w:rsidRPr="00645407" w:rsidRDefault="009D4CDF" w:rsidP="009D4CDF">
            <w:pPr>
              <w:rPr>
                <w:sz w:val="22"/>
                <w:szCs w:val="22"/>
              </w:rPr>
            </w:pPr>
            <w:r w:rsidRPr="00645407">
              <w:rPr>
                <w:sz w:val="22"/>
                <w:szCs w:val="22"/>
              </w:rPr>
              <w:t>Ir</w:t>
            </w:r>
          </w:p>
        </w:tc>
        <w:tc>
          <w:tcPr>
            <w:tcW w:w="3827" w:type="dxa"/>
          </w:tcPr>
          <w:p w:rsidR="009D4CDF" w:rsidRPr="00645407" w:rsidRDefault="009D4CDF" w:rsidP="009D4CDF">
            <w:pPr>
              <w:rPr>
                <w:sz w:val="22"/>
                <w:szCs w:val="22"/>
              </w:rPr>
            </w:pPr>
          </w:p>
        </w:tc>
      </w:tr>
      <w:tr w:rsidR="009D4CDF" w:rsidRPr="00645407" w:rsidTr="005A2AB8">
        <w:tc>
          <w:tcPr>
            <w:tcW w:w="709" w:type="dxa"/>
          </w:tcPr>
          <w:p w:rsidR="009D4CDF" w:rsidRPr="00645407" w:rsidRDefault="009D4CDF" w:rsidP="009D4CDF">
            <w:pPr>
              <w:rPr>
                <w:sz w:val="22"/>
                <w:szCs w:val="22"/>
              </w:rPr>
            </w:pPr>
            <w:r w:rsidRPr="00645407">
              <w:rPr>
                <w:sz w:val="22"/>
                <w:szCs w:val="22"/>
              </w:rPr>
              <w:t>4.6.</w:t>
            </w:r>
          </w:p>
        </w:tc>
        <w:tc>
          <w:tcPr>
            <w:tcW w:w="2693" w:type="dxa"/>
          </w:tcPr>
          <w:p w:rsidR="009D4CDF" w:rsidRPr="00645407" w:rsidRDefault="009D4CDF" w:rsidP="009D4CDF">
            <w:pPr>
              <w:rPr>
                <w:sz w:val="22"/>
                <w:szCs w:val="22"/>
              </w:rPr>
            </w:pPr>
            <w:r w:rsidRPr="00645407">
              <w:rPr>
                <w:sz w:val="22"/>
                <w:szCs w:val="22"/>
              </w:rPr>
              <w:t>Atbilstība</w:t>
            </w:r>
          </w:p>
        </w:tc>
        <w:tc>
          <w:tcPr>
            <w:tcW w:w="3261" w:type="dxa"/>
            <w:gridSpan w:val="2"/>
          </w:tcPr>
          <w:p w:rsidR="009D4CDF" w:rsidRPr="00645407" w:rsidRDefault="009D4CDF" w:rsidP="009D4CDF">
            <w:pPr>
              <w:rPr>
                <w:sz w:val="22"/>
                <w:szCs w:val="22"/>
              </w:rPr>
            </w:pPr>
            <w:r w:rsidRPr="00645407">
              <w:rPr>
                <w:sz w:val="22"/>
                <w:szCs w:val="22"/>
              </w:rPr>
              <w:t>Vismaz 3.klase saskaņā ar ISO 14644-1</w:t>
            </w:r>
            <w:r w:rsidR="00C0052E" w:rsidRPr="00645407">
              <w:rPr>
                <w:sz w:val="22"/>
                <w:szCs w:val="22"/>
              </w:rPr>
              <w:t xml:space="preserve"> </w:t>
            </w:r>
            <w:r w:rsidR="00C0052E" w:rsidRPr="00645407">
              <w:t>(</w:t>
            </w:r>
            <w:r w:rsidR="00C0052E" w:rsidRPr="00645407">
              <w:rPr>
                <w:rFonts w:eastAsia="Calibri"/>
                <w:sz w:val="22"/>
                <w:szCs w:val="22"/>
              </w:rPr>
              <w:t>vai ekvivalents)</w:t>
            </w:r>
          </w:p>
        </w:tc>
        <w:tc>
          <w:tcPr>
            <w:tcW w:w="3827" w:type="dxa"/>
          </w:tcPr>
          <w:p w:rsidR="009D4CDF" w:rsidRPr="00645407" w:rsidRDefault="009D4CDF" w:rsidP="009D4CDF">
            <w:pPr>
              <w:rPr>
                <w:sz w:val="22"/>
                <w:szCs w:val="22"/>
              </w:rPr>
            </w:pPr>
          </w:p>
        </w:tc>
      </w:tr>
      <w:tr w:rsidR="009D4CDF" w:rsidRPr="00645407" w:rsidTr="005A2AB8">
        <w:tc>
          <w:tcPr>
            <w:tcW w:w="709" w:type="dxa"/>
          </w:tcPr>
          <w:p w:rsidR="009D4CDF" w:rsidRPr="00645407" w:rsidRDefault="009D4CDF" w:rsidP="009D4CDF">
            <w:pPr>
              <w:rPr>
                <w:sz w:val="22"/>
                <w:szCs w:val="22"/>
              </w:rPr>
            </w:pPr>
            <w:r w:rsidRPr="00645407">
              <w:rPr>
                <w:sz w:val="22"/>
                <w:szCs w:val="22"/>
              </w:rPr>
              <w:t>4.7.</w:t>
            </w:r>
          </w:p>
        </w:tc>
        <w:tc>
          <w:tcPr>
            <w:tcW w:w="2693" w:type="dxa"/>
          </w:tcPr>
          <w:p w:rsidR="009D4CDF" w:rsidRPr="00645407" w:rsidRDefault="009D4CDF" w:rsidP="009D4CDF">
            <w:pPr>
              <w:rPr>
                <w:sz w:val="22"/>
                <w:szCs w:val="22"/>
              </w:rPr>
            </w:pPr>
            <w:r w:rsidRPr="00645407">
              <w:rPr>
                <w:sz w:val="22"/>
                <w:szCs w:val="22"/>
              </w:rPr>
              <w:t>Filtru efektivitāte</w:t>
            </w:r>
          </w:p>
        </w:tc>
        <w:tc>
          <w:tcPr>
            <w:tcW w:w="3261" w:type="dxa"/>
            <w:gridSpan w:val="2"/>
          </w:tcPr>
          <w:p w:rsidR="009D4CDF" w:rsidRPr="00645407" w:rsidRDefault="009D4CDF" w:rsidP="009D4CDF">
            <w:pPr>
              <w:rPr>
                <w:sz w:val="22"/>
                <w:szCs w:val="22"/>
              </w:rPr>
            </w:pPr>
            <w:r w:rsidRPr="00645407">
              <w:rPr>
                <w:sz w:val="22"/>
                <w:szCs w:val="22"/>
              </w:rPr>
              <w:t>Vismaz 99.99% pie 0.3 mkm</w:t>
            </w:r>
          </w:p>
        </w:tc>
        <w:tc>
          <w:tcPr>
            <w:tcW w:w="3827" w:type="dxa"/>
          </w:tcPr>
          <w:p w:rsidR="009D4CDF" w:rsidRPr="00645407" w:rsidRDefault="009D4CDF" w:rsidP="009D4CDF">
            <w:pPr>
              <w:rPr>
                <w:sz w:val="22"/>
                <w:szCs w:val="22"/>
              </w:rPr>
            </w:pPr>
          </w:p>
        </w:tc>
      </w:tr>
      <w:tr w:rsidR="009D4CDF" w:rsidRPr="00645407" w:rsidTr="005A2AB8">
        <w:tc>
          <w:tcPr>
            <w:tcW w:w="709" w:type="dxa"/>
          </w:tcPr>
          <w:p w:rsidR="009D4CDF" w:rsidRPr="00645407" w:rsidRDefault="009D4CDF" w:rsidP="009D4CDF">
            <w:pPr>
              <w:rPr>
                <w:sz w:val="22"/>
                <w:szCs w:val="22"/>
              </w:rPr>
            </w:pPr>
            <w:r w:rsidRPr="00645407">
              <w:rPr>
                <w:sz w:val="22"/>
                <w:szCs w:val="22"/>
              </w:rPr>
              <w:t>4.8.</w:t>
            </w:r>
          </w:p>
        </w:tc>
        <w:tc>
          <w:tcPr>
            <w:tcW w:w="2693" w:type="dxa"/>
          </w:tcPr>
          <w:p w:rsidR="009D4CDF" w:rsidRPr="00645407" w:rsidRDefault="009D4CDF" w:rsidP="009D4CDF">
            <w:pPr>
              <w:rPr>
                <w:sz w:val="22"/>
                <w:szCs w:val="22"/>
              </w:rPr>
            </w:pPr>
            <w:r w:rsidRPr="00645407">
              <w:rPr>
                <w:sz w:val="22"/>
                <w:szCs w:val="22"/>
              </w:rPr>
              <w:t>Korpusa Izpildījums</w:t>
            </w:r>
          </w:p>
        </w:tc>
        <w:tc>
          <w:tcPr>
            <w:tcW w:w="3261" w:type="dxa"/>
            <w:gridSpan w:val="2"/>
          </w:tcPr>
          <w:p w:rsidR="009D4CDF" w:rsidRPr="00645407" w:rsidRDefault="009D4CDF" w:rsidP="009D4CDF">
            <w:pPr>
              <w:rPr>
                <w:sz w:val="22"/>
                <w:szCs w:val="22"/>
              </w:rPr>
            </w:pPr>
            <w:r w:rsidRPr="00645407">
              <w:rPr>
                <w:sz w:val="22"/>
                <w:szCs w:val="22"/>
              </w:rPr>
              <w:t>Viengabalains, lietais</w:t>
            </w:r>
          </w:p>
        </w:tc>
        <w:tc>
          <w:tcPr>
            <w:tcW w:w="3827" w:type="dxa"/>
          </w:tcPr>
          <w:p w:rsidR="009D4CDF" w:rsidRPr="00645407" w:rsidRDefault="009D4CDF" w:rsidP="009D4CDF">
            <w:pPr>
              <w:rPr>
                <w:sz w:val="22"/>
                <w:szCs w:val="22"/>
              </w:rPr>
            </w:pPr>
          </w:p>
        </w:tc>
      </w:tr>
      <w:tr w:rsidR="009D4CDF" w:rsidRPr="00645407" w:rsidTr="005A2AB8">
        <w:tc>
          <w:tcPr>
            <w:tcW w:w="709" w:type="dxa"/>
          </w:tcPr>
          <w:p w:rsidR="009D4CDF" w:rsidRPr="00645407" w:rsidRDefault="009D4CDF" w:rsidP="009D4CDF">
            <w:pPr>
              <w:rPr>
                <w:sz w:val="22"/>
                <w:szCs w:val="22"/>
              </w:rPr>
            </w:pPr>
            <w:r w:rsidRPr="00645407">
              <w:rPr>
                <w:sz w:val="22"/>
                <w:szCs w:val="22"/>
              </w:rPr>
              <w:t>4.9.</w:t>
            </w:r>
          </w:p>
        </w:tc>
        <w:tc>
          <w:tcPr>
            <w:tcW w:w="2693" w:type="dxa"/>
          </w:tcPr>
          <w:p w:rsidR="009D4CDF" w:rsidRPr="00645407" w:rsidRDefault="00310242" w:rsidP="009D4CDF">
            <w:pPr>
              <w:rPr>
                <w:sz w:val="22"/>
                <w:szCs w:val="22"/>
              </w:rPr>
            </w:pPr>
            <w:r w:rsidRPr="00645407">
              <w:rPr>
                <w:sz w:val="22"/>
                <w:szCs w:val="22"/>
              </w:rPr>
              <w:t>Priekšējai</w:t>
            </w:r>
            <w:r w:rsidR="009D4CDF" w:rsidRPr="00645407">
              <w:rPr>
                <w:sz w:val="22"/>
                <w:szCs w:val="22"/>
              </w:rPr>
              <w:t>s sienas logs</w:t>
            </w:r>
          </w:p>
        </w:tc>
        <w:tc>
          <w:tcPr>
            <w:tcW w:w="3261" w:type="dxa"/>
            <w:gridSpan w:val="2"/>
          </w:tcPr>
          <w:p w:rsidR="009D4CDF" w:rsidRPr="00645407" w:rsidRDefault="009D4CDF" w:rsidP="009D4CDF">
            <w:pPr>
              <w:rPr>
                <w:sz w:val="22"/>
                <w:szCs w:val="22"/>
              </w:rPr>
            </w:pPr>
            <w:r w:rsidRPr="00645407">
              <w:rPr>
                <w:sz w:val="22"/>
                <w:szCs w:val="22"/>
              </w:rPr>
              <w:t xml:space="preserve">Laminētais stikls, vismaz 30x65 cm, demontējams iekšējo iekārtu uzstādīšanai, </w:t>
            </w:r>
          </w:p>
        </w:tc>
        <w:tc>
          <w:tcPr>
            <w:tcW w:w="3827" w:type="dxa"/>
          </w:tcPr>
          <w:p w:rsidR="009D4CDF" w:rsidRPr="00645407" w:rsidRDefault="009D4CDF" w:rsidP="009D4CDF">
            <w:pPr>
              <w:rPr>
                <w:sz w:val="22"/>
                <w:szCs w:val="22"/>
              </w:rPr>
            </w:pPr>
          </w:p>
        </w:tc>
      </w:tr>
      <w:tr w:rsidR="009D4CDF" w:rsidRPr="00645407" w:rsidTr="005A2AB8">
        <w:tc>
          <w:tcPr>
            <w:tcW w:w="709" w:type="dxa"/>
          </w:tcPr>
          <w:p w:rsidR="009D4CDF" w:rsidRPr="00645407" w:rsidRDefault="009D4CDF" w:rsidP="009D4CDF">
            <w:pPr>
              <w:rPr>
                <w:sz w:val="22"/>
                <w:szCs w:val="22"/>
              </w:rPr>
            </w:pPr>
            <w:r w:rsidRPr="00645407">
              <w:rPr>
                <w:sz w:val="22"/>
                <w:szCs w:val="22"/>
              </w:rPr>
              <w:t>4.10.</w:t>
            </w:r>
          </w:p>
        </w:tc>
        <w:tc>
          <w:tcPr>
            <w:tcW w:w="2693" w:type="dxa"/>
          </w:tcPr>
          <w:p w:rsidR="009D4CDF" w:rsidRPr="00645407" w:rsidRDefault="00352C1D" w:rsidP="009D4CDF">
            <w:pPr>
              <w:rPr>
                <w:sz w:val="22"/>
                <w:szCs w:val="22"/>
              </w:rPr>
            </w:pPr>
            <w:r w:rsidRPr="00645407">
              <w:rPr>
                <w:sz w:val="22"/>
                <w:szCs w:val="22"/>
              </w:rPr>
              <w:t>Slūžu</w:t>
            </w:r>
            <w:r w:rsidR="009D4CDF" w:rsidRPr="00645407">
              <w:rPr>
                <w:sz w:val="22"/>
                <w:szCs w:val="22"/>
              </w:rPr>
              <w:t xml:space="preserve"> kameras durvju atvēršanas virziens</w:t>
            </w:r>
          </w:p>
        </w:tc>
        <w:tc>
          <w:tcPr>
            <w:tcW w:w="3261" w:type="dxa"/>
            <w:gridSpan w:val="2"/>
          </w:tcPr>
          <w:p w:rsidR="009D4CDF" w:rsidRPr="00645407" w:rsidRDefault="009D4CDF" w:rsidP="009D4CDF">
            <w:pPr>
              <w:rPr>
                <w:sz w:val="22"/>
                <w:szCs w:val="22"/>
              </w:rPr>
            </w:pPr>
            <w:r w:rsidRPr="00645407">
              <w:rPr>
                <w:sz w:val="22"/>
                <w:szCs w:val="22"/>
              </w:rPr>
              <w:t>Iekšējas un ārējas - uz augšu</w:t>
            </w:r>
          </w:p>
        </w:tc>
        <w:tc>
          <w:tcPr>
            <w:tcW w:w="3827" w:type="dxa"/>
          </w:tcPr>
          <w:p w:rsidR="009D4CDF" w:rsidRPr="00645407" w:rsidRDefault="009D4CDF" w:rsidP="009D4CDF">
            <w:pPr>
              <w:rPr>
                <w:sz w:val="22"/>
                <w:szCs w:val="22"/>
              </w:rPr>
            </w:pPr>
          </w:p>
        </w:tc>
      </w:tr>
      <w:tr w:rsidR="009D4CDF" w:rsidRPr="00645407" w:rsidTr="005A2AB8">
        <w:tc>
          <w:tcPr>
            <w:tcW w:w="709" w:type="dxa"/>
          </w:tcPr>
          <w:p w:rsidR="009D4CDF" w:rsidRPr="00645407" w:rsidRDefault="009D4CDF" w:rsidP="009D4CDF">
            <w:pPr>
              <w:rPr>
                <w:sz w:val="22"/>
                <w:szCs w:val="22"/>
              </w:rPr>
            </w:pPr>
            <w:r w:rsidRPr="00645407">
              <w:rPr>
                <w:sz w:val="22"/>
                <w:szCs w:val="22"/>
              </w:rPr>
              <w:t>4.11.</w:t>
            </w:r>
          </w:p>
        </w:tc>
        <w:tc>
          <w:tcPr>
            <w:tcW w:w="2693" w:type="dxa"/>
          </w:tcPr>
          <w:p w:rsidR="009D4CDF" w:rsidRPr="00645407" w:rsidRDefault="009D4CDF" w:rsidP="009D4CDF">
            <w:pPr>
              <w:rPr>
                <w:sz w:val="22"/>
                <w:szCs w:val="22"/>
              </w:rPr>
            </w:pPr>
            <w:r w:rsidRPr="00645407">
              <w:rPr>
                <w:sz w:val="22"/>
                <w:szCs w:val="22"/>
              </w:rPr>
              <w:t>Darba virsma</w:t>
            </w:r>
          </w:p>
        </w:tc>
        <w:tc>
          <w:tcPr>
            <w:tcW w:w="3261" w:type="dxa"/>
            <w:gridSpan w:val="2"/>
          </w:tcPr>
          <w:p w:rsidR="009D4CDF" w:rsidRPr="00645407" w:rsidRDefault="009D4CDF" w:rsidP="009D4CDF">
            <w:pPr>
              <w:rPr>
                <w:sz w:val="22"/>
                <w:szCs w:val="22"/>
              </w:rPr>
            </w:pPr>
            <w:r w:rsidRPr="00645407">
              <w:rPr>
                <w:sz w:val="22"/>
                <w:szCs w:val="22"/>
              </w:rPr>
              <w:t>Platums vismaz 83 cm, ar speciālu ķīmiski izturīgu pārklājumu, kas padara piesārņojošās vielas viegli redzamas</w:t>
            </w:r>
          </w:p>
        </w:tc>
        <w:tc>
          <w:tcPr>
            <w:tcW w:w="3827" w:type="dxa"/>
          </w:tcPr>
          <w:p w:rsidR="009D4CDF" w:rsidRPr="00645407" w:rsidRDefault="009D4CDF" w:rsidP="009D4CDF">
            <w:pPr>
              <w:rPr>
                <w:sz w:val="22"/>
                <w:szCs w:val="22"/>
              </w:rPr>
            </w:pPr>
          </w:p>
        </w:tc>
      </w:tr>
      <w:tr w:rsidR="009D4CDF" w:rsidRPr="00645407" w:rsidTr="005A2AB8">
        <w:tc>
          <w:tcPr>
            <w:tcW w:w="709" w:type="dxa"/>
          </w:tcPr>
          <w:p w:rsidR="009D4CDF" w:rsidRPr="00645407" w:rsidRDefault="009D4CDF" w:rsidP="009D4CDF">
            <w:pPr>
              <w:rPr>
                <w:sz w:val="22"/>
                <w:szCs w:val="22"/>
              </w:rPr>
            </w:pPr>
            <w:r w:rsidRPr="00645407">
              <w:rPr>
                <w:sz w:val="22"/>
                <w:szCs w:val="22"/>
              </w:rPr>
              <w:t>4.12.</w:t>
            </w:r>
          </w:p>
        </w:tc>
        <w:tc>
          <w:tcPr>
            <w:tcW w:w="2693" w:type="dxa"/>
          </w:tcPr>
          <w:p w:rsidR="009D4CDF" w:rsidRPr="00645407" w:rsidRDefault="009D4CDF" w:rsidP="009D4CDF">
            <w:pPr>
              <w:rPr>
                <w:sz w:val="22"/>
                <w:szCs w:val="22"/>
              </w:rPr>
            </w:pPr>
            <w:r w:rsidRPr="00645407">
              <w:rPr>
                <w:sz w:val="22"/>
                <w:szCs w:val="22"/>
              </w:rPr>
              <w:t>Elektriskās rozetes iekšpusē</w:t>
            </w:r>
          </w:p>
        </w:tc>
        <w:tc>
          <w:tcPr>
            <w:tcW w:w="3261" w:type="dxa"/>
            <w:gridSpan w:val="2"/>
          </w:tcPr>
          <w:p w:rsidR="009D4CDF" w:rsidRPr="00645407" w:rsidRDefault="009D4CDF" w:rsidP="009D4CDF">
            <w:pPr>
              <w:rPr>
                <w:sz w:val="22"/>
                <w:szCs w:val="22"/>
              </w:rPr>
            </w:pPr>
            <w:r w:rsidRPr="00645407">
              <w:rPr>
                <w:sz w:val="22"/>
                <w:szCs w:val="22"/>
              </w:rPr>
              <w:t>Vismaz 2</w:t>
            </w:r>
          </w:p>
        </w:tc>
        <w:tc>
          <w:tcPr>
            <w:tcW w:w="3827" w:type="dxa"/>
          </w:tcPr>
          <w:p w:rsidR="009D4CDF" w:rsidRPr="00645407" w:rsidRDefault="009D4CDF" w:rsidP="009D4CDF">
            <w:pPr>
              <w:rPr>
                <w:sz w:val="22"/>
                <w:szCs w:val="22"/>
              </w:rPr>
            </w:pPr>
          </w:p>
        </w:tc>
      </w:tr>
      <w:tr w:rsidR="009D4CDF" w:rsidRPr="00645407" w:rsidTr="005A2AB8">
        <w:tc>
          <w:tcPr>
            <w:tcW w:w="709" w:type="dxa"/>
          </w:tcPr>
          <w:p w:rsidR="009D4CDF" w:rsidRPr="00645407" w:rsidRDefault="009D4CDF" w:rsidP="009D4CDF">
            <w:pPr>
              <w:rPr>
                <w:sz w:val="22"/>
                <w:szCs w:val="22"/>
              </w:rPr>
            </w:pPr>
            <w:r w:rsidRPr="00645407">
              <w:rPr>
                <w:sz w:val="22"/>
                <w:szCs w:val="22"/>
              </w:rPr>
              <w:t>4.13.</w:t>
            </w:r>
          </w:p>
        </w:tc>
        <w:tc>
          <w:tcPr>
            <w:tcW w:w="2693" w:type="dxa"/>
          </w:tcPr>
          <w:p w:rsidR="009D4CDF" w:rsidRPr="00645407" w:rsidRDefault="009D4CDF" w:rsidP="009D4CDF">
            <w:pPr>
              <w:rPr>
                <w:sz w:val="22"/>
                <w:szCs w:val="22"/>
              </w:rPr>
            </w:pPr>
            <w:r w:rsidRPr="00645407">
              <w:rPr>
                <w:sz w:val="22"/>
                <w:szCs w:val="22"/>
              </w:rPr>
              <w:t>Cimdi</w:t>
            </w:r>
          </w:p>
        </w:tc>
        <w:tc>
          <w:tcPr>
            <w:tcW w:w="3261" w:type="dxa"/>
            <w:gridSpan w:val="2"/>
          </w:tcPr>
          <w:p w:rsidR="009D4CDF" w:rsidRPr="00645407" w:rsidRDefault="009D4CDF" w:rsidP="009D4CDF">
            <w:pPr>
              <w:rPr>
                <w:sz w:val="22"/>
                <w:szCs w:val="22"/>
              </w:rPr>
            </w:pPr>
            <w:r w:rsidRPr="00645407">
              <w:rPr>
                <w:sz w:val="22"/>
                <w:szCs w:val="22"/>
              </w:rPr>
              <w:t>Neoprēna vai līdzīga materiāla, izmērs 9 3/4"</w:t>
            </w:r>
          </w:p>
        </w:tc>
        <w:tc>
          <w:tcPr>
            <w:tcW w:w="3827" w:type="dxa"/>
          </w:tcPr>
          <w:p w:rsidR="009D4CDF" w:rsidRPr="00645407" w:rsidRDefault="009D4CDF" w:rsidP="009D4CDF">
            <w:pPr>
              <w:rPr>
                <w:sz w:val="22"/>
                <w:szCs w:val="22"/>
              </w:rPr>
            </w:pPr>
          </w:p>
        </w:tc>
      </w:tr>
      <w:tr w:rsidR="009D4CDF" w:rsidRPr="00645407" w:rsidTr="005A2AB8">
        <w:tc>
          <w:tcPr>
            <w:tcW w:w="709" w:type="dxa"/>
          </w:tcPr>
          <w:p w:rsidR="009D4CDF" w:rsidRPr="00645407" w:rsidRDefault="009D4CDF" w:rsidP="009D4CDF">
            <w:pPr>
              <w:rPr>
                <w:sz w:val="22"/>
                <w:szCs w:val="22"/>
              </w:rPr>
            </w:pPr>
            <w:r w:rsidRPr="00645407">
              <w:rPr>
                <w:sz w:val="22"/>
                <w:szCs w:val="22"/>
              </w:rPr>
              <w:t>4.14.</w:t>
            </w:r>
          </w:p>
        </w:tc>
        <w:tc>
          <w:tcPr>
            <w:tcW w:w="2693" w:type="dxa"/>
          </w:tcPr>
          <w:p w:rsidR="009D4CDF" w:rsidRPr="00645407" w:rsidRDefault="009D4CDF" w:rsidP="009D4CDF">
            <w:pPr>
              <w:rPr>
                <w:sz w:val="22"/>
                <w:szCs w:val="22"/>
              </w:rPr>
            </w:pPr>
            <w:r w:rsidRPr="00645407">
              <w:rPr>
                <w:sz w:val="22"/>
                <w:szCs w:val="22"/>
              </w:rPr>
              <w:t>Gaisa cirkulācijas ātrums</w:t>
            </w:r>
          </w:p>
        </w:tc>
        <w:tc>
          <w:tcPr>
            <w:tcW w:w="3261" w:type="dxa"/>
            <w:gridSpan w:val="2"/>
          </w:tcPr>
          <w:p w:rsidR="009D4CDF" w:rsidRPr="00645407" w:rsidRDefault="009D4CDF" w:rsidP="009D4CDF">
            <w:pPr>
              <w:rPr>
                <w:sz w:val="22"/>
                <w:szCs w:val="22"/>
              </w:rPr>
            </w:pPr>
            <w:r w:rsidRPr="00645407">
              <w:rPr>
                <w:sz w:val="22"/>
                <w:szCs w:val="22"/>
              </w:rPr>
              <w:t>Rekulējams vismaz robežās 300-2500 l/min</w:t>
            </w:r>
          </w:p>
        </w:tc>
        <w:tc>
          <w:tcPr>
            <w:tcW w:w="3827" w:type="dxa"/>
          </w:tcPr>
          <w:p w:rsidR="009D4CDF" w:rsidRPr="00645407" w:rsidRDefault="009D4CDF" w:rsidP="009D4CDF">
            <w:pPr>
              <w:rPr>
                <w:sz w:val="22"/>
                <w:szCs w:val="22"/>
              </w:rPr>
            </w:pPr>
          </w:p>
        </w:tc>
      </w:tr>
      <w:tr w:rsidR="009D4CDF" w:rsidRPr="00645407" w:rsidTr="005A2AB8">
        <w:tc>
          <w:tcPr>
            <w:tcW w:w="709" w:type="dxa"/>
          </w:tcPr>
          <w:p w:rsidR="009D4CDF" w:rsidRPr="00645407" w:rsidRDefault="009D4CDF" w:rsidP="009D4CDF">
            <w:pPr>
              <w:rPr>
                <w:sz w:val="22"/>
                <w:szCs w:val="22"/>
              </w:rPr>
            </w:pPr>
            <w:r w:rsidRPr="00645407">
              <w:rPr>
                <w:sz w:val="22"/>
                <w:szCs w:val="22"/>
              </w:rPr>
              <w:t>4.15.</w:t>
            </w:r>
          </w:p>
        </w:tc>
        <w:tc>
          <w:tcPr>
            <w:tcW w:w="2693" w:type="dxa"/>
          </w:tcPr>
          <w:p w:rsidR="009D4CDF" w:rsidRPr="00645407" w:rsidRDefault="009D4CDF" w:rsidP="009D4CDF">
            <w:pPr>
              <w:rPr>
                <w:sz w:val="22"/>
                <w:szCs w:val="22"/>
              </w:rPr>
            </w:pPr>
            <w:r w:rsidRPr="00645407">
              <w:rPr>
                <w:sz w:val="22"/>
                <w:szCs w:val="22"/>
              </w:rPr>
              <w:t>Apgaismojums</w:t>
            </w:r>
          </w:p>
        </w:tc>
        <w:tc>
          <w:tcPr>
            <w:tcW w:w="3261" w:type="dxa"/>
            <w:gridSpan w:val="2"/>
          </w:tcPr>
          <w:p w:rsidR="009D4CDF" w:rsidRPr="00645407" w:rsidRDefault="009D4CDF" w:rsidP="009D4CDF">
            <w:pPr>
              <w:rPr>
                <w:sz w:val="22"/>
                <w:szCs w:val="22"/>
              </w:rPr>
            </w:pPr>
            <w:r w:rsidRPr="00645407">
              <w:rPr>
                <w:sz w:val="22"/>
                <w:szCs w:val="22"/>
              </w:rPr>
              <w:t>Fluorescentais, vismaz 20 W, jābūt iespējai nomainīt lampu no iekārtas ārpuses</w:t>
            </w:r>
          </w:p>
        </w:tc>
        <w:tc>
          <w:tcPr>
            <w:tcW w:w="3827" w:type="dxa"/>
          </w:tcPr>
          <w:p w:rsidR="009D4CDF" w:rsidRPr="00645407" w:rsidRDefault="009D4CDF" w:rsidP="009D4CDF">
            <w:pPr>
              <w:rPr>
                <w:sz w:val="22"/>
                <w:szCs w:val="22"/>
              </w:rPr>
            </w:pPr>
          </w:p>
        </w:tc>
      </w:tr>
      <w:tr w:rsidR="009D4CDF" w:rsidRPr="00645407" w:rsidTr="005A2AB8">
        <w:tc>
          <w:tcPr>
            <w:tcW w:w="709" w:type="dxa"/>
          </w:tcPr>
          <w:p w:rsidR="009D4CDF" w:rsidRPr="00645407" w:rsidRDefault="009D4CDF" w:rsidP="009D4CDF">
            <w:pPr>
              <w:rPr>
                <w:sz w:val="22"/>
                <w:szCs w:val="22"/>
              </w:rPr>
            </w:pPr>
            <w:r w:rsidRPr="00645407">
              <w:rPr>
                <w:sz w:val="22"/>
                <w:szCs w:val="22"/>
              </w:rPr>
              <w:t>4.16.</w:t>
            </w:r>
          </w:p>
        </w:tc>
        <w:tc>
          <w:tcPr>
            <w:tcW w:w="2693" w:type="dxa"/>
          </w:tcPr>
          <w:p w:rsidR="009D4CDF" w:rsidRPr="00645407" w:rsidRDefault="009D4CDF" w:rsidP="009D4CDF">
            <w:pPr>
              <w:rPr>
                <w:sz w:val="22"/>
                <w:szCs w:val="22"/>
              </w:rPr>
            </w:pPr>
            <w:r w:rsidRPr="00645407">
              <w:rPr>
                <w:sz w:val="22"/>
                <w:szCs w:val="22"/>
              </w:rPr>
              <w:t>Filtru pārbaudes pievienošanas mezgls</w:t>
            </w:r>
          </w:p>
        </w:tc>
        <w:tc>
          <w:tcPr>
            <w:tcW w:w="3261" w:type="dxa"/>
            <w:gridSpan w:val="2"/>
          </w:tcPr>
          <w:p w:rsidR="009D4CDF" w:rsidRPr="00645407" w:rsidRDefault="009D4CDF" w:rsidP="009D4CDF">
            <w:pPr>
              <w:rPr>
                <w:sz w:val="22"/>
                <w:szCs w:val="22"/>
              </w:rPr>
            </w:pPr>
            <w:r w:rsidRPr="00645407">
              <w:rPr>
                <w:sz w:val="22"/>
                <w:szCs w:val="22"/>
              </w:rPr>
              <w:t>Ir</w:t>
            </w:r>
          </w:p>
        </w:tc>
        <w:tc>
          <w:tcPr>
            <w:tcW w:w="3827" w:type="dxa"/>
          </w:tcPr>
          <w:p w:rsidR="009D4CDF" w:rsidRPr="00645407" w:rsidRDefault="009D4CDF" w:rsidP="009D4CDF">
            <w:pPr>
              <w:rPr>
                <w:sz w:val="22"/>
                <w:szCs w:val="22"/>
              </w:rPr>
            </w:pPr>
          </w:p>
        </w:tc>
      </w:tr>
      <w:tr w:rsidR="009D4CDF" w:rsidRPr="00645407" w:rsidTr="005A2AB8">
        <w:tc>
          <w:tcPr>
            <w:tcW w:w="709" w:type="dxa"/>
          </w:tcPr>
          <w:p w:rsidR="009D4CDF" w:rsidRPr="00645407" w:rsidRDefault="009D4CDF" w:rsidP="009D4CDF">
            <w:pPr>
              <w:rPr>
                <w:sz w:val="22"/>
                <w:szCs w:val="22"/>
              </w:rPr>
            </w:pPr>
            <w:r w:rsidRPr="00645407">
              <w:rPr>
                <w:sz w:val="22"/>
                <w:szCs w:val="22"/>
              </w:rPr>
              <w:t>4.17.</w:t>
            </w:r>
          </w:p>
        </w:tc>
        <w:tc>
          <w:tcPr>
            <w:tcW w:w="2693" w:type="dxa"/>
          </w:tcPr>
          <w:p w:rsidR="009D4CDF" w:rsidRPr="00645407" w:rsidRDefault="009D4CDF" w:rsidP="009D4CDF">
            <w:pPr>
              <w:rPr>
                <w:sz w:val="22"/>
                <w:szCs w:val="22"/>
              </w:rPr>
            </w:pPr>
            <w:r w:rsidRPr="00645407">
              <w:rPr>
                <w:sz w:val="22"/>
                <w:szCs w:val="22"/>
              </w:rPr>
              <w:t>Filtru piesārņošanas monitors</w:t>
            </w:r>
          </w:p>
        </w:tc>
        <w:tc>
          <w:tcPr>
            <w:tcW w:w="3261" w:type="dxa"/>
            <w:gridSpan w:val="2"/>
          </w:tcPr>
          <w:p w:rsidR="009D4CDF" w:rsidRPr="00645407" w:rsidRDefault="009D4CDF" w:rsidP="009D4CDF">
            <w:pPr>
              <w:rPr>
                <w:sz w:val="22"/>
                <w:szCs w:val="22"/>
              </w:rPr>
            </w:pPr>
            <w:r w:rsidRPr="00645407">
              <w:rPr>
                <w:sz w:val="22"/>
                <w:szCs w:val="22"/>
              </w:rPr>
              <w:t>Iebūvēts manometrs</w:t>
            </w:r>
          </w:p>
        </w:tc>
        <w:tc>
          <w:tcPr>
            <w:tcW w:w="3827" w:type="dxa"/>
          </w:tcPr>
          <w:p w:rsidR="009D4CDF" w:rsidRPr="00645407" w:rsidRDefault="009D4CDF" w:rsidP="009D4CDF">
            <w:pPr>
              <w:rPr>
                <w:sz w:val="22"/>
                <w:szCs w:val="22"/>
              </w:rPr>
            </w:pPr>
          </w:p>
        </w:tc>
      </w:tr>
      <w:tr w:rsidR="009D4CDF" w:rsidRPr="00645407" w:rsidTr="005A2AB8">
        <w:tc>
          <w:tcPr>
            <w:tcW w:w="709" w:type="dxa"/>
          </w:tcPr>
          <w:p w:rsidR="009D4CDF" w:rsidRPr="00645407" w:rsidRDefault="009D4CDF" w:rsidP="009D4CDF">
            <w:pPr>
              <w:rPr>
                <w:sz w:val="22"/>
                <w:szCs w:val="22"/>
              </w:rPr>
            </w:pPr>
            <w:r w:rsidRPr="00645407">
              <w:rPr>
                <w:sz w:val="22"/>
                <w:szCs w:val="22"/>
              </w:rPr>
              <w:t>4.18.</w:t>
            </w:r>
          </w:p>
        </w:tc>
        <w:tc>
          <w:tcPr>
            <w:tcW w:w="2693" w:type="dxa"/>
          </w:tcPr>
          <w:p w:rsidR="009D4CDF" w:rsidRPr="00645407" w:rsidRDefault="009D4CDF" w:rsidP="009D4CDF">
            <w:pPr>
              <w:rPr>
                <w:sz w:val="22"/>
                <w:szCs w:val="22"/>
              </w:rPr>
            </w:pPr>
            <w:r w:rsidRPr="00645407">
              <w:rPr>
                <w:sz w:val="22"/>
                <w:szCs w:val="22"/>
              </w:rPr>
              <w:t>Filtru efektivitātes monitors</w:t>
            </w:r>
          </w:p>
        </w:tc>
        <w:tc>
          <w:tcPr>
            <w:tcW w:w="3261" w:type="dxa"/>
            <w:gridSpan w:val="2"/>
          </w:tcPr>
          <w:p w:rsidR="009D4CDF" w:rsidRPr="00645407" w:rsidRDefault="009D4CDF" w:rsidP="009D4CDF">
            <w:pPr>
              <w:rPr>
                <w:sz w:val="22"/>
                <w:szCs w:val="22"/>
              </w:rPr>
            </w:pPr>
            <w:r w:rsidRPr="00645407">
              <w:rPr>
                <w:sz w:val="22"/>
                <w:szCs w:val="22"/>
              </w:rPr>
              <w:t>Daļiņu skaitītājs, 2.5 l/min, sešu kanālu 0.3, 0.5, 1.0, 2.5, 5.0 un 10µm vienlaicīga mērīšana, ar  LCD displeju un atmiņu</w:t>
            </w:r>
          </w:p>
        </w:tc>
        <w:tc>
          <w:tcPr>
            <w:tcW w:w="3827" w:type="dxa"/>
          </w:tcPr>
          <w:p w:rsidR="009D4CDF" w:rsidRPr="00645407" w:rsidRDefault="009D4CDF" w:rsidP="009D4CDF">
            <w:pPr>
              <w:rPr>
                <w:sz w:val="22"/>
                <w:szCs w:val="22"/>
              </w:rPr>
            </w:pPr>
          </w:p>
        </w:tc>
      </w:tr>
      <w:tr w:rsidR="009D4CDF" w:rsidRPr="00645407" w:rsidTr="005A2AB8">
        <w:tc>
          <w:tcPr>
            <w:tcW w:w="709" w:type="dxa"/>
          </w:tcPr>
          <w:p w:rsidR="009D4CDF" w:rsidRPr="00645407" w:rsidRDefault="009D4CDF" w:rsidP="009D4CDF">
            <w:pPr>
              <w:rPr>
                <w:sz w:val="22"/>
                <w:szCs w:val="22"/>
              </w:rPr>
            </w:pPr>
            <w:r w:rsidRPr="00645407">
              <w:rPr>
                <w:sz w:val="22"/>
                <w:szCs w:val="22"/>
              </w:rPr>
              <w:t>4.19.</w:t>
            </w:r>
          </w:p>
        </w:tc>
        <w:tc>
          <w:tcPr>
            <w:tcW w:w="2693" w:type="dxa"/>
          </w:tcPr>
          <w:p w:rsidR="009D4CDF" w:rsidRPr="00645407" w:rsidRDefault="009D4CDF" w:rsidP="009D4CDF">
            <w:pPr>
              <w:rPr>
                <w:sz w:val="22"/>
                <w:szCs w:val="22"/>
              </w:rPr>
            </w:pPr>
            <w:r w:rsidRPr="00645407">
              <w:rPr>
                <w:sz w:val="22"/>
                <w:szCs w:val="22"/>
              </w:rPr>
              <w:t>Slūžu kamera</w:t>
            </w:r>
          </w:p>
        </w:tc>
        <w:tc>
          <w:tcPr>
            <w:tcW w:w="3261" w:type="dxa"/>
            <w:gridSpan w:val="2"/>
          </w:tcPr>
          <w:p w:rsidR="009D4CDF" w:rsidRPr="00645407" w:rsidRDefault="009D4CDF" w:rsidP="009D4CDF">
            <w:pPr>
              <w:rPr>
                <w:sz w:val="22"/>
                <w:szCs w:val="22"/>
              </w:rPr>
            </w:pPr>
            <w:r w:rsidRPr="00645407">
              <w:rPr>
                <w:sz w:val="22"/>
                <w:szCs w:val="22"/>
              </w:rPr>
              <w:t>Diametrs vismaz 27 cm, garums vismaz 30 cm</w:t>
            </w:r>
          </w:p>
        </w:tc>
        <w:tc>
          <w:tcPr>
            <w:tcW w:w="3827" w:type="dxa"/>
          </w:tcPr>
          <w:p w:rsidR="009D4CDF" w:rsidRPr="00645407" w:rsidRDefault="009D4CDF" w:rsidP="009D4CDF">
            <w:pPr>
              <w:rPr>
                <w:sz w:val="22"/>
                <w:szCs w:val="22"/>
              </w:rPr>
            </w:pPr>
          </w:p>
        </w:tc>
      </w:tr>
      <w:tr w:rsidR="009D4CDF" w:rsidRPr="00645407" w:rsidTr="005A2AB8">
        <w:tc>
          <w:tcPr>
            <w:tcW w:w="709" w:type="dxa"/>
          </w:tcPr>
          <w:p w:rsidR="009D4CDF" w:rsidRPr="00645407" w:rsidRDefault="009D4CDF" w:rsidP="009D4CDF">
            <w:pPr>
              <w:rPr>
                <w:sz w:val="22"/>
                <w:szCs w:val="22"/>
              </w:rPr>
            </w:pPr>
            <w:r w:rsidRPr="00645407">
              <w:rPr>
                <w:sz w:val="22"/>
                <w:szCs w:val="22"/>
              </w:rPr>
              <w:t>4.20.</w:t>
            </w:r>
          </w:p>
        </w:tc>
        <w:tc>
          <w:tcPr>
            <w:tcW w:w="2693" w:type="dxa"/>
          </w:tcPr>
          <w:p w:rsidR="009D4CDF" w:rsidRPr="00645407" w:rsidRDefault="009D4CDF" w:rsidP="009D4CDF">
            <w:pPr>
              <w:rPr>
                <w:sz w:val="22"/>
                <w:szCs w:val="22"/>
              </w:rPr>
            </w:pPr>
            <w:r w:rsidRPr="00645407">
              <w:rPr>
                <w:sz w:val="22"/>
                <w:szCs w:val="22"/>
              </w:rPr>
              <w:t>Iekšējais darba tilpums</w:t>
            </w:r>
          </w:p>
        </w:tc>
        <w:tc>
          <w:tcPr>
            <w:tcW w:w="3261" w:type="dxa"/>
            <w:gridSpan w:val="2"/>
          </w:tcPr>
          <w:p w:rsidR="009D4CDF" w:rsidRPr="00645407" w:rsidRDefault="009D4CDF" w:rsidP="009D4CDF">
            <w:pPr>
              <w:rPr>
                <w:sz w:val="22"/>
                <w:szCs w:val="22"/>
              </w:rPr>
            </w:pPr>
            <w:r w:rsidRPr="00645407">
              <w:rPr>
                <w:sz w:val="22"/>
                <w:szCs w:val="22"/>
              </w:rPr>
              <w:t>Vismaz 350 l</w:t>
            </w:r>
          </w:p>
        </w:tc>
        <w:tc>
          <w:tcPr>
            <w:tcW w:w="3827" w:type="dxa"/>
          </w:tcPr>
          <w:p w:rsidR="009D4CDF" w:rsidRPr="00645407" w:rsidRDefault="009D4CDF" w:rsidP="009D4CDF">
            <w:pPr>
              <w:rPr>
                <w:sz w:val="22"/>
                <w:szCs w:val="22"/>
              </w:rPr>
            </w:pPr>
          </w:p>
        </w:tc>
      </w:tr>
      <w:tr w:rsidR="009D4CDF" w:rsidRPr="00645407" w:rsidTr="005A2AB8">
        <w:tc>
          <w:tcPr>
            <w:tcW w:w="709" w:type="dxa"/>
          </w:tcPr>
          <w:p w:rsidR="009D4CDF" w:rsidRPr="00645407" w:rsidRDefault="009D4CDF" w:rsidP="009D4CDF">
            <w:pPr>
              <w:rPr>
                <w:sz w:val="22"/>
                <w:szCs w:val="22"/>
              </w:rPr>
            </w:pPr>
            <w:r w:rsidRPr="00645407">
              <w:rPr>
                <w:sz w:val="22"/>
                <w:szCs w:val="22"/>
              </w:rPr>
              <w:t>4.21.</w:t>
            </w:r>
          </w:p>
        </w:tc>
        <w:tc>
          <w:tcPr>
            <w:tcW w:w="2693" w:type="dxa"/>
          </w:tcPr>
          <w:p w:rsidR="009D4CDF" w:rsidRPr="00645407" w:rsidRDefault="00352C1D" w:rsidP="009D4CDF">
            <w:pPr>
              <w:rPr>
                <w:sz w:val="22"/>
                <w:szCs w:val="22"/>
              </w:rPr>
            </w:pPr>
            <w:r w:rsidRPr="00645407">
              <w:rPr>
                <w:sz w:val="22"/>
                <w:szCs w:val="22"/>
              </w:rPr>
              <w:t>Hermētiskums</w:t>
            </w:r>
          </w:p>
        </w:tc>
        <w:tc>
          <w:tcPr>
            <w:tcW w:w="3261" w:type="dxa"/>
            <w:gridSpan w:val="2"/>
          </w:tcPr>
          <w:p w:rsidR="009D4CDF" w:rsidRPr="00645407" w:rsidRDefault="009D4CDF" w:rsidP="009D4CDF">
            <w:pPr>
              <w:rPr>
                <w:sz w:val="22"/>
                <w:szCs w:val="22"/>
              </w:rPr>
            </w:pPr>
            <w:r w:rsidRPr="00645407">
              <w:rPr>
                <w:sz w:val="22"/>
                <w:szCs w:val="22"/>
              </w:rPr>
              <w:t>Pārbaudīts ar masspektrometru, pie vismaz 120 mm ūdens staba pārspiediena, marķiera gāzes līmenis pa perimetru ne augstāks par 0.1 ppm</w:t>
            </w:r>
          </w:p>
        </w:tc>
        <w:tc>
          <w:tcPr>
            <w:tcW w:w="3827" w:type="dxa"/>
          </w:tcPr>
          <w:p w:rsidR="009D4CDF" w:rsidRPr="00645407" w:rsidRDefault="009D4CDF" w:rsidP="009D4CDF">
            <w:pPr>
              <w:rPr>
                <w:sz w:val="22"/>
                <w:szCs w:val="22"/>
              </w:rPr>
            </w:pPr>
          </w:p>
        </w:tc>
      </w:tr>
      <w:tr w:rsidR="009D4CDF" w:rsidRPr="00645407" w:rsidTr="005A2AB8">
        <w:tc>
          <w:tcPr>
            <w:tcW w:w="709" w:type="dxa"/>
          </w:tcPr>
          <w:p w:rsidR="009D4CDF" w:rsidRPr="00645407" w:rsidRDefault="009D4CDF" w:rsidP="009D4CDF">
            <w:pPr>
              <w:rPr>
                <w:sz w:val="22"/>
                <w:szCs w:val="22"/>
              </w:rPr>
            </w:pPr>
            <w:r w:rsidRPr="00645407">
              <w:rPr>
                <w:sz w:val="22"/>
                <w:szCs w:val="22"/>
              </w:rPr>
              <w:t>4.22.</w:t>
            </w:r>
          </w:p>
        </w:tc>
        <w:tc>
          <w:tcPr>
            <w:tcW w:w="2693" w:type="dxa"/>
          </w:tcPr>
          <w:p w:rsidR="009D4CDF" w:rsidRPr="00645407" w:rsidRDefault="009D4CDF" w:rsidP="009D4CDF">
            <w:pPr>
              <w:rPr>
                <w:sz w:val="22"/>
                <w:szCs w:val="22"/>
              </w:rPr>
            </w:pPr>
            <w:r w:rsidRPr="00645407">
              <w:rPr>
                <w:sz w:val="22"/>
                <w:szCs w:val="22"/>
              </w:rPr>
              <w:t>Noplūdes</w:t>
            </w:r>
          </w:p>
        </w:tc>
        <w:tc>
          <w:tcPr>
            <w:tcW w:w="3261" w:type="dxa"/>
            <w:gridSpan w:val="2"/>
          </w:tcPr>
          <w:p w:rsidR="009D4CDF" w:rsidRPr="00645407" w:rsidRDefault="009D4CDF" w:rsidP="009D4CDF">
            <w:pPr>
              <w:rPr>
                <w:sz w:val="22"/>
                <w:szCs w:val="22"/>
              </w:rPr>
            </w:pPr>
            <w:r w:rsidRPr="00645407">
              <w:rPr>
                <w:sz w:val="22"/>
                <w:szCs w:val="22"/>
              </w:rPr>
              <w:t>Ne lielākas kā 1µl/s</w:t>
            </w:r>
          </w:p>
        </w:tc>
        <w:tc>
          <w:tcPr>
            <w:tcW w:w="3827" w:type="dxa"/>
          </w:tcPr>
          <w:p w:rsidR="009D4CDF" w:rsidRPr="00645407" w:rsidRDefault="009D4CDF" w:rsidP="009D4CDF">
            <w:pPr>
              <w:rPr>
                <w:sz w:val="22"/>
                <w:szCs w:val="22"/>
              </w:rPr>
            </w:pPr>
          </w:p>
        </w:tc>
      </w:tr>
      <w:tr w:rsidR="009D4CDF" w:rsidRPr="00645407" w:rsidTr="005A2AB8">
        <w:tc>
          <w:tcPr>
            <w:tcW w:w="709" w:type="dxa"/>
          </w:tcPr>
          <w:p w:rsidR="009D4CDF" w:rsidRPr="00645407" w:rsidRDefault="009D4CDF" w:rsidP="009D4CDF">
            <w:pPr>
              <w:rPr>
                <w:sz w:val="22"/>
                <w:szCs w:val="22"/>
              </w:rPr>
            </w:pPr>
            <w:r w:rsidRPr="00645407">
              <w:rPr>
                <w:sz w:val="22"/>
                <w:szCs w:val="22"/>
              </w:rPr>
              <w:t>4.23.</w:t>
            </w:r>
          </w:p>
        </w:tc>
        <w:tc>
          <w:tcPr>
            <w:tcW w:w="2693" w:type="dxa"/>
          </w:tcPr>
          <w:p w:rsidR="009D4CDF" w:rsidRPr="00645407" w:rsidRDefault="009D4CDF" w:rsidP="009D4CDF">
            <w:pPr>
              <w:rPr>
                <w:sz w:val="22"/>
                <w:szCs w:val="22"/>
              </w:rPr>
            </w:pPr>
            <w:r w:rsidRPr="00645407">
              <w:rPr>
                <w:sz w:val="22"/>
                <w:szCs w:val="22"/>
              </w:rPr>
              <w:t>Svars</w:t>
            </w:r>
          </w:p>
        </w:tc>
        <w:tc>
          <w:tcPr>
            <w:tcW w:w="3261" w:type="dxa"/>
            <w:gridSpan w:val="2"/>
          </w:tcPr>
          <w:p w:rsidR="009D4CDF" w:rsidRPr="00645407" w:rsidRDefault="009D4CDF" w:rsidP="009D4CDF">
            <w:pPr>
              <w:rPr>
                <w:sz w:val="22"/>
                <w:szCs w:val="22"/>
              </w:rPr>
            </w:pPr>
            <w:r w:rsidRPr="00645407">
              <w:rPr>
                <w:sz w:val="22"/>
                <w:szCs w:val="22"/>
              </w:rPr>
              <w:t>Ne lielāks par 130 kg</w:t>
            </w:r>
          </w:p>
        </w:tc>
        <w:tc>
          <w:tcPr>
            <w:tcW w:w="3827" w:type="dxa"/>
          </w:tcPr>
          <w:p w:rsidR="009D4CDF" w:rsidRPr="00645407" w:rsidRDefault="009D4CDF" w:rsidP="009D4CDF">
            <w:pPr>
              <w:rPr>
                <w:sz w:val="22"/>
                <w:szCs w:val="22"/>
              </w:rPr>
            </w:pPr>
          </w:p>
        </w:tc>
      </w:tr>
      <w:tr w:rsidR="009D4CDF" w:rsidRPr="00645407" w:rsidTr="005A2AB8">
        <w:tc>
          <w:tcPr>
            <w:tcW w:w="709" w:type="dxa"/>
          </w:tcPr>
          <w:p w:rsidR="009D4CDF" w:rsidRPr="00645407" w:rsidRDefault="009D4CDF" w:rsidP="009D4CDF">
            <w:pPr>
              <w:rPr>
                <w:sz w:val="22"/>
                <w:szCs w:val="22"/>
              </w:rPr>
            </w:pPr>
            <w:r w:rsidRPr="00645407">
              <w:rPr>
                <w:sz w:val="22"/>
                <w:szCs w:val="22"/>
              </w:rPr>
              <w:t>4.24.</w:t>
            </w:r>
          </w:p>
        </w:tc>
        <w:tc>
          <w:tcPr>
            <w:tcW w:w="2693" w:type="dxa"/>
          </w:tcPr>
          <w:p w:rsidR="009D4CDF" w:rsidRPr="00645407" w:rsidRDefault="009D4CDF" w:rsidP="009D4CDF">
            <w:pPr>
              <w:rPr>
                <w:sz w:val="22"/>
                <w:szCs w:val="22"/>
              </w:rPr>
            </w:pPr>
            <w:r w:rsidRPr="00645407">
              <w:rPr>
                <w:sz w:val="22"/>
                <w:szCs w:val="22"/>
              </w:rPr>
              <w:t>Gabarīti</w:t>
            </w:r>
          </w:p>
        </w:tc>
        <w:tc>
          <w:tcPr>
            <w:tcW w:w="3261" w:type="dxa"/>
            <w:gridSpan w:val="2"/>
          </w:tcPr>
          <w:p w:rsidR="009D4CDF" w:rsidRPr="00645407" w:rsidRDefault="009D4CDF" w:rsidP="009D4CDF">
            <w:pPr>
              <w:rPr>
                <w:sz w:val="22"/>
                <w:szCs w:val="22"/>
              </w:rPr>
            </w:pPr>
            <w:r w:rsidRPr="00645407">
              <w:rPr>
                <w:sz w:val="22"/>
                <w:szCs w:val="22"/>
              </w:rPr>
              <w:t>Ne lielāki par 150x80x105 cm (PxDxA)</w:t>
            </w:r>
          </w:p>
        </w:tc>
        <w:tc>
          <w:tcPr>
            <w:tcW w:w="3827" w:type="dxa"/>
          </w:tcPr>
          <w:p w:rsidR="009D4CDF" w:rsidRPr="00645407" w:rsidRDefault="009D4CDF" w:rsidP="009D4CDF">
            <w:pPr>
              <w:rPr>
                <w:sz w:val="22"/>
                <w:szCs w:val="22"/>
              </w:rPr>
            </w:pPr>
          </w:p>
        </w:tc>
      </w:tr>
      <w:tr w:rsidR="009D4CDF" w:rsidRPr="00645407" w:rsidTr="005A2AB8">
        <w:tc>
          <w:tcPr>
            <w:tcW w:w="709" w:type="dxa"/>
          </w:tcPr>
          <w:p w:rsidR="009D4CDF" w:rsidRPr="00645407" w:rsidRDefault="009D4CDF" w:rsidP="00466C9D">
            <w:pPr>
              <w:rPr>
                <w:sz w:val="22"/>
                <w:szCs w:val="22"/>
              </w:rPr>
            </w:pPr>
            <w:r w:rsidRPr="00645407">
              <w:rPr>
                <w:sz w:val="22"/>
                <w:szCs w:val="22"/>
              </w:rPr>
              <w:t>4.2</w:t>
            </w:r>
            <w:r w:rsidR="00466C9D" w:rsidRPr="00645407">
              <w:rPr>
                <w:sz w:val="22"/>
                <w:szCs w:val="22"/>
              </w:rPr>
              <w:t>5</w:t>
            </w:r>
            <w:r w:rsidRPr="00645407">
              <w:rPr>
                <w:sz w:val="22"/>
                <w:szCs w:val="22"/>
              </w:rPr>
              <w:t>.</w:t>
            </w:r>
          </w:p>
        </w:tc>
        <w:tc>
          <w:tcPr>
            <w:tcW w:w="2693" w:type="dxa"/>
          </w:tcPr>
          <w:p w:rsidR="009D4CDF" w:rsidRPr="00645407" w:rsidRDefault="009D4CDF" w:rsidP="009D4CDF">
            <w:pPr>
              <w:rPr>
                <w:sz w:val="22"/>
                <w:szCs w:val="22"/>
              </w:rPr>
            </w:pPr>
            <w:r w:rsidRPr="00645407">
              <w:rPr>
                <w:sz w:val="22"/>
                <w:szCs w:val="22"/>
              </w:rPr>
              <w:t>Uzstādīšana,  testēšana un apmācība</w:t>
            </w:r>
          </w:p>
        </w:tc>
        <w:tc>
          <w:tcPr>
            <w:tcW w:w="3261" w:type="dxa"/>
            <w:gridSpan w:val="2"/>
          </w:tcPr>
          <w:p w:rsidR="009D4CDF" w:rsidRPr="00645407" w:rsidRDefault="009D4CDF" w:rsidP="009D4CDF">
            <w:pPr>
              <w:rPr>
                <w:sz w:val="22"/>
                <w:szCs w:val="22"/>
              </w:rPr>
            </w:pPr>
            <w:r w:rsidRPr="00645407">
              <w:rPr>
                <w:sz w:val="22"/>
                <w:szCs w:val="22"/>
              </w:rPr>
              <w:t>Uzstādīšana, testēšana un apmācība ir iekļauti iekārtas cenā. Testēšana sastāv no plūsmas virzienu vizualizācijas un dokumentēšanas ar aerosolu ģeneratoru, plūsmas ātruma pārbaudes, iekārtas atbilstības pārbaudes pēc standarta ISO 14644-1</w:t>
            </w:r>
            <w:r w:rsidR="00C0052E" w:rsidRPr="00645407">
              <w:t>(</w:t>
            </w:r>
            <w:r w:rsidR="00C0052E" w:rsidRPr="00645407">
              <w:rPr>
                <w:rFonts w:eastAsia="Calibri"/>
                <w:sz w:val="22"/>
                <w:szCs w:val="22"/>
              </w:rPr>
              <w:t>vai ekvivalents)</w:t>
            </w:r>
            <w:r w:rsidRPr="00645407">
              <w:rPr>
                <w:sz w:val="22"/>
                <w:szCs w:val="22"/>
              </w:rPr>
              <w:t>, ko veic ISO-17025</w:t>
            </w:r>
            <w:r w:rsidR="00C0052E" w:rsidRPr="00645407">
              <w:t>(</w:t>
            </w:r>
            <w:r w:rsidR="00C0052E" w:rsidRPr="00645407">
              <w:rPr>
                <w:rFonts w:eastAsia="Calibri"/>
                <w:sz w:val="22"/>
                <w:szCs w:val="22"/>
              </w:rPr>
              <w:t>vai ekvivalents)</w:t>
            </w:r>
            <w:r w:rsidRPr="00645407">
              <w:rPr>
                <w:sz w:val="22"/>
                <w:szCs w:val="22"/>
              </w:rPr>
              <w:t xml:space="preserve"> akreditēta laboratorija. </w:t>
            </w:r>
          </w:p>
        </w:tc>
        <w:tc>
          <w:tcPr>
            <w:tcW w:w="3827" w:type="dxa"/>
          </w:tcPr>
          <w:p w:rsidR="009D4CDF" w:rsidRPr="00645407" w:rsidRDefault="009D4CDF" w:rsidP="009D4CDF">
            <w:pPr>
              <w:rPr>
                <w:sz w:val="22"/>
                <w:szCs w:val="22"/>
              </w:rPr>
            </w:pPr>
          </w:p>
        </w:tc>
      </w:tr>
    </w:tbl>
    <w:p w:rsidR="008322E1" w:rsidRPr="00645407" w:rsidRDefault="008322E1" w:rsidP="008322E1"/>
    <w:p w:rsidR="008322E1" w:rsidRPr="00645407" w:rsidRDefault="008322E1" w:rsidP="00E32045">
      <w:pPr>
        <w:rPr>
          <w:sz w:val="22"/>
          <w:szCs w:val="22"/>
          <w:lang w:eastAsia="en-US"/>
        </w:rPr>
      </w:pPr>
    </w:p>
    <w:p w:rsidR="009D4CDF" w:rsidRPr="00645407" w:rsidRDefault="009D4CDF" w:rsidP="009D4CDF">
      <w:pPr>
        <w:jc w:val="right"/>
        <w:rPr>
          <w:sz w:val="22"/>
          <w:szCs w:val="22"/>
          <w:lang w:eastAsia="en-US"/>
        </w:rPr>
      </w:pPr>
    </w:p>
    <w:p w:rsidR="009D4CDF" w:rsidRPr="00645407" w:rsidRDefault="009D4CDF" w:rsidP="00053B09">
      <w:pPr>
        <w:pStyle w:val="ListParagraph"/>
        <w:numPr>
          <w:ilvl w:val="0"/>
          <w:numId w:val="29"/>
        </w:numPr>
        <w:jc w:val="center"/>
        <w:rPr>
          <w:b/>
          <w:bCs/>
          <w:sz w:val="26"/>
          <w:szCs w:val="22"/>
          <w:lang w:eastAsia="en-US"/>
        </w:rPr>
      </w:pPr>
      <w:r w:rsidRPr="00645407">
        <w:rPr>
          <w:b/>
          <w:bCs/>
          <w:sz w:val="26"/>
          <w:szCs w:val="22"/>
          <w:lang w:eastAsia="en-US"/>
        </w:rPr>
        <w:t>daļa</w:t>
      </w:r>
    </w:p>
    <w:p w:rsidR="009D4CDF" w:rsidRPr="00645407" w:rsidRDefault="009D4CDF" w:rsidP="009D4CDF">
      <w:pPr>
        <w:jc w:val="center"/>
        <w:rPr>
          <w:b/>
          <w:bCs/>
          <w:sz w:val="26"/>
          <w:szCs w:val="22"/>
          <w:lang w:eastAsia="en-US"/>
        </w:rPr>
      </w:pPr>
      <w:r w:rsidRPr="00645407">
        <w:rPr>
          <w:b/>
          <w:bCs/>
          <w:sz w:val="26"/>
          <w:szCs w:val="22"/>
          <w:lang w:eastAsia="en-US"/>
        </w:rPr>
        <w:t>Laboratorijas svari</w:t>
      </w:r>
    </w:p>
    <w:p w:rsidR="009D4CDF" w:rsidRPr="00645407" w:rsidRDefault="009D4CDF" w:rsidP="009D4CDF">
      <w:pPr>
        <w:jc w:val="center"/>
        <w:rPr>
          <w:b/>
          <w:bCs/>
          <w:i/>
          <w:sz w:val="22"/>
          <w:szCs w:val="22"/>
          <w:lang w:eastAsia="en-US"/>
        </w:rPr>
      </w:pPr>
    </w:p>
    <w:p w:rsidR="009D4CDF" w:rsidRPr="00645407" w:rsidRDefault="009D4CDF" w:rsidP="00F76989">
      <w:pPr>
        <w:ind w:right="850"/>
        <w:jc w:val="both"/>
        <w:rPr>
          <w:i/>
          <w:iCs/>
          <w:sz w:val="22"/>
          <w:szCs w:val="22"/>
          <w:lang w:eastAsia="en-US"/>
        </w:rPr>
      </w:pPr>
      <w:r w:rsidRPr="00645407">
        <w:rPr>
          <w:b/>
          <w:bCs/>
          <w:i/>
          <w:iCs/>
          <w:sz w:val="22"/>
          <w:szCs w:val="22"/>
          <w:lang w:eastAsia="en-US"/>
        </w:rPr>
        <w:t>Mērķis</w:t>
      </w:r>
      <w:r w:rsidRPr="00645407">
        <w:rPr>
          <w:i/>
          <w:iCs/>
          <w:sz w:val="22"/>
          <w:szCs w:val="22"/>
          <w:lang w:eastAsia="en-US"/>
        </w:rPr>
        <w:t xml:space="preserve">: </w:t>
      </w:r>
      <w:r w:rsidR="00CF37A7" w:rsidRPr="00645407">
        <w:rPr>
          <w:i/>
          <w:iCs/>
          <w:sz w:val="22"/>
          <w:szCs w:val="22"/>
          <w:lang w:eastAsia="en-US"/>
        </w:rPr>
        <w:t>laboratorijas svari paredzēti ķīmisku un farmaceitisku preparātu svēršanai un zāļu vielu fasēšanai farmakoloģijas laboratorijā</w:t>
      </w:r>
    </w:p>
    <w:p w:rsidR="00CF37A7" w:rsidRPr="00645407" w:rsidRDefault="00CF37A7" w:rsidP="00CF37A7">
      <w:pPr>
        <w:jc w:val="both"/>
        <w:rPr>
          <w:sz w:val="22"/>
          <w:szCs w:val="22"/>
        </w:rPr>
      </w:pP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3"/>
        <w:gridCol w:w="3261"/>
        <w:gridCol w:w="3969"/>
      </w:tblGrid>
      <w:tr w:rsidR="009D4CDF" w:rsidRPr="00645407" w:rsidTr="005A2AB8">
        <w:tc>
          <w:tcPr>
            <w:tcW w:w="567" w:type="dxa"/>
            <w:shd w:val="clear" w:color="auto" w:fill="auto"/>
          </w:tcPr>
          <w:p w:rsidR="009D4CDF" w:rsidRPr="00645407" w:rsidRDefault="009D4CDF" w:rsidP="009D4CDF">
            <w:pPr>
              <w:ind w:left="-108" w:right="-108"/>
              <w:jc w:val="center"/>
              <w:rPr>
                <w:b/>
                <w:bCs/>
                <w:sz w:val="22"/>
                <w:szCs w:val="22"/>
              </w:rPr>
            </w:pPr>
            <w:r w:rsidRPr="00645407">
              <w:rPr>
                <w:b/>
                <w:bCs/>
                <w:sz w:val="22"/>
                <w:szCs w:val="22"/>
              </w:rPr>
              <w:t>Nr.p.k.</w:t>
            </w:r>
          </w:p>
        </w:tc>
        <w:tc>
          <w:tcPr>
            <w:tcW w:w="2693" w:type="dxa"/>
            <w:shd w:val="clear" w:color="auto" w:fill="auto"/>
          </w:tcPr>
          <w:p w:rsidR="009D4CDF" w:rsidRPr="00645407" w:rsidRDefault="009D4CDF" w:rsidP="009D4CDF">
            <w:pPr>
              <w:rPr>
                <w:b/>
                <w:bCs/>
                <w:sz w:val="22"/>
                <w:szCs w:val="22"/>
                <w:lang w:eastAsia="en-US"/>
              </w:rPr>
            </w:pPr>
            <w:r w:rsidRPr="00645407">
              <w:rPr>
                <w:b/>
                <w:bCs/>
                <w:sz w:val="22"/>
                <w:szCs w:val="22"/>
                <w:lang w:eastAsia="en-US"/>
              </w:rPr>
              <w:t>Tehniskie parametri</w:t>
            </w:r>
          </w:p>
        </w:tc>
        <w:tc>
          <w:tcPr>
            <w:tcW w:w="3261" w:type="dxa"/>
            <w:shd w:val="clear" w:color="auto" w:fill="auto"/>
          </w:tcPr>
          <w:p w:rsidR="009D4CDF" w:rsidRPr="00645407" w:rsidRDefault="009D4CDF" w:rsidP="009D4CDF">
            <w:pPr>
              <w:rPr>
                <w:b/>
                <w:bCs/>
                <w:sz w:val="22"/>
                <w:szCs w:val="22"/>
                <w:lang w:eastAsia="en-US"/>
              </w:rPr>
            </w:pPr>
            <w:r w:rsidRPr="00645407">
              <w:rPr>
                <w:b/>
                <w:bCs/>
                <w:sz w:val="22"/>
                <w:szCs w:val="22"/>
                <w:lang w:eastAsia="en-US"/>
              </w:rPr>
              <w:t>Pasūtītāja prasības</w:t>
            </w:r>
          </w:p>
        </w:tc>
        <w:tc>
          <w:tcPr>
            <w:tcW w:w="3969" w:type="dxa"/>
          </w:tcPr>
          <w:p w:rsidR="009D4CDF" w:rsidRPr="00645407" w:rsidRDefault="009D4CDF" w:rsidP="009D4CDF">
            <w:pPr>
              <w:rPr>
                <w:b/>
                <w:bCs/>
                <w:sz w:val="22"/>
                <w:szCs w:val="22"/>
                <w:lang w:eastAsia="en-US"/>
              </w:rPr>
            </w:pPr>
            <w:r w:rsidRPr="00645407">
              <w:rPr>
                <w:b/>
                <w:bCs/>
                <w:sz w:val="22"/>
                <w:szCs w:val="22"/>
                <w:lang w:eastAsia="en-US"/>
              </w:rPr>
              <w:t>Pretendenta piedāvājums</w:t>
            </w:r>
          </w:p>
          <w:p w:rsidR="009D4CDF" w:rsidRPr="00645407" w:rsidRDefault="009D4CDF" w:rsidP="009D4CDF">
            <w:pPr>
              <w:rPr>
                <w:b/>
                <w:bCs/>
                <w:sz w:val="22"/>
                <w:szCs w:val="22"/>
                <w:lang w:eastAsia="en-US"/>
              </w:rPr>
            </w:pPr>
          </w:p>
        </w:tc>
      </w:tr>
      <w:tr w:rsidR="009D4CDF" w:rsidRPr="00645407" w:rsidTr="005A2AB8">
        <w:tc>
          <w:tcPr>
            <w:tcW w:w="567" w:type="dxa"/>
            <w:shd w:val="clear" w:color="auto" w:fill="auto"/>
          </w:tcPr>
          <w:p w:rsidR="009D4CDF" w:rsidRPr="00645407" w:rsidRDefault="009D4CDF" w:rsidP="009D4CDF">
            <w:pPr>
              <w:ind w:left="-108" w:right="-108"/>
              <w:jc w:val="center"/>
              <w:rPr>
                <w:b/>
                <w:bCs/>
                <w:sz w:val="22"/>
                <w:szCs w:val="22"/>
              </w:rPr>
            </w:pPr>
          </w:p>
        </w:tc>
        <w:tc>
          <w:tcPr>
            <w:tcW w:w="5954" w:type="dxa"/>
            <w:gridSpan w:val="2"/>
            <w:shd w:val="clear" w:color="auto" w:fill="auto"/>
          </w:tcPr>
          <w:p w:rsidR="009D4CDF" w:rsidRPr="00645407" w:rsidRDefault="009D4CDF" w:rsidP="007D7F35">
            <w:pPr>
              <w:rPr>
                <w:b/>
                <w:bCs/>
                <w:sz w:val="22"/>
                <w:szCs w:val="22"/>
                <w:lang w:eastAsia="en-US"/>
              </w:rPr>
            </w:pPr>
            <w:r w:rsidRPr="00645407">
              <w:rPr>
                <w:b/>
                <w:bCs/>
                <w:sz w:val="22"/>
                <w:szCs w:val="22"/>
                <w:lang w:eastAsia="en-US"/>
              </w:rPr>
              <w:t>Laboratorijas svari, 1</w:t>
            </w:r>
            <w:r w:rsidR="007D7F35" w:rsidRPr="00645407">
              <w:rPr>
                <w:b/>
                <w:bCs/>
                <w:sz w:val="22"/>
                <w:szCs w:val="22"/>
                <w:lang w:eastAsia="en-US"/>
              </w:rPr>
              <w:t>4</w:t>
            </w:r>
            <w:r w:rsidRPr="00645407">
              <w:rPr>
                <w:b/>
                <w:bCs/>
                <w:sz w:val="22"/>
                <w:szCs w:val="22"/>
                <w:lang w:eastAsia="en-US"/>
              </w:rPr>
              <w:t xml:space="preserve"> gab.</w:t>
            </w:r>
          </w:p>
        </w:tc>
        <w:tc>
          <w:tcPr>
            <w:tcW w:w="3969" w:type="dxa"/>
          </w:tcPr>
          <w:p w:rsidR="009D4CDF" w:rsidRPr="00645407" w:rsidRDefault="009D4CDF" w:rsidP="009D4CDF">
            <w:pPr>
              <w:rPr>
                <w:b/>
                <w:sz w:val="22"/>
                <w:szCs w:val="22"/>
              </w:rPr>
            </w:pPr>
            <w:r w:rsidRPr="00645407">
              <w:rPr>
                <w:b/>
                <w:sz w:val="22"/>
                <w:szCs w:val="22"/>
              </w:rPr>
              <w:t>Ražotājs:______________</w:t>
            </w:r>
          </w:p>
          <w:p w:rsidR="009D4CDF" w:rsidRPr="00645407" w:rsidRDefault="009D4CDF" w:rsidP="009D4CDF">
            <w:pPr>
              <w:rPr>
                <w:b/>
                <w:bCs/>
                <w:sz w:val="22"/>
                <w:szCs w:val="22"/>
                <w:lang w:eastAsia="en-US"/>
              </w:rPr>
            </w:pPr>
            <w:r w:rsidRPr="00645407">
              <w:rPr>
                <w:b/>
                <w:sz w:val="22"/>
                <w:szCs w:val="22"/>
              </w:rPr>
              <w:t>Modelis:_______________</w:t>
            </w:r>
          </w:p>
        </w:tc>
      </w:tr>
      <w:tr w:rsidR="009D4CDF" w:rsidRPr="00645407" w:rsidTr="005A2AB8">
        <w:tblPrEx>
          <w:tblLook w:val="00A0"/>
        </w:tblPrEx>
        <w:tc>
          <w:tcPr>
            <w:tcW w:w="567" w:type="dxa"/>
          </w:tcPr>
          <w:p w:rsidR="009D4CDF" w:rsidRPr="00645407" w:rsidRDefault="009D4CDF" w:rsidP="009D4CDF">
            <w:pPr>
              <w:rPr>
                <w:bCs/>
                <w:sz w:val="22"/>
                <w:szCs w:val="22"/>
              </w:rPr>
            </w:pPr>
            <w:r w:rsidRPr="00645407">
              <w:rPr>
                <w:bCs/>
                <w:sz w:val="22"/>
                <w:szCs w:val="22"/>
              </w:rPr>
              <w:t>1.</w:t>
            </w:r>
          </w:p>
        </w:tc>
        <w:tc>
          <w:tcPr>
            <w:tcW w:w="2693" w:type="dxa"/>
          </w:tcPr>
          <w:p w:rsidR="009D4CDF" w:rsidRPr="00645407" w:rsidRDefault="00D83FFA" w:rsidP="009D4CDF">
            <w:pPr>
              <w:rPr>
                <w:sz w:val="22"/>
                <w:szCs w:val="22"/>
              </w:rPr>
            </w:pPr>
            <w:r w:rsidRPr="00645407">
              <w:rPr>
                <w:sz w:val="22"/>
                <w:szCs w:val="22"/>
              </w:rPr>
              <w:t>Svēršanas diapazons</w:t>
            </w:r>
          </w:p>
        </w:tc>
        <w:tc>
          <w:tcPr>
            <w:tcW w:w="3261" w:type="dxa"/>
          </w:tcPr>
          <w:p w:rsidR="009D4CDF" w:rsidRPr="00645407" w:rsidRDefault="00D83FFA" w:rsidP="009D4CDF">
            <w:pPr>
              <w:rPr>
                <w:sz w:val="22"/>
                <w:szCs w:val="22"/>
              </w:rPr>
            </w:pPr>
            <w:r w:rsidRPr="00645407">
              <w:rPr>
                <w:sz w:val="22"/>
                <w:szCs w:val="22"/>
              </w:rPr>
              <w:t>200-220 g</w:t>
            </w:r>
          </w:p>
        </w:tc>
        <w:tc>
          <w:tcPr>
            <w:tcW w:w="3969" w:type="dxa"/>
          </w:tcPr>
          <w:p w:rsidR="009D4CDF" w:rsidRPr="00645407" w:rsidRDefault="009D4CDF" w:rsidP="009D4CDF">
            <w:pPr>
              <w:ind w:right="1592"/>
              <w:rPr>
                <w:sz w:val="22"/>
                <w:szCs w:val="22"/>
              </w:rPr>
            </w:pPr>
          </w:p>
        </w:tc>
      </w:tr>
      <w:tr w:rsidR="00D83FFA" w:rsidRPr="00645407" w:rsidTr="005A2AB8">
        <w:tblPrEx>
          <w:tblLook w:val="00A0"/>
        </w:tblPrEx>
        <w:tc>
          <w:tcPr>
            <w:tcW w:w="567" w:type="dxa"/>
          </w:tcPr>
          <w:p w:rsidR="00D83FFA" w:rsidRPr="00645407" w:rsidRDefault="00D83FFA" w:rsidP="009D4CDF">
            <w:pPr>
              <w:rPr>
                <w:bCs/>
                <w:sz w:val="22"/>
                <w:szCs w:val="22"/>
              </w:rPr>
            </w:pPr>
          </w:p>
        </w:tc>
        <w:tc>
          <w:tcPr>
            <w:tcW w:w="2693" w:type="dxa"/>
          </w:tcPr>
          <w:p w:rsidR="00D83FFA" w:rsidRPr="00645407" w:rsidDel="00D83FFA" w:rsidRDefault="00D83FFA" w:rsidP="009D4CDF">
            <w:pPr>
              <w:rPr>
                <w:sz w:val="22"/>
                <w:szCs w:val="22"/>
              </w:rPr>
            </w:pPr>
            <w:r w:rsidRPr="00645407">
              <w:rPr>
                <w:sz w:val="22"/>
                <w:szCs w:val="22"/>
              </w:rPr>
              <w:t xml:space="preserve">Nolasījuma vērtība </w:t>
            </w:r>
          </w:p>
        </w:tc>
        <w:tc>
          <w:tcPr>
            <w:tcW w:w="3261" w:type="dxa"/>
          </w:tcPr>
          <w:p w:rsidR="00D83FFA" w:rsidRPr="00645407" w:rsidDel="00D83FFA" w:rsidRDefault="00D83FFA" w:rsidP="009D4CDF">
            <w:pPr>
              <w:rPr>
                <w:sz w:val="22"/>
                <w:szCs w:val="22"/>
              </w:rPr>
            </w:pPr>
            <w:r w:rsidRPr="00645407">
              <w:rPr>
                <w:sz w:val="22"/>
                <w:szCs w:val="22"/>
              </w:rPr>
              <w:t>1 mg vai mazāka</w:t>
            </w:r>
          </w:p>
        </w:tc>
        <w:tc>
          <w:tcPr>
            <w:tcW w:w="3969" w:type="dxa"/>
          </w:tcPr>
          <w:p w:rsidR="00D83FFA" w:rsidRPr="00645407" w:rsidRDefault="00D83FFA" w:rsidP="009D4CDF">
            <w:pPr>
              <w:ind w:right="1592"/>
              <w:rPr>
                <w:sz w:val="22"/>
                <w:szCs w:val="22"/>
              </w:rPr>
            </w:pPr>
          </w:p>
        </w:tc>
      </w:tr>
      <w:tr w:rsidR="009D4CDF" w:rsidRPr="00645407" w:rsidTr="005A2AB8">
        <w:tblPrEx>
          <w:tblLook w:val="00A0"/>
        </w:tblPrEx>
        <w:tc>
          <w:tcPr>
            <w:tcW w:w="567" w:type="dxa"/>
          </w:tcPr>
          <w:p w:rsidR="009D4CDF" w:rsidRPr="00645407" w:rsidRDefault="009D4CDF" w:rsidP="009D4CDF">
            <w:pPr>
              <w:rPr>
                <w:bCs/>
                <w:sz w:val="22"/>
                <w:szCs w:val="22"/>
              </w:rPr>
            </w:pPr>
            <w:r w:rsidRPr="00645407">
              <w:rPr>
                <w:bCs/>
                <w:sz w:val="22"/>
                <w:szCs w:val="22"/>
              </w:rPr>
              <w:t>2.</w:t>
            </w:r>
          </w:p>
        </w:tc>
        <w:tc>
          <w:tcPr>
            <w:tcW w:w="2693" w:type="dxa"/>
          </w:tcPr>
          <w:p w:rsidR="009D4CDF" w:rsidRPr="00645407" w:rsidRDefault="009D4CDF" w:rsidP="009D4CDF">
            <w:pPr>
              <w:rPr>
                <w:sz w:val="22"/>
                <w:szCs w:val="22"/>
              </w:rPr>
            </w:pPr>
            <w:r w:rsidRPr="00645407">
              <w:rPr>
                <w:sz w:val="22"/>
                <w:szCs w:val="22"/>
              </w:rPr>
              <w:t>Izšķirtspēja</w:t>
            </w:r>
          </w:p>
        </w:tc>
        <w:tc>
          <w:tcPr>
            <w:tcW w:w="3261" w:type="dxa"/>
          </w:tcPr>
          <w:p w:rsidR="009D4CDF" w:rsidRPr="00645407" w:rsidRDefault="009D4CDF" w:rsidP="009D4CDF">
            <w:pPr>
              <w:rPr>
                <w:sz w:val="22"/>
                <w:szCs w:val="22"/>
              </w:rPr>
            </w:pPr>
            <w:r w:rsidRPr="00645407">
              <w:rPr>
                <w:sz w:val="22"/>
                <w:szCs w:val="22"/>
              </w:rPr>
              <w:t>0.001 g</w:t>
            </w:r>
          </w:p>
        </w:tc>
        <w:tc>
          <w:tcPr>
            <w:tcW w:w="3969" w:type="dxa"/>
          </w:tcPr>
          <w:p w:rsidR="009D4CDF" w:rsidRPr="00645407" w:rsidRDefault="009D4CDF" w:rsidP="009D4CDF">
            <w:pPr>
              <w:rPr>
                <w:sz w:val="22"/>
                <w:szCs w:val="22"/>
              </w:rPr>
            </w:pPr>
          </w:p>
        </w:tc>
      </w:tr>
      <w:tr w:rsidR="009D4CDF" w:rsidRPr="00645407" w:rsidTr="005A2AB8">
        <w:tblPrEx>
          <w:tblLook w:val="00A0"/>
        </w:tblPrEx>
        <w:tc>
          <w:tcPr>
            <w:tcW w:w="567" w:type="dxa"/>
          </w:tcPr>
          <w:p w:rsidR="009D4CDF" w:rsidRPr="00645407" w:rsidRDefault="009D4CDF" w:rsidP="009D4CDF">
            <w:pPr>
              <w:rPr>
                <w:bCs/>
                <w:sz w:val="22"/>
                <w:szCs w:val="22"/>
              </w:rPr>
            </w:pPr>
            <w:r w:rsidRPr="00645407">
              <w:rPr>
                <w:bCs/>
                <w:sz w:val="22"/>
                <w:szCs w:val="22"/>
              </w:rPr>
              <w:t>3.</w:t>
            </w:r>
          </w:p>
        </w:tc>
        <w:tc>
          <w:tcPr>
            <w:tcW w:w="2693" w:type="dxa"/>
          </w:tcPr>
          <w:p w:rsidR="009D4CDF" w:rsidRPr="00645407" w:rsidRDefault="009D4CDF" w:rsidP="009D4CDF">
            <w:pPr>
              <w:rPr>
                <w:sz w:val="22"/>
                <w:szCs w:val="22"/>
              </w:rPr>
            </w:pPr>
            <w:r w:rsidRPr="00645407">
              <w:rPr>
                <w:sz w:val="22"/>
                <w:szCs w:val="22"/>
              </w:rPr>
              <w:t>Atkārtojamība</w:t>
            </w:r>
          </w:p>
        </w:tc>
        <w:tc>
          <w:tcPr>
            <w:tcW w:w="3261" w:type="dxa"/>
          </w:tcPr>
          <w:p w:rsidR="009D4CDF" w:rsidRPr="00645407" w:rsidRDefault="00D83FFA" w:rsidP="009D4CDF">
            <w:pPr>
              <w:rPr>
                <w:sz w:val="22"/>
                <w:szCs w:val="22"/>
              </w:rPr>
            </w:pPr>
            <w:r w:rsidRPr="00645407">
              <w:rPr>
                <w:sz w:val="22"/>
                <w:szCs w:val="22"/>
              </w:rPr>
              <w:t>ne sliktāka par 203 mg</w:t>
            </w:r>
          </w:p>
        </w:tc>
        <w:tc>
          <w:tcPr>
            <w:tcW w:w="3969" w:type="dxa"/>
          </w:tcPr>
          <w:p w:rsidR="009D4CDF" w:rsidRPr="00645407" w:rsidRDefault="009D4CDF" w:rsidP="009D4CDF">
            <w:pPr>
              <w:rPr>
                <w:sz w:val="22"/>
                <w:szCs w:val="22"/>
              </w:rPr>
            </w:pPr>
          </w:p>
        </w:tc>
      </w:tr>
      <w:tr w:rsidR="009D4CDF" w:rsidRPr="00645407" w:rsidTr="005A2AB8">
        <w:tblPrEx>
          <w:tblLook w:val="00A0"/>
        </w:tblPrEx>
        <w:tc>
          <w:tcPr>
            <w:tcW w:w="567" w:type="dxa"/>
          </w:tcPr>
          <w:p w:rsidR="009D4CDF" w:rsidRPr="00645407" w:rsidRDefault="009D4CDF" w:rsidP="009D4CDF">
            <w:pPr>
              <w:rPr>
                <w:bCs/>
                <w:sz w:val="22"/>
                <w:szCs w:val="22"/>
              </w:rPr>
            </w:pPr>
            <w:r w:rsidRPr="00645407">
              <w:rPr>
                <w:bCs/>
                <w:sz w:val="22"/>
                <w:szCs w:val="22"/>
              </w:rPr>
              <w:t>4.</w:t>
            </w:r>
          </w:p>
        </w:tc>
        <w:tc>
          <w:tcPr>
            <w:tcW w:w="2693" w:type="dxa"/>
          </w:tcPr>
          <w:p w:rsidR="009D4CDF" w:rsidRPr="00645407" w:rsidRDefault="009D4CDF" w:rsidP="009D4CDF">
            <w:pPr>
              <w:rPr>
                <w:sz w:val="22"/>
                <w:szCs w:val="22"/>
              </w:rPr>
            </w:pPr>
            <w:r w:rsidRPr="00645407">
              <w:rPr>
                <w:sz w:val="22"/>
                <w:szCs w:val="22"/>
              </w:rPr>
              <w:t>Linearitāte</w:t>
            </w:r>
          </w:p>
        </w:tc>
        <w:tc>
          <w:tcPr>
            <w:tcW w:w="3261" w:type="dxa"/>
          </w:tcPr>
          <w:p w:rsidR="009D4CDF" w:rsidRPr="00645407" w:rsidRDefault="00D83FFA" w:rsidP="009D4CDF">
            <w:pPr>
              <w:rPr>
                <w:sz w:val="22"/>
                <w:szCs w:val="22"/>
              </w:rPr>
            </w:pPr>
            <w:r w:rsidRPr="00645407">
              <w:rPr>
                <w:sz w:val="22"/>
                <w:szCs w:val="22"/>
              </w:rPr>
              <w:t>ne sliktāka par 2-3 mg</w:t>
            </w:r>
          </w:p>
        </w:tc>
        <w:tc>
          <w:tcPr>
            <w:tcW w:w="3969" w:type="dxa"/>
          </w:tcPr>
          <w:p w:rsidR="009D4CDF" w:rsidRPr="00645407" w:rsidRDefault="009D4CDF" w:rsidP="009D4CDF">
            <w:pPr>
              <w:rPr>
                <w:sz w:val="22"/>
                <w:szCs w:val="22"/>
              </w:rPr>
            </w:pPr>
          </w:p>
        </w:tc>
      </w:tr>
      <w:tr w:rsidR="00D83FFA" w:rsidRPr="00645407" w:rsidTr="005A2AB8">
        <w:tblPrEx>
          <w:tblLook w:val="00A0"/>
        </w:tblPrEx>
        <w:tc>
          <w:tcPr>
            <w:tcW w:w="567" w:type="dxa"/>
          </w:tcPr>
          <w:p w:rsidR="00D83FFA" w:rsidRPr="00645407" w:rsidRDefault="00D83FFA" w:rsidP="009D4CDF">
            <w:pPr>
              <w:rPr>
                <w:bCs/>
                <w:sz w:val="22"/>
                <w:szCs w:val="22"/>
              </w:rPr>
            </w:pPr>
          </w:p>
        </w:tc>
        <w:tc>
          <w:tcPr>
            <w:tcW w:w="2693" w:type="dxa"/>
          </w:tcPr>
          <w:p w:rsidR="00D83FFA" w:rsidRPr="00645407" w:rsidRDefault="00D83FFA" w:rsidP="009D4CDF">
            <w:pPr>
              <w:rPr>
                <w:sz w:val="22"/>
                <w:szCs w:val="22"/>
              </w:rPr>
            </w:pPr>
            <w:r w:rsidRPr="00645407">
              <w:rPr>
                <w:sz w:val="22"/>
                <w:szCs w:val="22"/>
              </w:rPr>
              <w:t>Minimālā noslodze</w:t>
            </w:r>
          </w:p>
        </w:tc>
        <w:tc>
          <w:tcPr>
            <w:tcW w:w="3261" w:type="dxa"/>
          </w:tcPr>
          <w:p w:rsidR="00D83FFA" w:rsidRPr="00645407" w:rsidDel="00D83FFA" w:rsidRDefault="00D83FFA" w:rsidP="009D4CDF">
            <w:pPr>
              <w:rPr>
                <w:sz w:val="22"/>
                <w:szCs w:val="22"/>
              </w:rPr>
            </w:pPr>
            <w:r w:rsidRPr="00645407">
              <w:rPr>
                <w:sz w:val="22"/>
                <w:szCs w:val="22"/>
              </w:rPr>
              <w:t>20 mg</w:t>
            </w:r>
          </w:p>
        </w:tc>
        <w:tc>
          <w:tcPr>
            <w:tcW w:w="3969" w:type="dxa"/>
          </w:tcPr>
          <w:p w:rsidR="00D83FFA" w:rsidRPr="00645407" w:rsidRDefault="00D83FFA" w:rsidP="009D4CDF">
            <w:pPr>
              <w:rPr>
                <w:sz w:val="22"/>
                <w:szCs w:val="22"/>
              </w:rPr>
            </w:pPr>
          </w:p>
        </w:tc>
      </w:tr>
      <w:tr w:rsidR="00D83FFA" w:rsidRPr="00645407" w:rsidTr="005A2AB8">
        <w:tblPrEx>
          <w:tblLook w:val="00A0"/>
        </w:tblPrEx>
        <w:tc>
          <w:tcPr>
            <w:tcW w:w="567" w:type="dxa"/>
          </w:tcPr>
          <w:p w:rsidR="00D83FFA" w:rsidRPr="00645407" w:rsidRDefault="00D83FFA" w:rsidP="009D4CDF">
            <w:pPr>
              <w:rPr>
                <w:bCs/>
                <w:sz w:val="22"/>
                <w:szCs w:val="22"/>
              </w:rPr>
            </w:pPr>
          </w:p>
        </w:tc>
        <w:tc>
          <w:tcPr>
            <w:tcW w:w="2693" w:type="dxa"/>
          </w:tcPr>
          <w:p w:rsidR="00D83FFA" w:rsidRPr="00645407" w:rsidRDefault="00D83FFA" w:rsidP="009D4CDF">
            <w:pPr>
              <w:rPr>
                <w:sz w:val="22"/>
                <w:szCs w:val="22"/>
              </w:rPr>
            </w:pPr>
            <w:r w:rsidRPr="00645407">
              <w:rPr>
                <w:sz w:val="22"/>
                <w:szCs w:val="22"/>
              </w:rPr>
              <w:t xml:space="preserve">Svaru </w:t>
            </w:r>
            <w:r w:rsidR="00352C1D" w:rsidRPr="00645407">
              <w:rPr>
                <w:sz w:val="22"/>
                <w:szCs w:val="22"/>
              </w:rPr>
              <w:t>precizitātes</w:t>
            </w:r>
            <w:r w:rsidRPr="00645407">
              <w:rPr>
                <w:sz w:val="22"/>
                <w:szCs w:val="22"/>
              </w:rPr>
              <w:t xml:space="preserve"> klase</w:t>
            </w:r>
          </w:p>
        </w:tc>
        <w:tc>
          <w:tcPr>
            <w:tcW w:w="3261" w:type="dxa"/>
          </w:tcPr>
          <w:p w:rsidR="00D83FFA" w:rsidRPr="00645407" w:rsidRDefault="00D83FFA" w:rsidP="009D4CDF">
            <w:pPr>
              <w:rPr>
                <w:sz w:val="22"/>
                <w:szCs w:val="22"/>
              </w:rPr>
            </w:pPr>
            <w:r w:rsidRPr="00645407">
              <w:rPr>
                <w:sz w:val="22"/>
                <w:szCs w:val="22"/>
              </w:rPr>
              <w:t xml:space="preserve">ne sliktāka par </w:t>
            </w:r>
            <w:r w:rsidRPr="00645407">
              <w:rPr>
                <w:i/>
                <w:sz w:val="22"/>
                <w:szCs w:val="22"/>
              </w:rPr>
              <w:t>II class</w:t>
            </w:r>
          </w:p>
        </w:tc>
        <w:tc>
          <w:tcPr>
            <w:tcW w:w="3969" w:type="dxa"/>
          </w:tcPr>
          <w:p w:rsidR="00D83FFA" w:rsidRPr="00645407" w:rsidRDefault="00D83FFA" w:rsidP="009D4CDF">
            <w:pPr>
              <w:rPr>
                <w:sz w:val="22"/>
                <w:szCs w:val="22"/>
              </w:rPr>
            </w:pPr>
          </w:p>
        </w:tc>
      </w:tr>
      <w:tr w:rsidR="009D4CDF" w:rsidRPr="00645407" w:rsidTr="005A2AB8">
        <w:tblPrEx>
          <w:tblLook w:val="00A0"/>
        </w:tblPrEx>
        <w:tc>
          <w:tcPr>
            <w:tcW w:w="567" w:type="dxa"/>
          </w:tcPr>
          <w:p w:rsidR="009D4CDF" w:rsidRPr="00645407" w:rsidRDefault="009D4CDF" w:rsidP="009D4CDF">
            <w:pPr>
              <w:rPr>
                <w:bCs/>
                <w:sz w:val="22"/>
                <w:szCs w:val="22"/>
              </w:rPr>
            </w:pPr>
            <w:r w:rsidRPr="00645407">
              <w:rPr>
                <w:bCs/>
                <w:sz w:val="22"/>
                <w:szCs w:val="22"/>
              </w:rPr>
              <w:t>5.</w:t>
            </w:r>
          </w:p>
        </w:tc>
        <w:tc>
          <w:tcPr>
            <w:tcW w:w="2693" w:type="dxa"/>
          </w:tcPr>
          <w:p w:rsidR="009D4CDF" w:rsidRPr="00645407" w:rsidRDefault="009D4CDF" w:rsidP="009D4CDF">
            <w:pPr>
              <w:rPr>
                <w:sz w:val="22"/>
                <w:szCs w:val="22"/>
              </w:rPr>
            </w:pPr>
            <w:r w:rsidRPr="00645407">
              <w:rPr>
                <w:sz w:val="22"/>
                <w:szCs w:val="22"/>
              </w:rPr>
              <w:t>Svēršanas platformas izmēri</w:t>
            </w:r>
          </w:p>
        </w:tc>
        <w:tc>
          <w:tcPr>
            <w:tcW w:w="3261" w:type="dxa"/>
          </w:tcPr>
          <w:p w:rsidR="009D4CDF" w:rsidRPr="00645407" w:rsidRDefault="00D83FFA" w:rsidP="009D4CDF">
            <w:pPr>
              <w:rPr>
                <w:sz w:val="22"/>
                <w:szCs w:val="22"/>
              </w:rPr>
            </w:pPr>
            <w:r w:rsidRPr="00645407">
              <w:rPr>
                <w:sz w:val="22"/>
                <w:szCs w:val="22"/>
              </w:rPr>
              <w:t>115 mm +/- 5 mm diametrā</w:t>
            </w:r>
          </w:p>
        </w:tc>
        <w:tc>
          <w:tcPr>
            <w:tcW w:w="3969" w:type="dxa"/>
          </w:tcPr>
          <w:p w:rsidR="009D4CDF" w:rsidRPr="00645407" w:rsidRDefault="009D4CDF" w:rsidP="009D4CDF">
            <w:pPr>
              <w:rPr>
                <w:sz w:val="22"/>
                <w:szCs w:val="22"/>
              </w:rPr>
            </w:pPr>
          </w:p>
        </w:tc>
      </w:tr>
      <w:tr w:rsidR="00D83FFA" w:rsidRPr="00645407" w:rsidTr="005A2AB8">
        <w:tblPrEx>
          <w:tblLook w:val="00A0"/>
        </w:tblPrEx>
        <w:tc>
          <w:tcPr>
            <w:tcW w:w="567" w:type="dxa"/>
          </w:tcPr>
          <w:p w:rsidR="00D83FFA" w:rsidRPr="00645407" w:rsidRDefault="00D83FFA" w:rsidP="009D4CDF">
            <w:pPr>
              <w:rPr>
                <w:bCs/>
                <w:sz w:val="22"/>
                <w:szCs w:val="22"/>
              </w:rPr>
            </w:pPr>
          </w:p>
        </w:tc>
        <w:tc>
          <w:tcPr>
            <w:tcW w:w="2693" w:type="dxa"/>
          </w:tcPr>
          <w:p w:rsidR="00D83FFA" w:rsidRPr="00645407" w:rsidRDefault="00D83FFA" w:rsidP="009D4CDF">
            <w:pPr>
              <w:rPr>
                <w:sz w:val="22"/>
                <w:szCs w:val="22"/>
              </w:rPr>
            </w:pPr>
            <w:r w:rsidRPr="00645407">
              <w:rPr>
                <w:sz w:val="22"/>
                <w:szCs w:val="22"/>
              </w:rPr>
              <w:t>Aizsargkupols</w:t>
            </w:r>
          </w:p>
        </w:tc>
        <w:tc>
          <w:tcPr>
            <w:tcW w:w="3261" w:type="dxa"/>
          </w:tcPr>
          <w:p w:rsidR="00D83FFA" w:rsidRPr="00645407" w:rsidDel="00D83FFA" w:rsidRDefault="00D83FFA" w:rsidP="009D4CDF">
            <w:pPr>
              <w:rPr>
                <w:sz w:val="22"/>
                <w:szCs w:val="22"/>
              </w:rPr>
            </w:pPr>
            <w:r w:rsidRPr="00645407">
              <w:rPr>
                <w:sz w:val="22"/>
                <w:szCs w:val="22"/>
              </w:rPr>
              <w:t>stikla, ar noņemamu augšējo vāku</w:t>
            </w:r>
          </w:p>
        </w:tc>
        <w:tc>
          <w:tcPr>
            <w:tcW w:w="3969" w:type="dxa"/>
          </w:tcPr>
          <w:p w:rsidR="00D83FFA" w:rsidRPr="00645407" w:rsidRDefault="00D83FFA" w:rsidP="009D4CDF">
            <w:pPr>
              <w:rPr>
                <w:sz w:val="22"/>
                <w:szCs w:val="22"/>
              </w:rPr>
            </w:pPr>
          </w:p>
        </w:tc>
      </w:tr>
      <w:tr w:rsidR="00D83FFA" w:rsidRPr="00645407" w:rsidTr="005A2AB8">
        <w:tblPrEx>
          <w:tblLook w:val="00A0"/>
        </w:tblPrEx>
        <w:tc>
          <w:tcPr>
            <w:tcW w:w="567" w:type="dxa"/>
          </w:tcPr>
          <w:p w:rsidR="00D83FFA" w:rsidRPr="00645407" w:rsidRDefault="00D83FFA" w:rsidP="009D4CDF">
            <w:pPr>
              <w:rPr>
                <w:bCs/>
                <w:sz w:val="22"/>
                <w:szCs w:val="22"/>
              </w:rPr>
            </w:pPr>
          </w:p>
        </w:tc>
        <w:tc>
          <w:tcPr>
            <w:tcW w:w="2693" w:type="dxa"/>
          </w:tcPr>
          <w:p w:rsidR="00D83FFA" w:rsidRPr="00645407" w:rsidRDefault="00D83FFA" w:rsidP="009D4CDF">
            <w:pPr>
              <w:rPr>
                <w:sz w:val="22"/>
                <w:szCs w:val="22"/>
              </w:rPr>
            </w:pPr>
            <w:r w:rsidRPr="00645407">
              <w:rPr>
                <w:sz w:val="22"/>
                <w:szCs w:val="22"/>
              </w:rPr>
              <w:t>Kalibrēšana</w:t>
            </w:r>
          </w:p>
        </w:tc>
        <w:tc>
          <w:tcPr>
            <w:tcW w:w="3261" w:type="dxa"/>
          </w:tcPr>
          <w:p w:rsidR="00D83FFA" w:rsidRPr="00645407" w:rsidRDefault="00D83FFA" w:rsidP="009D4CDF">
            <w:pPr>
              <w:rPr>
                <w:sz w:val="22"/>
                <w:szCs w:val="22"/>
              </w:rPr>
            </w:pPr>
            <w:r w:rsidRPr="00645407">
              <w:rPr>
                <w:sz w:val="22"/>
                <w:szCs w:val="22"/>
              </w:rPr>
              <w:t>ar ārējo atsvaru</w:t>
            </w:r>
          </w:p>
        </w:tc>
        <w:tc>
          <w:tcPr>
            <w:tcW w:w="3969" w:type="dxa"/>
          </w:tcPr>
          <w:p w:rsidR="00D83FFA" w:rsidRPr="00645407" w:rsidRDefault="00D83FFA" w:rsidP="009D4CDF">
            <w:pPr>
              <w:rPr>
                <w:sz w:val="22"/>
                <w:szCs w:val="22"/>
              </w:rPr>
            </w:pPr>
          </w:p>
        </w:tc>
      </w:tr>
      <w:tr w:rsidR="00D83FFA" w:rsidRPr="00645407" w:rsidTr="005A2AB8">
        <w:tblPrEx>
          <w:tblLook w:val="00A0"/>
        </w:tblPrEx>
        <w:tc>
          <w:tcPr>
            <w:tcW w:w="567" w:type="dxa"/>
          </w:tcPr>
          <w:p w:rsidR="00D83FFA" w:rsidRPr="00645407" w:rsidRDefault="00D83FFA" w:rsidP="009D4CDF">
            <w:pPr>
              <w:rPr>
                <w:bCs/>
                <w:sz w:val="22"/>
                <w:szCs w:val="22"/>
              </w:rPr>
            </w:pPr>
          </w:p>
        </w:tc>
        <w:tc>
          <w:tcPr>
            <w:tcW w:w="2693" w:type="dxa"/>
          </w:tcPr>
          <w:p w:rsidR="00D83FFA" w:rsidRPr="00645407" w:rsidRDefault="00D83FFA" w:rsidP="009D4CDF">
            <w:pPr>
              <w:rPr>
                <w:sz w:val="22"/>
                <w:szCs w:val="22"/>
              </w:rPr>
            </w:pPr>
            <w:r w:rsidRPr="00645407">
              <w:rPr>
                <w:sz w:val="22"/>
                <w:szCs w:val="22"/>
              </w:rPr>
              <w:t>Stabilizēšanas laiks</w:t>
            </w:r>
          </w:p>
        </w:tc>
        <w:tc>
          <w:tcPr>
            <w:tcW w:w="3261" w:type="dxa"/>
          </w:tcPr>
          <w:p w:rsidR="00D83FFA" w:rsidRPr="00645407" w:rsidRDefault="00D83FFA" w:rsidP="009D4CDF">
            <w:pPr>
              <w:rPr>
                <w:sz w:val="22"/>
                <w:szCs w:val="22"/>
              </w:rPr>
            </w:pPr>
            <w:r w:rsidRPr="00645407">
              <w:rPr>
                <w:sz w:val="22"/>
                <w:szCs w:val="22"/>
              </w:rPr>
              <w:t>ne vairāk kā 4 sekundes</w:t>
            </w:r>
          </w:p>
        </w:tc>
        <w:tc>
          <w:tcPr>
            <w:tcW w:w="3969" w:type="dxa"/>
          </w:tcPr>
          <w:p w:rsidR="00D83FFA" w:rsidRPr="00645407" w:rsidRDefault="00D83FFA" w:rsidP="009D4CDF">
            <w:pPr>
              <w:rPr>
                <w:sz w:val="22"/>
                <w:szCs w:val="22"/>
              </w:rPr>
            </w:pPr>
          </w:p>
        </w:tc>
      </w:tr>
      <w:tr w:rsidR="00D83FFA" w:rsidRPr="00645407" w:rsidTr="005A2AB8">
        <w:tblPrEx>
          <w:tblLook w:val="00A0"/>
        </w:tblPrEx>
        <w:tc>
          <w:tcPr>
            <w:tcW w:w="567" w:type="dxa"/>
          </w:tcPr>
          <w:p w:rsidR="00D83FFA" w:rsidRPr="00645407" w:rsidRDefault="00D83FFA" w:rsidP="009D4CDF">
            <w:pPr>
              <w:rPr>
                <w:bCs/>
                <w:sz w:val="22"/>
                <w:szCs w:val="22"/>
              </w:rPr>
            </w:pPr>
          </w:p>
        </w:tc>
        <w:tc>
          <w:tcPr>
            <w:tcW w:w="2693" w:type="dxa"/>
          </w:tcPr>
          <w:p w:rsidR="00D83FFA" w:rsidRPr="00645407" w:rsidRDefault="00D83FFA" w:rsidP="009D4CDF">
            <w:pPr>
              <w:rPr>
                <w:sz w:val="22"/>
                <w:szCs w:val="22"/>
              </w:rPr>
            </w:pPr>
            <w:r w:rsidRPr="00645407">
              <w:rPr>
                <w:sz w:val="22"/>
                <w:szCs w:val="22"/>
              </w:rPr>
              <w:t>Displejs</w:t>
            </w:r>
          </w:p>
        </w:tc>
        <w:tc>
          <w:tcPr>
            <w:tcW w:w="3261" w:type="dxa"/>
          </w:tcPr>
          <w:p w:rsidR="00D83FFA" w:rsidRPr="00645407" w:rsidRDefault="00D83FFA" w:rsidP="009D4CDF">
            <w:pPr>
              <w:rPr>
                <w:sz w:val="22"/>
                <w:szCs w:val="22"/>
              </w:rPr>
            </w:pPr>
            <w:r w:rsidRPr="00645407">
              <w:rPr>
                <w:sz w:val="22"/>
                <w:szCs w:val="22"/>
              </w:rPr>
              <w:t>LCD ar atsevišķām pogām un fona apgaismojumu</w:t>
            </w:r>
          </w:p>
        </w:tc>
        <w:tc>
          <w:tcPr>
            <w:tcW w:w="3969" w:type="dxa"/>
          </w:tcPr>
          <w:p w:rsidR="00D83FFA" w:rsidRPr="00645407" w:rsidRDefault="00D83FFA" w:rsidP="009D4CDF">
            <w:pPr>
              <w:rPr>
                <w:sz w:val="22"/>
                <w:szCs w:val="22"/>
              </w:rPr>
            </w:pPr>
          </w:p>
        </w:tc>
      </w:tr>
      <w:tr w:rsidR="009D4CDF" w:rsidRPr="00645407" w:rsidTr="005A2AB8">
        <w:tblPrEx>
          <w:tblLook w:val="00A0"/>
        </w:tblPrEx>
        <w:tc>
          <w:tcPr>
            <w:tcW w:w="567" w:type="dxa"/>
          </w:tcPr>
          <w:p w:rsidR="009D4CDF" w:rsidRPr="00645407" w:rsidRDefault="009D4CDF" w:rsidP="009D4CDF">
            <w:pPr>
              <w:rPr>
                <w:bCs/>
                <w:sz w:val="22"/>
                <w:szCs w:val="22"/>
              </w:rPr>
            </w:pPr>
            <w:r w:rsidRPr="00645407">
              <w:rPr>
                <w:bCs/>
                <w:sz w:val="22"/>
                <w:szCs w:val="22"/>
              </w:rPr>
              <w:t>6.</w:t>
            </w:r>
          </w:p>
        </w:tc>
        <w:tc>
          <w:tcPr>
            <w:tcW w:w="2693" w:type="dxa"/>
          </w:tcPr>
          <w:p w:rsidR="009D4CDF" w:rsidRPr="00645407" w:rsidRDefault="009D4CDF" w:rsidP="009D4CDF">
            <w:pPr>
              <w:rPr>
                <w:sz w:val="22"/>
                <w:szCs w:val="22"/>
              </w:rPr>
            </w:pPr>
            <w:r w:rsidRPr="00645407">
              <w:rPr>
                <w:sz w:val="22"/>
                <w:szCs w:val="22"/>
              </w:rPr>
              <w:t>Iebūvētas svēršanas funkcijas</w:t>
            </w:r>
          </w:p>
        </w:tc>
        <w:tc>
          <w:tcPr>
            <w:tcW w:w="3261" w:type="dxa"/>
          </w:tcPr>
          <w:p w:rsidR="009D4CDF" w:rsidRPr="00645407" w:rsidRDefault="009D4CDF" w:rsidP="009D4CDF">
            <w:pPr>
              <w:rPr>
                <w:sz w:val="22"/>
                <w:szCs w:val="22"/>
              </w:rPr>
            </w:pPr>
            <w:r w:rsidRPr="00645407">
              <w:rPr>
                <w:sz w:val="22"/>
                <w:szCs w:val="22"/>
              </w:rPr>
              <w:t>tar</w:t>
            </w:r>
            <w:r w:rsidR="00D83FFA" w:rsidRPr="00645407">
              <w:rPr>
                <w:sz w:val="22"/>
                <w:szCs w:val="22"/>
              </w:rPr>
              <w:t>as noņemšana</w:t>
            </w:r>
          </w:p>
        </w:tc>
        <w:tc>
          <w:tcPr>
            <w:tcW w:w="3969" w:type="dxa"/>
          </w:tcPr>
          <w:p w:rsidR="009D4CDF" w:rsidRPr="00645407" w:rsidRDefault="009D4CDF" w:rsidP="009D4CDF">
            <w:pPr>
              <w:rPr>
                <w:sz w:val="22"/>
                <w:szCs w:val="22"/>
              </w:rPr>
            </w:pPr>
          </w:p>
        </w:tc>
      </w:tr>
      <w:tr w:rsidR="009D4CDF" w:rsidRPr="00645407" w:rsidTr="005A2AB8">
        <w:tblPrEx>
          <w:tblLook w:val="00A0"/>
        </w:tblPrEx>
        <w:tc>
          <w:tcPr>
            <w:tcW w:w="567" w:type="dxa"/>
          </w:tcPr>
          <w:p w:rsidR="009D4CDF" w:rsidRPr="00645407" w:rsidRDefault="009D4CDF" w:rsidP="009D4CDF">
            <w:pPr>
              <w:rPr>
                <w:rFonts w:eastAsia="Calibri"/>
                <w:sz w:val="22"/>
                <w:szCs w:val="22"/>
              </w:rPr>
            </w:pPr>
            <w:r w:rsidRPr="00645407">
              <w:rPr>
                <w:rFonts w:eastAsia="Calibri"/>
                <w:sz w:val="22"/>
                <w:szCs w:val="22"/>
              </w:rPr>
              <w:t>7.</w:t>
            </w:r>
          </w:p>
        </w:tc>
        <w:tc>
          <w:tcPr>
            <w:tcW w:w="2693" w:type="dxa"/>
          </w:tcPr>
          <w:p w:rsidR="009D4CDF" w:rsidRPr="00645407" w:rsidRDefault="009D4CDF" w:rsidP="009D4CDF">
            <w:pPr>
              <w:rPr>
                <w:sz w:val="22"/>
                <w:szCs w:val="22"/>
              </w:rPr>
            </w:pPr>
            <w:r w:rsidRPr="00645407">
              <w:rPr>
                <w:sz w:val="22"/>
                <w:szCs w:val="22"/>
              </w:rPr>
              <w:t>Barošana</w:t>
            </w:r>
          </w:p>
        </w:tc>
        <w:tc>
          <w:tcPr>
            <w:tcW w:w="3261" w:type="dxa"/>
          </w:tcPr>
          <w:p w:rsidR="009D4CDF" w:rsidRPr="00645407" w:rsidRDefault="009D4CDF" w:rsidP="009D4CDF">
            <w:pPr>
              <w:rPr>
                <w:sz w:val="22"/>
                <w:szCs w:val="22"/>
              </w:rPr>
            </w:pPr>
            <w:r w:rsidRPr="00645407">
              <w:rPr>
                <w:sz w:val="22"/>
                <w:szCs w:val="22"/>
              </w:rPr>
              <w:t>2</w:t>
            </w:r>
            <w:r w:rsidR="00D83FFA" w:rsidRPr="00645407">
              <w:rPr>
                <w:sz w:val="22"/>
                <w:szCs w:val="22"/>
              </w:rPr>
              <w:t>3</w:t>
            </w:r>
            <w:r w:rsidRPr="00645407">
              <w:rPr>
                <w:sz w:val="22"/>
                <w:szCs w:val="22"/>
              </w:rPr>
              <w:t xml:space="preserve">0 V / </w:t>
            </w:r>
            <w:r w:rsidR="00D83FFA" w:rsidRPr="00645407">
              <w:rPr>
                <w:sz w:val="22"/>
                <w:szCs w:val="22"/>
              </w:rPr>
              <w:t>6</w:t>
            </w:r>
            <w:r w:rsidRPr="00645407">
              <w:rPr>
                <w:sz w:val="22"/>
                <w:szCs w:val="22"/>
              </w:rPr>
              <w:t>0 Hz</w:t>
            </w:r>
          </w:p>
        </w:tc>
        <w:tc>
          <w:tcPr>
            <w:tcW w:w="3969" w:type="dxa"/>
          </w:tcPr>
          <w:p w:rsidR="009D4CDF" w:rsidRPr="00645407" w:rsidRDefault="009D4CDF" w:rsidP="009D4CDF">
            <w:pPr>
              <w:rPr>
                <w:sz w:val="22"/>
                <w:szCs w:val="22"/>
              </w:rPr>
            </w:pPr>
          </w:p>
        </w:tc>
      </w:tr>
      <w:tr w:rsidR="009D4CDF" w:rsidRPr="00645407" w:rsidTr="005A2AB8">
        <w:tblPrEx>
          <w:tblLook w:val="00A0"/>
        </w:tblPrEx>
        <w:tc>
          <w:tcPr>
            <w:tcW w:w="567" w:type="dxa"/>
          </w:tcPr>
          <w:p w:rsidR="009D4CDF" w:rsidRPr="00645407" w:rsidRDefault="009D4CDF" w:rsidP="009D4CDF">
            <w:pPr>
              <w:rPr>
                <w:rFonts w:eastAsia="Calibri"/>
                <w:sz w:val="22"/>
                <w:szCs w:val="22"/>
              </w:rPr>
            </w:pPr>
            <w:r w:rsidRPr="00645407">
              <w:rPr>
                <w:rFonts w:eastAsia="Calibri"/>
                <w:sz w:val="22"/>
                <w:szCs w:val="22"/>
              </w:rPr>
              <w:t>8.</w:t>
            </w:r>
          </w:p>
        </w:tc>
        <w:tc>
          <w:tcPr>
            <w:tcW w:w="2693" w:type="dxa"/>
          </w:tcPr>
          <w:p w:rsidR="009D4CDF" w:rsidRPr="00645407" w:rsidRDefault="009D4CDF" w:rsidP="009D4CDF">
            <w:pPr>
              <w:rPr>
                <w:sz w:val="22"/>
                <w:szCs w:val="22"/>
              </w:rPr>
            </w:pPr>
            <w:r w:rsidRPr="00645407">
              <w:rPr>
                <w:sz w:val="22"/>
                <w:szCs w:val="22"/>
              </w:rPr>
              <w:t>Komplektācija</w:t>
            </w:r>
          </w:p>
        </w:tc>
        <w:tc>
          <w:tcPr>
            <w:tcW w:w="3261" w:type="dxa"/>
          </w:tcPr>
          <w:p w:rsidR="00D83FFA" w:rsidRPr="00645407" w:rsidRDefault="00D83FFA" w:rsidP="009D4CDF">
            <w:pPr>
              <w:rPr>
                <w:sz w:val="22"/>
                <w:szCs w:val="22"/>
              </w:rPr>
            </w:pPr>
            <w:r w:rsidRPr="00645407">
              <w:rPr>
                <w:sz w:val="22"/>
                <w:szCs w:val="22"/>
              </w:rPr>
              <w:t>svari ar stikla aizsargkupolu</w:t>
            </w:r>
          </w:p>
          <w:p w:rsidR="009D4CDF" w:rsidRPr="00645407" w:rsidRDefault="00D83FFA" w:rsidP="009D4CDF">
            <w:pPr>
              <w:rPr>
                <w:sz w:val="22"/>
                <w:szCs w:val="22"/>
              </w:rPr>
            </w:pPr>
            <w:r w:rsidRPr="00645407">
              <w:rPr>
                <w:sz w:val="22"/>
                <w:szCs w:val="22"/>
              </w:rPr>
              <w:t xml:space="preserve">tīkla </w:t>
            </w:r>
            <w:r w:rsidR="009D4CDF" w:rsidRPr="00645407">
              <w:rPr>
                <w:sz w:val="22"/>
                <w:szCs w:val="22"/>
              </w:rPr>
              <w:t>adapteris;</w:t>
            </w:r>
          </w:p>
        </w:tc>
        <w:tc>
          <w:tcPr>
            <w:tcW w:w="3969" w:type="dxa"/>
          </w:tcPr>
          <w:p w:rsidR="009D4CDF" w:rsidRPr="00645407" w:rsidRDefault="009D4CDF" w:rsidP="009D4CDF">
            <w:pPr>
              <w:rPr>
                <w:sz w:val="22"/>
                <w:szCs w:val="22"/>
              </w:rPr>
            </w:pPr>
          </w:p>
        </w:tc>
      </w:tr>
    </w:tbl>
    <w:p w:rsidR="009D4CDF" w:rsidRPr="00645407" w:rsidRDefault="009D4CDF" w:rsidP="00E32045">
      <w:pPr>
        <w:rPr>
          <w:sz w:val="22"/>
          <w:szCs w:val="22"/>
        </w:rPr>
      </w:pPr>
    </w:p>
    <w:p w:rsidR="009D4CDF" w:rsidRPr="00645407" w:rsidRDefault="009D4CDF" w:rsidP="009D4CDF">
      <w:pPr>
        <w:jc w:val="right"/>
        <w:rPr>
          <w:sz w:val="22"/>
          <w:szCs w:val="22"/>
          <w:lang w:eastAsia="en-US"/>
        </w:rPr>
      </w:pPr>
    </w:p>
    <w:p w:rsidR="009D4CDF" w:rsidRPr="00645407" w:rsidRDefault="009D4CDF" w:rsidP="009D4CDF">
      <w:pPr>
        <w:pStyle w:val="ListParagraph"/>
        <w:ind w:left="0"/>
        <w:jc w:val="center"/>
        <w:rPr>
          <w:b/>
          <w:bCs/>
          <w:sz w:val="26"/>
          <w:szCs w:val="22"/>
          <w:lang w:eastAsia="en-US"/>
        </w:rPr>
      </w:pPr>
      <w:r w:rsidRPr="00645407">
        <w:rPr>
          <w:b/>
          <w:bCs/>
          <w:sz w:val="26"/>
          <w:szCs w:val="22"/>
          <w:lang w:eastAsia="en-US"/>
        </w:rPr>
        <w:t>4.daļa</w:t>
      </w:r>
    </w:p>
    <w:p w:rsidR="009D4CDF" w:rsidRPr="00645407" w:rsidRDefault="009D4CDF" w:rsidP="009D4CDF">
      <w:pPr>
        <w:jc w:val="center"/>
        <w:rPr>
          <w:b/>
          <w:bCs/>
          <w:i/>
          <w:sz w:val="26"/>
          <w:szCs w:val="22"/>
          <w:lang w:eastAsia="en-US"/>
        </w:rPr>
      </w:pPr>
      <w:r w:rsidRPr="00645407">
        <w:rPr>
          <w:b/>
          <w:bCs/>
          <w:sz w:val="26"/>
          <w:szCs w:val="22"/>
        </w:rPr>
        <w:t>Automātiskā paraugu ievadīšanas sistēma GH</w:t>
      </w:r>
    </w:p>
    <w:p w:rsidR="009D4CDF" w:rsidRPr="00645407" w:rsidRDefault="009D4CDF" w:rsidP="009D4CDF">
      <w:pPr>
        <w:jc w:val="both"/>
        <w:rPr>
          <w:b/>
          <w:bCs/>
          <w:i/>
          <w:iCs/>
          <w:sz w:val="22"/>
          <w:szCs w:val="22"/>
          <w:lang w:eastAsia="en-US"/>
        </w:rPr>
      </w:pPr>
    </w:p>
    <w:p w:rsidR="009D4CDF" w:rsidRPr="00645407" w:rsidRDefault="009D4CDF" w:rsidP="007D7F35">
      <w:pPr>
        <w:ind w:right="1559"/>
        <w:jc w:val="both"/>
        <w:rPr>
          <w:i/>
          <w:iCs/>
          <w:sz w:val="22"/>
          <w:szCs w:val="22"/>
          <w:lang w:eastAsia="en-US"/>
        </w:rPr>
      </w:pPr>
      <w:r w:rsidRPr="00645407">
        <w:rPr>
          <w:b/>
          <w:bCs/>
          <w:i/>
          <w:iCs/>
          <w:sz w:val="22"/>
          <w:szCs w:val="22"/>
          <w:lang w:eastAsia="en-US"/>
        </w:rPr>
        <w:t>Mērķis</w:t>
      </w:r>
      <w:r w:rsidRPr="00645407">
        <w:rPr>
          <w:i/>
          <w:iCs/>
          <w:sz w:val="22"/>
          <w:szCs w:val="22"/>
          <w:lang w:eastAsia="en-US"/>
        </w:rPr>
        <w:t xml:space="preserve">: Automātiskā paraugu ievadīšanas </w:t>
      </w:r>
      <w:r w:rsidR="00352C1D" w:rsidRPr="00645407">
        <w:rPr>
          <w:i/>
          <w:iCs/>
          <w:sz w:val="22"/>
          <w:szCs w:val="22"/>
          <w:lang w:eastAsia="en-US"/>
        </w:rPr>
        <w:t>sistēma</w:t>
      </w:r>
      <w:r w:rsidRPr="00645407">
        <w:rPr>
          <w:i/>
          <w:iCs/>
          <w:sz w:val="22"/>
          <w:szCs w:val="22"/>
          <w:lang w:eastAsia="en-US"/>
        </w:rPr>
        <w:t xml:space="preserve"> paredzēta pasūtītāja rīcībā esošajam gāzu </w:t>
      </w:r>
      <w:r w:rsidR="00CF37A7" w:rsidRPr="00645407">
        <w:rPr>
          <w:i/>
          <w:iCs/>
          <w:sz w:val="22"/>
          <w:szCs w:val="22"/>
          <w:lang w:eastAsia="en-US"/>
        </w:rPr>
        <w:t>hromatogrāfam</w:t>
      </w:r>
      <w:r w:rsidR="00DC5823" w:rsidRPr="00645407">
        <w:rPr>
          <w:i/>
          <w:iCs/>
          <w:sz w:val="22"/>
          <w:szCs w:val="22"/>
          <w:lang w:eastAsia="en-US"/>
        </w:rPr>
        <w:t xml:space="preserve"> </w:t>
      </w:r>
      <w:r w:rsidR="00DC5823" w:rsidRPr="00645407">
        <w:rPr>
          <w:sz w:val="22"/>
          <w:szCs w:val="22"/>
        </w:rPr>
        <w:t>Agilent 7820A</w:t>
      </w:r>
      <w:r w:rsidRPr="00645407">
        <w:rPr>
          <w:i/>
          <w:iCs/>
          <w:sz w:val="22"/>
          <w:szCs w:val="22"/>
          <w:lang w:eastAsia="en-US"/>
        </w:rPr>
        <w:t>, lai nodrošinātu secīgu vairāku paraugu analīzi vienlaicīgi</w:t>
      </w:r>
    </w:p>
    <w:p w:rsidR="009D4CDF" w:rsidRPr="00645407" w:rsidRDefault="009D4CDF" w:rsidP="009D4CDF">
      <w:pPr>
        <w:jc w:val="both"/>
        <w:rPr>
          <w:b/>
          <w:i/>
          <w:iCs/>
          <w:sz w:val="22"/>
          <w:szCs w:val="22"/>
          <w:lang w:eastAsia="en-US"/>
        </w:rPr>
      </w:pPr>
    </w:p>
    <w:tbl>
      <w:tblPr>
        <w:tblW w:w="10384" w:type="dxa"/>
        <w:jc w:val="center"/>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7"/>
        <w:gridCol w:w="2551"/>
        <w:gridCol w:w="4234"/>
        <w:gridCol w:w="2942"/>
      </w:tblGrid>
      <w:tr w:rsidR="009D4CDF" w:rsidRPr="00645407" w:rsidTr="005A2AB8">
        <w:trPr>
          <w:jc w:val="center"/>
        </w:trPr>
        <w:tc>
          <w:tcPr>
            <w:tcW w:w="657" w:type="dxa"/>
            <w:shd w:val="clear" w:color="auto" w:fill="auto"/>
          </w:tcPr>
          <w:p w:rsidR="009D4CDF" w:rsidRPr="00645407" w:rsidRDefault="009D4CDF" w:rsidP="009D4CDF">
            <w:pPr>
              <w:ind w:left="-108" w:right="-108"/>
              <w:jc w:val="center"/>
              <w:rPr>
                <w:b/>
                <w:bCs/>
                <w:sz w:val="22"/>
                <w:szCs w:val="22"/>
              </w:rPr>
            </w:pPr>
            <w:r w:rsidRPr="00645407">
              <w:rPr>
                <w:b/>
                <w:bCs/>
                <w:sz w:val="22"/>
                <w:szCs w:val="22"/>
              </w:rPr>
              <w:t>Nr.p.k.</w:t>
            </w:r>
          </w:p>
        </w:tc>
        <w:tc>
          <w:tcPr>
            <w:tcW w:w="2551" w:type="dxa"/>
            <w:shd w:val="clear" w:color="auto" w:fill="auto"/>
          </w:tcPr>
          <w:p w:rsidR="009D4CDF" w:rsidRPr="00645407" w:rsidRDefault="009D4CDF" w:rsidP="009D4CDF">
            <w:pPr>
              <w:rPr>
                <w:b/>
                <w:bCs/>
                <w:sz w:val="22"/>
                <w:szCs w:val="22"/>
                <w:lang w:eastAsia="en-US"/>
              </w:rPr>
            </w:pPr>
            <w:r w:rsidRPr="00645407">
              <w:rPr>
                <w:b/>
                <w:bCs/>
                <w:sz w:val="22"/>
                <w:szCs w:val="22"/>
                <w:lang w:eastAsia="en-US"/>
              </w:rPr>
              <w:t>Tehniskie parametri</w:t>
            </w:r>
          </w:p>
        </w:tc>
        <w:tc>
          <w:tcPr>
            <w:tcW w:w="4234" w:type="dxa"/>
            <w:shd w:val="clear" w:color="auto" w:fill="auto"/>
          </w:tcPr>
          <w:p w:rsidR="009D4CDF" w:rsidRPr="00645407" w:rsidRDefault="009D4CDF" w:rsidP="009D4CDF">
            <w:pPr>
              <w:rPr>
                <w:b/>
                <w:bCs/>
                <w:sz w:val="22"/>
                <w:szCs w:val="22"/>
                <w:lang w:eastAsia="en-US"/>
              </w:rPr>
            </w:pPr>
            <w:r w:rsidRPr="00645407">
              <w:rPr>
                <w:b/>
                <w:bCs/>
                <w:sz w:val="22"/>
                <w:szCs w:val="22"/>
                <w:lang w:eastAsia="en-US"/>
              </w:rPr>
              <w:t>Pasūtītāja prasības</w:t>
            </w:r>
          </w:p>
        </w:tc>
        <w:tc>
          <w:tcPr>
            <w:tcW w:w="2942" w:type="dxa"/>
          </w:tcPr>
          <w:p w:rsidR="009D4CDF" w:rsidRPr="00645407" w:rsidRDefault="009D4CDF" w:rsidP="009D4CDF">
            <w:pPr>
              <w:rPr>
                <w:b/>
                <w:bCs/>
                <w:sz w:val="22"/>
                <w:szCs w:val="22"/>
                <w:lang w:eastAsia="en-US"/>
              </w:rPr>
            </w:pPr>
            <w:r w:rsidRPr="00645407">
              <w:rPr>
                <w:b/>
                <w:bCs/>
                <w:sz w:val="22"/>
                <w:szCs w:val="22"/>
                <w:lang w:eastAsia="en-US"/>
              </w:rPr>
              <w:t>Pretendenta piedāvājums</w:t>
            </w:r>
          </w:p>
        </w:tc>
      </w:tr>
      <w:tr w:rsidR="009D4CDF" w:rsidRPr="00645407" w:rsidTr="001F65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jc w:val="center"/>
        </w:trPr>
        <w:tc>
          <w:tcPr>
            <w:tcW w:w="657" w:type="dxa"/>
            <w:tcBorders>
              <w:top w:val="single" w:sz="4" w:space="0" w:color="auto"/>
              <w:left w:val="single" w:sz="4" w:space="0" w:color="auto"/>
              <w:bottom w:val="single" w:sz="4" w:space="0" w:color="auto"/>
              <w:right w:val="single" w:sz="8" w:space="0" w:color="000000"/>
            </w:tcBorders>
          </w:tcPr>
          <w:p w:rsidR="009D4CDF" w:rsidRPr="00645407" w:rsidRDefault="009D4CDF" w:rsidP="009D4CDF">
            <w:pPr>
              <w:rPr>
                <w:bCs/>
                <w:sz w:val="22"/>
                <w:szCs w:val="22"/>
              </w:rPr>
            </w:pPr>
          </w:p>
        </w:tc>
        <w:tc>
          <w:tcPr>
            <w:tcW w:w="6785" w:type="dxa"/>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rsidR="009D4CDF" w:rsidRPr="00645407" w:rsidRDefault="009D4CDF" w:rsidP="009D4CDF">
            <w:pPr>
              <w:rPr>
                <w:b/>
                <w:bCs/>
                <w:sz w:val="22"/>
                <w:szCs w:val="22"/>
              </w:rPr>
            </w:pPr>
            <w:r w:rsidRPr="00645407">
              <w:rPr>
                <w:b/>
                <w:bCs/>
                <w:sz w:val="22"/>
                <w:szCs w:val="22"/>
              </w:rPr>
              <w:t>Automātiskā paraugu ievadīšanas sistēma (autosampleris):</w:t>
            </w:r>
          </w:p>
        </w:tc>
        <w:tc>
          <w:tcPr>
            <w:tcW w:w="2942" w:type="dxa"/>
            <w:tcBorders>
              <w:top w:val="single" w:sz="4" w:space="0" w:color="auto"/>
              <w:left w:val="single" w:sz="4" w:space="0" w:color="auto"/>
              <w:bottom w:val="single" w:sz="4" w:space="0" w:color="auto"/>
              <w:right w:val="single" w:sz="8" w:space="0" w:color="000000"/>
            </w:tcBorders>
          </w:tcPr>
          <w:p w:rsidR="009D4CDF" w:rsidRPr="00645407" w:rsidRDefault="009D4CDF" w:rsidP="009D4CDF">
            <w:pPr>
              <w:rPr>
                <w:b/>
                <w:sz w:val="22"/>
                <w:szCs w:val="22"/>
              </w:rPr>
            </w:pPr>
            <w:r w:rsidRPr="00645407">
              <w:rPr>
                <w:b/>
                <w:sz w:val="22"/>
                <w:szCs w:val="22"/>
              </w:rPr>
              <w:t>Ražotājs:______________</w:t>
            </w:r>
          </w:p>
          <w:p w:rsidR="009D4CDF" w:rsidRPr="00645407" w:rsidRDefault="009D4CDF" w:rsidP="009D4CDF">
            <w:pPr>
              <w:rPr>
                <w:b/>
                <w:bCs/>
                <w:sz w:val="22"/>
                <w:szCs w:val="22"/>
              </w:rPr>
            </w:pPr>
            <w:r w:rsidRPr="00645407">
              <w:rPr>
                <w:b/>
                <w:sz w:val="22"/>
                <w:szCs w:val="22"/>
              </w:rPr>
              <w:t>Modelis:_______________</w:t>
            </w:r>
          </w:p>
        </w:tc>
      </w:tr>
      <w:tr w:rsidR="009D4CDF" w:rsidRPr="00645407" w:rsidTr="005A2A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657" w:type="dxa"/>
            <w:tcBorders>
              <w:top w:val="nil"/>
              <w:left w:val="single" w:sz="4" w:space="0" w:color="auto"/>
              <w:bottom w:val="single" w:sz="4" w:space="0" w:color="auto"/>
              <w:right w:val="single" w:sz="4" w:space="0" w:color="auto"/>
            </w:tcBorders>
          </w:tcPr>
          <w:p w:rsidR="009D4CDF" w:rsidRPr="00645407" w:rsidRDefault="009D4CDF" w:rsidP="009D4CDF">
            <w:pPr>
              <w:rPr>
                <w:bCs/>
                <w:sz w:val="22"/>
                <w:szCs w:val="22"/>
              </w:rPr>
            </w:pPr>
            <w:r w:rsidRPr="00645407">
              <w:rPr>
                <w:bCs/>
                <w:sz w:val="22"/>
                <w:szCs w:val="22"/>
              </w:rPr>
              <w:t>1.</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9D4CDF" w:rsidRPr="00645407" w:rsidRDefault="009D4CDF" w:rsidP="009D4CDF">
            <w:pPr>
              <w:jc w:val="both"/>
              <w:rPr>
                <w:sz w:val="22"/>
                <w:szCs w:val="22"/>
              </w:rPr>
            </w:pPr>
            <w:r w:rsidRPr="00645407">
              <w:rPr>
                <w:sz w:val="22"/>
                <w:szCs w:val="22"/>
              </w:rPr>
              <w:t>Paraugu skaits</w:t>
            </w:r>
          </w:p>
        </w:tc>
        <w:tc>
          <w:tcPr>
            <w:tcW w:w="4234" w:type="dxa"/>
            <w:tcBorders>
              <w:top w:val="nil"/>
              <w:left w:val="nil"/>
              <w:bottom w:val="single" w:sz="4" w:space="0" w:color="auto"/>
              <w:right w:val="single" w:sz="8" w:space="0" w:color="auto"/>
            </w:tcBorders>
            <w:shd w:val="clear" w:color="auto" w:fill="auto"/>
            <w:vAlign w:val="center"/>
            <w:hideMark/>
          </w:tcPr>
          <w:p w:rsidR="009D4CDF" w:rsidRPr="00645407" w:rsidRDefault="009D4CDF" w:rsidP="009D4CDF">
            <w:pPr>
              <w:jc w:val="both"/>
              <w:rPr>
                <w:sz w:val="22"/>
                <w:szCs w:val="22"/>
              </w:rPr>
            </w:pPr>
            <w:r w:rsidRPr="00645407">
              <w:rPr>
                <w:sz w:val="22"/>
                <w:szCs w:val="22"/>
              </w:rPr>
              <w:t xml:space="preserve"> 16 (2 ml pudelītes)</w:t>
            </w:r>
          </w:p>
        </w:tc>
        <w:tc>
          <w:tcPr>
            <w:tcW w:w="2942" w:type="dxa"/>
            <w:tcBorders>
              <w:top w:val="nil"/>
              <w:left w:val="nil"/>
              <w:bottom w:val="single" w:sz="4" w:space="0" w:color="auto"/>
              <w:right w:val="single" w:sz="8" w:space="0" w:color="auto"/>
            </w:tcBorders>
          </w:tcPr>
          <w:p w:rsidR="009D4CDF" w:rsidRPr="00645407" w:rsidRDefault="009D4CDF" w:rsidP="009D4CDF">
            <w:pPr>
              <w:jc w:val="both"/>
              <w:rPr>
                <w:sz w:val="22"/>
                <w:szCs w:val="22"/>
              </w:rPr>
            </w:pPr>
          </w:p>
        </w:tc>
      </w:tr>
      <w:tr w:rsidR="009D4CDF" w:rsidRPr="00645407" w:rsidTr="005A2A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657" w:type="dxa"/>
            <w:tcBorders>
              <w:top w:val="nil"/>
              <w:left w:val="single" w:sz="4" w:space="0" w:color="auto"/>
              <w:bottom w:val="single" w:sz="4" w:space="0" w:color="auto"/>
              <w:right w:val="single" w:sz="4" w:space="0" w:color="auto"/>
            </w:tcBorders>
          </w:tcPr>
          <w:p w:rsidR="009D4CDF" w:rsidRPr="00645407" w:rsidRDefault="009D4CDF" w:rsidP="009D4CDF">
            <w:pPr>
              <w:rPr>
                <w:bCs/>
                <w:sz w:val="22"/>
                <w:szCs w:val="22"/>
              </w:rPr>
            </w:pPr>
            <w:r w:rsidRPr="00645407">
              <w:rPr>
                <w:bCs/>
                <w:sz w:val="22"/>
                <w:szCs w:val="22"/>
              </w:rPr>
              <w:t>2.</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9D4CDF" w:rsidRPr="00645407" w:rsidRDefault="009D4CDF" w:rsidP="009D4CDF">
            <w:pPr>
              <w:jc w:val="both"/>
              <w:rPr>
                <w:sz w:val="22"/>
                <w:szCs w:val="22"/>
              </w:rPr>
            </w:pPr>
            <w:r w:rsidRPr="00645407">
              <w:rPr>
                <w:sz w:val="22"/>
                <w:szCs w:val="22"/>
              </w:rPr>
              <w:t>Paraugu secības izvēle</w:t>
            </w:r>
          </w:p>
        </w:tc>
        <w:tc>
          <w:tcPr>
            <w:tcW w:w="4234" w:type="dxa"/>
            <w:tcBorders>
              <w:top w:val="nil"/>
              <w:left w:val="nil"/>
              <w:bottom w:val="single" w:sz="4" w:space="0" w:color="auto"/>
              <w:right w:val="single" w:sz="8" w:space="0" w:color="auto"/>
            </w:tcBorders>
            <w:shd w:val="clear" w:color="auto" w:fill="auto"/>
            <w:vAlign w:val="center"/>
            <w:hideMark/>
          </w:tcPr>
          <w:p w:rsidR="009D4CDF" w:rsidRPr="00645407" w:rsidRDefault="009D4CDF" w:rsidP="009D4CDF">
            <w:pPr>
              <w:jc w:val="both"/>
              <w:rPr>
                <w:sz w:val="22"/>
                <w:szCs w:val="22"/>
              </w:rPr>
            </w:pPr>
            <w:r w:rsidRPr="00645407">
              <w:rPr>
                <w:sz w:val="22"/>
                <w:szCs w:val="22"/>
              </w:rPr>
              <w:t>Brīvi pieejama ar programmas kontroli, prioritāru paraugu izvēles režīmu</w:t>
            </w:r>
          </w:p>
        </w:tc>
        <w:tc>
          <w:tcPr>
            <w:tcW w:w="2942" w:type="dxa"/>
            <w:tcBorders>
              <w:top w:val="nil"/>
              <w:left w:val="nil"/>
              <w:bottom w:val="single" w:sz="4" w:space="0" w:color="auto"/>
              <w:right w:val="single" w:sz="8" w:space="0" w:color="auto"/>
            </w:tcBorders>
          </w:tcPr>
          <w:p w:rsidR="009D4CDF" w:rsidRPr="00645407" w:rsidRDefault="009D4CDF" w:rsidP="009D4CDF">
            <w:pPr>
              <w:jc w:val="both"/>
              <w:rPr>
                <w:sz w:val="22"/>
                <w:szCs w:val="22"/>
              </w:rPr>
            </w:pPr>
          </w:p>
        </w:tc>
      </w:tr>
      <w:tr w:rsidR="009D4CDF" w:rsidRPr="00645407" w:rsidTr="005A2A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657" w:type="dxa"/>
            <w:tcBorders>
              <w:top w:val="nil"/>
              <w:left w:val="single" w:sz="4" w:space="0" w:color="auto"/>
              <w:bottom w:val="single" w:sz="4" w:space="0" w:color="auto"/>
              <w:right w:val="single" w:sz="4" w:space="0" w:color="auto"/>
            </w:tcBorders>
          </w:tcPr>
          <w:p w:rsidR="009D4CDF" w:rsidRPr="00645407" w:rsidRDefault="009D4CDF" w:rsidP="009D4CDF">
            <w:pPr>
              <w:rPr>
                <w:bCs/>
                <w:sz w:val="22"/>
                <w:szCs w:val="22"/>
              </w:rPr>
            </w:pPr>
            <w:r w:rsidRPr="00645407">
              <w:rPr>
                <w:bCs/>
                <w:sz w:val="22"/>
                <w:szCs w:val="22"/>
              </w:rPr>
              <w:t>3.</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9D4CDF" w:rsidRPr="00645407" w:rsidRDefault="009D4CDF" w:rsidP="009D4CDF">
            <w:pPr>
              <w:jc w:val="both"/>
              <w:rPr>
                <w:sz w:val="22"/>
                <w:szCs w:val="22"/>
              </w:rPr>
            </w:pPr>
            <w:r w:rsidRPr="00645407">
              <w:rPr>
                <w:sz w:val="22"/>
                <w:szCs w:val="22"/>
              </w:rPr>
              <w:t>Šļirces izmērs</w:t>
            </w:r>
          </w:p>
        </w:tc>
        <w:tc>
          <w:tcPr>
            <w:tcW w:w="4234" w:type="dxa"/>
            <w:tcBorders>
              <w:top w:val="nil"/>
              <w:left w:val="nil"/>
              <w:bottom w:val="single" w:sz="4" w:space="0" w:color="auto"/>
              <w:right w:val="single" w:sz="8" w:space="0" w:color="auto"/>
            </w:tcBorders>
            <w:shd w:val="clear" w:color="auto" w:fill="auto"/>
            <w:vAlign w:val="center"/>
            <w:hideMark/>
          </w:tcPr>
          <w:p w:rsidR="009D4CDF" w:rsidRPr="00645407" w:rsidRDefault="009D4CDF" w:rsidP="009D4CDF">
            <w:pPr>
              <w:jc w:val="both"/>
              <w:rPr>
                <w:sz w:val="22"/>
                <w:szCs w:val="22"/>
              </w:rPr>
            </w:pPr>
            <w:r w:rsidRPr="00645407">
              <w:rPr>
                <w:sz w:val="22"/>
                <w:szCs w:val="22"/>
              </w:rPr>
              <w:t>10 mkL</w:t>
            </w:r>
          </w:p>
        </w:tc>
        <w:tc>
          <w:tcPr>
            <w:tcW w:w="2942" w:type="dxa"/>
            <w:tcBorders>
              <w:top w:val="nil"/>
              <w:left w:val="nil"/>
              <w:bottom w:val="single" w:sz="4" w:space="0" w:color="auto"/>
              <w:right w:val="single" w:sz="8" w:space="0" w:color="auto"/>
            </w:tcBorders>
          </w:tcPr>
          <w:p w:rsidR="009D4CDF" w:rsidRPr="00645407" w:rsidRDefault="009D4CDF" w:rsidP="009D4CDF">
            <w:pPr>
              <w:jc w:val="both"/>
              <w:rPr>
                <w:sz w:val="22"/>
                <w:szCs w:val="22"/>
              </w:rPr>
            </w:pPr>
          </w:p>
        </w:tc>
      </w:tr>
      <w:tr w:rsidR="009D4CDF" w:rsidRPr="00645407" w:rsidTr="005A2A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jc w:val="center"/>
        </w:trPr>
        <w:tc>
          <w:tcPr>
            <w:tcW w:w="657" w:type="dxa"/>
            <w:tcBorders>
              <w:top w:val="nil"/>
              <w:left w:val="single" w:sz="4" w:space="0" w:color="auto"/>
              <w:bottom w:val="single" w:sz="4" w:space="0" w:color="auto"/>
              <w:right w:val="single" w:sz="4" w:space="0" w:color="auto"/>
            </w:tcBorders>
          </w:tcPr>
          <w:p w:rsidR="009D4CDF" w:rsidRPr="00645407" w:rsidRDefault="009D4CDF" w:rsidP="009D4CDF">
            <w:pPr>
              <w:rPr>
                <w:bCs/>
                <w:sz w:val="22"/>
                <w:szCs w:val="22"/>
              </w:rPr>
            </w:pPr>
            <w:r w:rsidRPr="00645407">
              <w:rPr>
                <w:bCs/>
                <w:sz w:val="22"/>
                <w:szCs w:val="22"/>
              </w:rPr>
              <w:t>4.</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9D4CDF" w:rsidRPr="00645407" w:rsidRDefault="009D4CDF" w:rsidP="009D4CDF">
            <w:pPr>
              <w:jc w:val="both"/>
              <w:rPr>
                <w:sz w:val="22"/>
                <w:szCs w:val="22"/>
              </w:rPr>
            </w:pPr>
            <w:r w:rsidRPr="00645407">
              <w:rPr>
                <w:sz w:val="22"/>
                <w:szCs w:val="22"/>
              </w:rPr>
              <w:t>Ievadīšanas tilpuma izvēle</w:t>
            </w:r>
          </w:p>
        </w:tc>
        <w:tc>
          <w:tcPr>
            <w:tcW w:w="4234" w:type="dxa"/>
            <w:tcBorders>
              <w:top w:val="nil"/>
              <w:left w:val="nil"/>
              <w:bottom w:val="single" w:sz="4" w:space="0" w:color="auto"/>
              <w:right w:val="single" w:sz="8" w:space="0" w:color="auto"/>
            </w:tcBorders>
            <w:shd w:val="clear" w:color="auto" w:fill="auto"/>
            <w:vAlign w:val="center"/>
            <w:hideMark/>
          </w:tcPr>
          <w:p w:rsidR="009D4CDF" w:rsidRPr="00645407" w:rsidRDefault="009D4CDF" w:rsidP="009D4CDF">
            <w:pPr>
              <w:jc w:val="both"/>
              <w:rPr>
                <w:sz w:val="22"/>
                <w:szCs w:val="22"/>
              </w:rPr>
            </w:pPr>
            <w:r w:rsidRPr="00645407">
              <w:rPr>
                <w:sz w:val="22"/>
                <w:szCs w:val="22"/>
              </w:rPr>
              <w:t>1-50% ar soli 1% no šļirces tilpuma</w:t>
            </w:r>
          </w:p>
        </w:tc>
        <w:tc>
          <w:tcPr>
            <w:tcW w:w="2942" w:type="dxa"/>
            <w:tcBorders>
              <w:top w:val="nil"/>
              <w:left w:val="nil"/>
              <w:bottom w:val="single" w:sz="4" w:space="0" w:color="auto"/>
              <w:right w:val="single" w:sz="8" w:space="0" w:color="auto"/>
            </w:tcBorders>
          </w:tcPr>
          <w:p w:rsidR="009D4CDF" w:rsidRPr="00645407" w:rsidRDefault="009D4CDF" w:rsidP="009D4CDF">
            <w:pPr>
              <w:jc w:val="both"/>
              <w:rPr>
                <w:sz w:val="22"/>
                <w:szCs w:val="22"/>
              </w:rPr>
            </w:pPr>
          </w:p>
        </w:tc>
      </w:tr>
      <w:tr w:rsidR="009D4CDF" w:rsidRPr="00645407" w:rsidTr="005A2A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657" w:type="dxa"/>
            <w:tcBorders>
              <w:top w:val="nil"/>
              <w:left w:val="single" w:sz="4" w:space="0" w:color="auto"/>
              <w:bottom w:val="single" w:sz="4" w:space="0" w:color="auto"/>
              <w:right w:val="single" w:sz="4" w:space="0" w:color="auto"/>
            </w:tcBorders>
          </w:tcPr>
          <w:p w:rsidR="009D4CDF" w:rsidRPr="00645407" w:rsidRDefault="009D4CDF" w:rsidP="009D4CDF">
            <w:pPr>
              <w:rPr>
                <w:bCs/>
                <w:sz w:val="22"/>
                <w:szCs w:val="22"/>
              </w:rPr>
            </w:pPr>
            <w:r w:rsidRPr="00645407">
              <w:rPr>
                <w:bCs/>
                <w:sz w:val="22"/>
                <w:szCs w:val="22"/>
              </w:rPr>
              <w:t>5.</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9D4CDF" w:rsidRPr="00645407" w:rsidRDefault="009D4CDF" w:rsidP="009D4CDF">
            <w:pPr>
              <w:rPr>
                <w:sz w:val="22"/>
                <w:szCs w:val="22"/>
              </w:rPr>
            </w:pPr>
            <w:r w:rsidRPr="00645407">
              <w:rPr>
                <w:sz w:val="22"/>
                <w:szCs w:val="22"/>
              </w:rPr>
              <w:t>Ievadīšanas tilpuma atkārtojamība</w:t>
            </w:r>
          </w:p>
        </w:tc>
        <w:tc>
          <w:tcPr>
            <w:tcW w:w="4234" w:type="dxa"/>
            <w:tcBorders>
              <w:top w:val="nil"/>
              <w:left w:val="nil"/>
              <w:bottom w:val="single" w:sz="4" w:space="0" w:color="auto"/>
              <w:right w:val="single" w:sz="8" w:space="0" w:color="auto"/>
            </w:tcBorders>
            <w:shd w:val="clear" w:color="auto" w:fill="auto"/>
            <w:vAlign w:val="center"/>
            <w:hideMark/>
          </w:tcPr>
          <w:p w:rsidR="009D4CDF" w:rsidRPr="00645407" w:rsidRDefault="009D4CDF" w:rsidP="009D4CDF">
            <w:pPr>
              <w:jc w:val="both"/>
              <w:rPr>
                <w:sz w:val="22"/>
                <w:szCs w:val="22"/>
              </w:rPr>
            </w:pPr>
            <w:r w:rsidRPr="00645407">
              <w:rPr>
                <w:sz w:val="22"/>
                <w:szCs w:val="22"/>
              </w:rPr>
              <w:t>0,3% RSD vai labāka</w:t>
            </w:r>
          </w:p>
        </w:tc>
        <w:tc>
          <w:tcPr>
            <w:tcW w:w="2942" w:type="dxa"/>
            <w:tcBorders>
              <w:top w:val="nil"/>
              <w:left w:val="nil"/>
              <w:bottom w:val="single" w:sz="4" w:space="0" w:color="auto"/>
              <w:right w:val="single" w:sz="8" w:space="0" w:color="auto"/>
            </w:tcBorders>
          </w:tcPr>
          <w:p w:rsidR="009D4CDF" w:rsidRPr="00645407" w:rsidRDefault="009D4CDF" w:rsidP="009D4CDF">
            <w:pPr>
              <w:jc w:val="both"/>
              <w:rPr>
                <w:sz w:val="22"/>
                <w:szCs w:val="22"/>
              </w:rPr>
            </w:pPr>
          </w:p>
        </w:tc>
      </w:tr>
      <w:tr w:rsidR="009D4CDF" w:rsidRPr="00645407" w:rsidTr="005A2A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jc w:val="center"/>
        </w:trPr>
        <w:tc>
          <w:tcPr>
            <w:tcW w:w="657" w:type="dxa"/>
            <w:tcBorders>
              <w:top w:val="nil"/>
              <w:left w:val="single" w:sz="4" w:space="0" w:color="auto"/>
              <w:bottom w:val="single" w:sz="4" w:space="0" w:color="auto"/>
              <w:right w:val="single" w:sz="4" w:space="0" w:color="auto"/>
            </w:tcBorders>
          </w:tcPr>
          <w:p w:rsidR="009D4CDF" w:rsidRPr="00645407" w:rsidRDefault="009D4CDF" w:rsidP="009D4CDF">
            <w:pPr>
              <w:rPr>
                <w:bCs/>
                <w:sz w:val="22"/>
                <w:szCs w:val="22"/>
              </w:rPr>
            </w:pPr>
            <w:r w:rsidRPr="00645407">
              <w:rPr>
                <w:bCs/>
                <w:sz w:val="22"/>
                <w:szCs w:val="22"/>
              </w:rPr>
              <w:t>6.</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9D4CDF" w:rsidRPr="00645407" w:rsidRDefault="009D4CDF" w:rsidP="009D4CDF">
            <w:pPr>
              <w:jc w:val="both"/>
              <w:rPr>
                <w:sz w:val="22"/>
                <w:szCs w:val="22"/>
              </w:rPr>
            </w:pPr>
            <w:r w:rsidRPr="00645407">
              <w:rPr>
                <w:sz w:val="22"/>
                <w:szCs w:val="22"/>
              </w:rPr>
              <w:t>Mainīgs paraugu ņemšanas dziļums</w:t>
            </w:r>
          </w:p>
        </w:tc>
        <w:tc>
          <w:tcPr>
            <w:tcW w:w="4234" w:type="dxa"/>
            <w:tcBorders>
              <w:top w:val="nil"/>
              <w:left w:val="nil"/>
              <w:bottom w:val="single" w:sz="4" w:space="0" w:color="auto"/>
              <w:right w:val="single" w:sz="8" w:space="0" w:color="auto"/>
            </w:tcBorders>
            <w:shd w:val="clear" w:color="auto" w:fill="auto"/>
            <w:vAlign w:val="center"/>
            <w:hideMark/>
          </w:tcPr>
          <w:p w:rsidR="009D4CDF" w:rsidRPr="00645407" w:rsidRDefault="009D4CDF" w:rsidP="009D4CDF">
            <w:pPr>
              <w:jc w:val="both"/>
              <w:rPr>
                <w:sz w:val="22"/>
                <w:szCs w:val="22"/>
              </w:rPr>
            </w:pPr>
            <w:r w:rsidRPr="00645407">
              <w:rPr>
                <w:sz w:val="22"/>
                <w:szCs w:val="22"/>
              </w:rPr>
              <w:t>No -2 līdz +30 mm virs sākotnēji uzstādītās pozīcijas</w:t>
            </w:r>
          </w:p>
        </w:tc>
        <w:tc>
          <w:tcPr>
            <w:tcW w:w="2942" w:type="dxa"/>
            <w:tcBorders>
              <w:top w:val="nil"/>
              <w:left w:val="nil"/>
              <w:bottom w:val="single" w:sz="4" w:space="0" w:color="auto"/>
              <w:right w:val="single" w:sz="8" w:space="0" w:color="auto"/>
            </w:tcBorders>
          </w:tcPr>
          <w:p w:rsidR="009D4CDF" w:rsidRPr="00645407" w:rsidRDefault="009D4CDF" w:rsidP="009D4CDF">
            <w:pPr>
              <w:jc w:val="both"/>
              <w:rPr>
                <w:sz w:val="22"/>
                <w:szCs w:val="22"/>
              </w:rPr>
            </w:pPr>
          </w:p>
        </w:tc>
      </w:tr>
      <w:tr w:rsidR="009D4CDF" w:rsidRPr="00645407" w:rsidTr="005A2A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jc w:val="center"/>
        </w:trPr>
        <w:tc>
          <w:tcPr>
            <w:tcW w:w="657" w:type="dxa"/>
            <w:tcBorders>
              <w:top w:val="nil"/>
              <w:left w:val="single" w:sz="4" w:space="0" w:color="auto"/>
              <w:bottom w:val="single" w:sz="4" w:space="0" w:color="auto"/>
              <w:right w:val="single" w:sz="4" w:space="0" w:color="auto"/>
            </w:tcBorders>
          </w:tcPr>
          <w:p w:rsidR="009D4CDF" w:rsidRPr="00645407" w:rsidRDefault="009D4CDF" w:rsidP="009D4CDF">
            <w:pPr>
              <w:rPr>
                <w:bCs/>
                <w:sz w:val="22"/>
                <w:szCs w:val="22"/>
              </w:rPr>
            </w:pPr>
            <w:r w:rsidRPr="00645407">
              <w:rPr>
                <w:bCs/>
                <w:sz w:val="22"/>
                <w:szCs w:val="22"/>
              </w:rPr>
              <w:t>7.</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9D4CDF" w:rsidRPr="00645407" w:rsidRDefault="009D4CDF" w:rsidP="009D4CDF">
            <w:pPr>
              <w:rPr>
                <w:sz w:val="22"/>
                <w:szCs w:val="22"/>
              </w:rPr>
            </w:pPr>
            <w:r w:rsidRPr="00645407">
              <w:rPr>
                <w:sz w:val="22"/>
                <w:szCs w:val="22"/>
              </w:rPr>
              <w:t>Šķīdinātāju/atkritumu pudelīšu ietilpība, (neieskaitot parauga pudelītes vietu)</w:t>
            </w:r>
          </w:p>
        </w:tc>
        <w:tc>
          <w:tcPr>
            <w:tcW w:w="4234" w:type="dxa"/>
            <w:tcBorders>
              <w:top w:val="nil"/>
              <w:left w:val="nil"/>
              <w:bottom w:val="single" w:sz="4" w:space="0" w:color="auto"/>
              <w:right w:val="single" w:sz="8" w:space="0" w:color="auto"/>
            </w:tcBorders>
            <w:shd w:val="clear" w:color="auto" w:fill="auto"/>
            <w:vAlign w:val="center"/>
            <w:hideMark/>
          </w:tcPr>
          <w:p w:rsidR="009D4CDF" w:rsidRPr="00645407" w:rsidRDefault="009D4CDF" w:rsidP="009D4CDF">
            <w:pPr>
              <w:jc w:val="both"/>
              <w:rPr>
                <w:sz w:val="22"/>
                <w:szCs w:val="22"/>
              </w:rPr>
            </w:pPr>
            <w:r w:rsidRPr="00645407">
              <w:rPr>
                <w:sz w:val="22"/>
                <w:szCs w:val="22"/>
              </w:rPr>
              <w:t>Ne mazāk kā 2 gab (tilpums 4 ml)</w:t>
            </w:r>
          </w:p>
        </w:tc>
        <w:tc>
          <w:tcPr>
            <w:tcW w:w="2942" w:type="dxa"/>
            <w:tcBorders>
              <w:top w:val="nil"/>
              <w:left w:val="nil"/>
              <w:bottom w:val="single" w:sz="4" w:space="0" w:color="auto"/>
              <w:right w:val="single" w:sz="8" w:space="0" w:color="auto"/>
            </w:tcBorders>
          </w:tcPr>
          <w:p w:rsidR="009D4CDF" w:rsidRPr="00645407" w:rsidRDefault="009D4CDF" w:rsidP="009D4CDF">
            <w:pPr>
              <w:jc w:val="both"/>
              <w:rPr>
                <w:sz w:val="22"/>
                <w:szCs w:val="22"/>
              </w:rPr>
            </w:pPr>
          </w:p>
        </w:tc>
      </w:tr>
      <w:tr w:rsidR="009D4CDF" w:rsidRPr="00645407" w:rsidTr="005A2A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jc w:val="center"/>
        </w:trPr>
        <w:tc>
          <w:tcPr>
            <w:tcW w:w="657" w:type="dxa"/>
            <w:tcBorders>
              <w:top w:val="nil"/>
              <w:left w:val="single" w:sz="4" w:space="0" w:color="auto"/>
              <w:bottom w:val="single" w:sz="4" w:space="0" w:color="auto"/>
              <w:right w:val="single" w:sz="4" w:space="0" w:color="auto"/>
            </w:tcBorders>
          </w:tcPr>
          <w:p w:rsidR="009D4CDF" w:rsidRPr="00645407" w:rsidRDefault="009D4CDF" w:rsidP="009D4CDF">
            <w:pPr>
              <w:rPr>
                <w:rFonts w:eastAsia="Calibri"/>
                <w:sz w:val="22"/>
                <w:szCs w:val="22"/>
              </w:rPr>
            </w:pPr>
            <w:r w:rsidRPr="00645407">
              <w:rPr>
                <w:rFonts w:eastAsia="Calibri"/>
                <w:sz w:val="22"/>
                <w:szCs w:val="22"/>
              </w:rPr>
              <w:t>8.</w:t>
            </w:r>
          </w:p>
        </w:tc>
        <w:tc>
          <w:tcPr>
            <w:tcW w:w="2551" w:type="dxa"/>
            <w:tcBorders>
              <w:top w:val="nil"/>
              <w:left w:val="single" w:sz="4" w:space="0" w:color="auto"/>
              <w:bottom w:val="single" w:sz="4" w:space="0" w:color="auto"/>
              <w:right w:val="single" w:sz="4" w:space="0" w:color="auto"/>
            </w:tcBorders>
            <w:shd w:val="clear" w:color="auto" w:fill="auto"/>
            <w:vAlign w:val="center"/>
          </w:tcPr>
          <w:p w:rsidR="009D4CDF" w:rsidRPr="00645407" w:rsidRDefault="009D4CDF" w:rsidP="009D4CDF">
            <w:pPr>
              <w:rPr>
                <w:sz w:val="22"/>
                <w:szCs w:val="22"/>
              </w:rPr>
            </w:pPr>
            <w:r w:rsidRPr="00645407">
              <w:rPr>
                <w:sz w:val="22"/>
                <w:szCs w:val="22"/>
              </w:rPr>
              <w:t>Šļirces mazgāšana ar paraugu pirms injekcijas</w:t>
            </w:r>
          </w:p>
        </w:tc>
        <w:tc>
          <w:tcPr>
            <w:tcW w:w="4234" w:type="dxa"/>
            <w:tcBorders>
              <w:top w:val="nil"/>
              <w:left w:val="nil"/>
              <w:bottom w:val="single" w:sz="4" w:space="0" w:color="auto"/>
              <w:right w:val="single" w:sz="8" w:space="0" w:color="auto"/>
            </w:tcBorders>
            <w:shd w:val="clear" w:color="auto" w:fill="auto"/>
            <w:vAlign w:val="center"/>
          </w:tcPr>
          <w:p w:rsidR="009D4CDF" w:rsidRPr="00645407" w:rsidRDefault="009D4CDF" w:rsidP="009D4CDF">
            <w:pPr>
              <w:jc w:val="both"/>
              <w:rPr>
                <w:sz w:val="22"/>
                <w:szCs w:val="22"/>
              </w:rPr>
            </w:pPr>
            <w:r w:rsidRPr="00645407">
              <w:rPr>
                <w:sz w:val="22"/>
                <w:szCs w:val="22"/>
              </w:rPr>
              <w:t>Iespēja skalot šļirci 0-15 reizes ar paraugu pirms injekcijas</w:t>
            </w:r>
          </w:p>
        </w:tc>
        <w:tc>
          <w:tcPr>
            <w:tcW w:w="2942" w:type="dxa"/>
            <w:tcBorders>
              <w:top w:val="nil"/>
              <w:left w:val="nil"/>
              <w:bottom w:val="single" w:sz="4" w:space="0" w:color="auto"/>
              <w:right w:val="single" w:sz="8" w:space="0" w:color="auto"/>
            </w:tcBorders>
          </w:tcPr>
          <w:p w:rsidR="009D4CDF" w:rsidRPr="00645407" w:rsidRDefault="009D4CDF" w:rsidP="009D4CDF">
            <w:pPr>
              <w:jc w:val="both"/>
              <w:rPr>
                <w:sz w:val="22"/>
                <w:szCs w:val="22"/>
              </w:rPr>
            </w:pPr>
          </w:p>
        </w:tc>
      </w:tr>
      <w:tr w:rsidR="009D4CDF" w:rsidRPr="00645407" w:rsidTr="005A2A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jc w:val="center"/>
        </w:trPr>
        <w:tc>
          <w:tcPr>
            <w:tcW w:w="657" w:type="dxa"/>
            <w:tcBorders>
              <w:top w:val="nil"/>
              <w:left w:val="single" w:sz="4" w:space="0" w:color="auto"/>
              <w:bottom w:val="single" w:sz="4" w:space="0" w:color="auto"/>
              <w:right w:val="single" w:sz="4" w:space="0" w:color="auto"/>
            </w:tcBorders>
          </w:tcPr>
          <w:p w:rsidR="009D4CDF" w:rsidRPr="00645407" w:rsidRDefault="009D4CDF" w:rsidP="009D4CDF">
            <w:pPr>
              <w:rPr>
                <w:rFonts w:eastAsia="Calibri"/>
                <w:sz w:val="22"/>
                <w:szCs w:val="22"/>
              </w:rPr>
            </w:pPr>
            <w:r w:rsidRPr="00645407">
              <w:rPr>
                <w:rFonts w:eastAsia="Calibri"/>
                <w:sz w:val="22"/>
                <w:szCs w:val="22"/>
              </w:rPr>
              <w:t>9.</w:t>
            </w:r>
          </w:p>
        </w:tc>
        <w:tc>
          <w:tcPr>
            <w:tcW w:w="2551" w:type="dxa"/>
            <w:tcBorders>
              <w:top w:val="nil"/>
              <w:left w:val="single" w:sz="4" w:space="0" w:color="auto"/>
              <w:bottom w:val="single" w:sz="4" w:space="0" w:color="auto"/>
              <w:right w:val="single" w:sz="4" w:space="0" w:color="auto"/>
            </w:tcBorders>
            <w:shd w:val="clear" w:color="auto" w:fill="auto"/>
            <w:vAlign w:val="center"/>
          </w:tcPr>
          <w:p w:rsidR="009D4CDF" w:rsidRPr="00645407" w:rsidRDefault="009D4CDF" w:rsidP="009D4CDF">
            <w:pPr>
              <w:rPr>
                <w:sz w:val="22"/>
                <w:szCs w:val="22"/>
              </w:rPr>
            </w:pPr>
            <w:r w:rsidRPr="00645407">
              <w:rPr>
                <w:sz w:val="22"/>
                <w:szCs w:val="22"/>
              </w:rPr>
              <w:t>Pirms un pēc injekcijas šļirces skalošana</w:t>
            </w:r>
          </w:p>
        </w:tc>
        <w:tc>
          <w:tcPr>
            <w:tcW w:w="4234" w:type="dxa"/>
            <w:tcBorders>
              <w:top w:val="nil"/>
              <w:left w:val="nil"/>
              <w:bottom w:val="single" w:sz="4" w:space="0" w:color="auto"/>
              <w:right w:val="single" w:sz="8" w:space="0" w:color="auto"/>
            </w:tcBorders>
            <w:shd w:val="clear" w:color="auto" w:fill="auto"/>
            <w:vAlign w:val="center"/>
          </w:tcPr>
          <w:p w:rsidR="009D4CDF" w:rsidRPr="00645407" w:rsidRDefault="009D4CDF" w:rsidP="009D4CDF">
            <w:pPr>
              <w:jc w:val="both"/>
              <w:rPr>
                <w:sz w:val="22"/>
                <w:szCs w:val="22"/>
              </w:rPr>
            </w:pPr>
            <w:r w:rsidRPr="00645407">
              <w:rPr>
                <w:sz w:val="22"/>
                <w:szCs w:val="22"/>
              </w:rPr>
              <w:t>Ie</w:t>
            </w:r>
            <w:r w:rsidRPr="00645407">
              <w:rPr>
                <w:rStyle w:val="hps"/>
                <w:sz w:val="22"/>
                <w:szCs w:val="22"/>
              </w:rPr>
              <w:t>spēja</w:t>
            </w:r>
            <w:r w:rsidRPr="00645407">
              <w:rPr>
                <w:sz w:val="22"/>
                <w:szCs w:val="22"/>
              </w:rPr>
              <w:t xml:space="preserve"> </w:t>
            </w:r>
            <w:r w:rsidRPr="00645407">
              <w:rPr>
                <w:rStyle w:val="hps"/>
                <w:sz w:val="22"/>
                <w:szCs w:val="22"/>
              </w:rPr>
              <w:t>skalot</w:t>
            </w:r>
            <w:r w:rsidRPr="00645407">
              <w:rPr>
                <w:sz w:val="22"/>
                <w:szCs w:val="22"/>
              </w:rPr>
              <w:t xml:space="preserve"> </w:t>
            </w:r>
            <w:r w:rsidRPr="00645407">
              <w:rPr>
                <w:rStyle w:val="hps"/>
                <w:sz w:val="22"/>
                <w:szCs w:val="22"/>
              </w:rPr>
              <w:t>šļirci</w:t>
            </w:r>
            <w:r w:rsidRPr="00645407">
              <w:rPr>
                <w:sz w:val="22"/>
                <w:szCs w:val="22"/>
              </w:rPr>
              <w:t xml:space="preserve"> </w:t>
            </w:r>
            <w:r w:rsidRPr="00645407">
              <w:rPr>
                <w:rStyle w:val="hps"/>
                <w:sz w:val="22"/>
                <w:szCs w:val="22"/>
              </w:rPr>
              <w:t>pirms un pēc</w:t>
            </w:r>
            <w:r w:rsidRPr="00645407">
              <w:rPr>
                <w:sz w:val="22"/>
                <w:szCs w:val="22"/>
              </w:rPr>
              <w:t xml:space="preserve"> </w:t>
            </w:r>
            <w:r w:rsidRPr="00645407">
              <w:rPr>
                <w:rStyle w:val="hps"/>
                <w:sz w:val="22"/>
                <w:szCs w:val="22"/>
              </w:rPr>
              <w:t>injekcijas</w:t>
            </w:r>
            <w:r w:rsidRPr="00645407">
              <w:rPr>
                <w:sz w:val="22"/>
                <w:szCs w:val="22"/>
              </w:rPr>
              <w:t xml:space="preserve"> </w:t>
            </w:r>
            <w:r w:rsidRPr="00645407">
              <w:rPr>
                <w:rStyle w:val="hps"/>
                <w:sz w:val="22"/>
                <w:szCs w:val="22"/>
              </w:rPr>
              <w:t>ar</w:t>
            </w:r>
            <w:r w:rsidRPr="00645407">
              <w:rPr>
                <w:sz w:val="22"/>
                <w:szCs w:val="22"/>
              </w:rPr>
              <w:t xml:space="preserve"> </w:t>
            </w:r>
            <w:r w:rsidRPr="00645407">
              <w:rPr>
                <w:rStyle w:val="hps"/>
                <w:sz w:val="22"/>
                <w:szCs w:val="22"/>
              </w:rPr>
              <w:t>2 dažādiem</w:t>
            </w:r>
            <w:r w:rsidRPr="00645407">
              <w:rPr>
                <w:sz w:val="22"/>
                <w:szCs w:val="22"/>
              </w:rPr>
              <w:t xml:space="preserve"> </w:t>
            </w:r>
            <w:r w:rsidRPr="00645407">
              <w:rPr>
                <w:rStyle w:val="hps"/>
                <w:sz w:val="22"/>
                <w:szCs w:val="22"/>
              </w:rPr>
              <w:t>šķīdinātājiem</w:t>
            </w:r>
            <w:r w:rsidRPr="00645407">
              <w:rPr>
                <w:sz w:val="22"/>
                <w:szCs w:val="22"/>
              </w:rPr>
              <w:t xml:space="preserve"> A </w:t>
            </w:r>
            <w:r w:rsidRPr="00645407">
              <w:rPr>
                <w:rStyle w:val="hps"/>
                <w:sz w:val="22"/>
                <w:szCs w:val="22"/>
              </w:rPr>
              <w:t>un</w:t>
            </w:r>
            <w:r w:rsidRPr="00645407">
              <w:rPr>
                <w:sz w:val="22"/>
                <w:szCs w:val="22"/>
              </w:rPr>
              <w:t xml:space="preserve"> </w:t>
            </w:r>
            <w:r w:rsidRPr="00645407">
              <w:rPr>
                <w:rStyle w:val="hps"/>
                <w:sz w:val="22"/>
                <w:szCs w:val="22"/>
              </w:rPr>
              <w:t>B</w:t>
            </w:r>
            <w:r w:rsidRPr="00645407">
              <w:rPr>
                <w:sz w:val="22"/>
                <w:szCs w:val="22"/>
              </w:rPr>
              <w:t xml:space="preserve">, </w:t>
            </w:r>
            <w:r w:rsidRPr="00645407">
              <w:rPr>
                <w:rStyle w:val="hps"/>
                <w:sz w:val="22"/>
                <w:szCs w:val="22"/>
              </w:rPr>
              <w:t>0-15</w:t>
            </w:r>
            <w:r w:rsidRPr="00645407">
              <w:rPr>
                <w:sz w:val="22"/>
                <w:szCs w:val="22"/>
              </w:rPr>
              <w:t xml:space="preserve"> </w:t>
            </w:r>
            <w:r w:rsidRPr="00645407">
              <w:rPr>
                <w:rStyle w:val="hps"/>
                <w:sz w:val="22"/>
                <w:szCs w:val="22"/>
              </w:rPr>
              <w:t>reizes</w:t>
            </w:r>
            <w:r w:rsidRPr="00645407">
              <w:rPr>
                <w:sz w:val="22"/>
                <w:szCs w:val="22"/>
              </w:rPr>
              <w:t xml:space="preserve"> ar katru šķīdinātāju</w:t>
            </w:r>
          </w:p>
        </w:tc>
        <w:tc>
          <w:tcPr>
            <w:tcW w:w="2942" w:type="dxa"/>
            <w:tcBorders>
              <w:top w:val="nil"/>
              <w:left w:val="nil"/>
              <w:bottom w:val="single" w:sz="4" w:space="0" w:color="auto"/>
              <w:right w:val="single" w:sz="8" w:space="0" w:color="auto"/>
            </w:tcBorders>
          </w:tcPr>
          <w:p w:rsidR="009D4CDF" w:rsidRPr="00645407" w:rsidRDefault="009D4CDF" w:rsidP="009D4CDF">
            <w:pPr>
              <w:jc w:val="both"/>
              <w:rPr>
                <w:sz w:val="22"/>
                <w:szCs w:val="22"/>
              </w:rPr>
            </w:pPr>
          </w:p>
        </w:tc>
      </w:tr>
      <w:tr w:rsidR="009D4CDF" w:rsidRPr="00645407" w:rsidTr="005A2A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657" w:type="dxa"/>
            <w:tcBorders>
              <w:top w:val="nil"/>
              <w:left w:val="single" w:sz="4" w:space="0" w:color="auto"/>
              <w:bottom w:val="single" w:sz="4" w:space="0" w:color="auto"/>
              <w:right w:val="single" w:sz="4" w:space="0" w:color="auto"/>
            </w:tcBorders>
          </w:tcPr>
          <w:p w:rsidR="009D4CDF" w:rsidRPr="00645407" w:rsidRDefault="009D4CDF" w:rsidP="009D4CDF">
            <w:pPr>
              <w:rPr>
                <w:rFonts w:eastAsia="Calibri"/>
                <w:sz w:val="22"/>
                <w:szCs w:val="22"/>
              </w:rPr>
            </w:pPr>
            <w:r w:rsidRPr="00645407">
              <w:rPr>
                <w:rFonts w:eastAsia="Calibri"/>
                <w:sz w:val="22"/>
                <w:szCs w:val="22"/>
              </w:rPr>
              <w:t>10.</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9D4CDF" w:rsidRPr="00645407" w:rsidRDefault="009D4CDF" w:rsidP="009D4CDF">
            <w:pPr>
              <w:jc w:val="both"/>
              <w:rPr>
                <w:sz w:val="22"/>
                <w:szCs w:val="22"/>
              </w:rPr>
            </w:pPr>
            <w:r w:rsidRPr="00645407">
              <w:rPr>
                <w:sz w:val="22"/>
                <w:szCs w:val="22"/>
              </w:rPr>
              <w:t>Viskozitātes aizture</w:t>
            </w:r>
          </w:p>
        </w:tc>
        <w:tc>
          <w:tcPr>
            <w:tcW w:w="4234" w:type="dxa"/>
            <w:tcBorders>
              <w:top w:val="nil"/>
              <w:left w:val="nil"/>
              <w:bottom w:val="single" w:sz="4" w:space="0" w:color="auto"/>
              <w:right w:val="single" w:sz="8" w:space="0" w:color="auto"/>
            </w:tcBorders>
            <w:shd w:val="clear" w:color="auto" w:fill="auto"/>
            <w:vAlign w:val="center"/>
            <w:hideMark/>
          </w:tcPr>
          <w:p w:rsidR="009D4CDF" w:rsidRPr="00645407" w:rsidRDefault="009D4CDF" w:rsidP="009D4CDF">
            <w:pPr>
              <w:jc w:val="both"/>
              <w:rPr>
                <w:sz w:val="22"/>
                <w:szCs w:val="22"/>
              </w:rPr>
            </w:pPr>
            <w:r w:rsidRPr="00645407">
              <w:rPr>
                <w:sz w:val="22"/>
                <w:szCs w:val="22"/>
              </w:rPr>
              <w:t>0-7 sek</w:t>
            </w:r>
          </w:p>
        </w:tc>
        <w:tc>
          <w:tcPr>
            <w:tcW w:w="2942" w:type="dxa"/>
            <w:tcBorders>
              <w:top w:val="nil"/>
              <w:left w:val="nil"/>
              <w:bottom w:val="single" w:sz="4" w:space="0" w:color="auto"/>
              <w:right w:val="single" w:sz="8" w:space="0" w:color="auto"/>
            </w:tcBorders>
          </w:tcPr>
          <w:p w:rsidR="009D4CDF" w:rsidRPr="00645407" w:rsidRDefault="009D4CDF" w:rsidP="009D4CDF">
            <w:pPr>
              <w:jc w:val="both"/>
              <w:rPr>
                <w:sz w:val="22"/>
                <w:szCs w:val="22"/>
              </w:rPr>
            </w:pPr>
          </w:p>
        </w:tc>
      </w:tr>
      <w:tr w:rsidR="009D4CDF" w:rsidRPr="00645407" w:rsidTr="005A2A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657" w:type="dxa"/>
            <w:tcBorders>
              <w:top w:val="nil"/>
              <w:left w:val="single" w:sz="4" w:space="0" w:color="auto"/>
              <w:bottom w:val="single" w:sz="4" w:space="0" w:color="auto"/>
              <w:right w:val="single" w:sz="4" w:space="0" w:color="auto"/>
            </w:tcBorders>
          </w:tcPr>
          <w:p w:rsidR="009D4CDF" w:rsidRPr="00645407" w:rsidRDefault="009D4CDF" w:rsidP="009D4CDF">
            <w:pPr>
              <w:rPr>
                <w:rFonts w:eastAsia="Calibri"/>
                <w:sz w:val="22"/>
                <w:szCs w:val="22"/>
              </w:rPr>
            </w:pPr>
            <w:r w:rsidRPr="00645407">
              <w:rPr>
                <w:rFonts w:eastAsia="Calibri"/>
                <w:sz w:val="22"/>
                <w:szCs w:val="22"/>
              </w:rPr>
              <w:t>11.</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9D4CDF" w:rsidRPr="00645407" w:rsidRDefault="009D4CDF" w:rsidP="009D4CDF">
            <w:pPr>
              <w:jc w:val="both"/>
              <w:rPr>
                <w:sz w:val="22"/>
                <w:szCs w:val="22"/>
              </w:rPr>
            </w:pPr>
            <w:r w:rsidRPr="00645407">
              <w:rPr>
                <w:sz w:val="22"/>
                <w:szCs w:val="22"/>
              </w:rPr>
              <w:t>Režīms inžekcijai</w:t>
            </w:r>
          </w:p>
        </w:tc>
        <w:tc>
          <w:tcPr>
            <w:tcW w:w="4234" w:type="dxa"/>
            <w:tcBorders>
              <w:top w:val="nil"/>
              <w:left w:val="nil"/>
              <w:bottom w:val="single" w:sz="4" w:space="0" w:color="auto"/>
              <w:right w:val="single" w:sz="8" w:space="0" w:color="auto"/>
            </w:tcBorders>
            <w:shd w:val="clear" w:color="auto" w:fill="auto"/>
            <w:vAlign w:val="center"/>
            <w:hideMark/>
          </w:tcPr>
          <w:p w:rsidR="009D4CDF" w:rsidRPr="00645407" w:rsidRDefault="009D4CDF" w:rsidP="009D4CDF">
            <w:pPr>
              <w:jc w:val="both"/>
              <w:rPr>
                <w:sz w:val="22"/>
                <w:szCs w:val="22"/>
              </w:rPr>
            </w:pPr>
            <w:r w:rsidRPr="00645407">
              <w:rPr>
                <w:sz w:val="22"/>
                <w:szCs w:val="22"/>
              </w:rPr>
              <w:t>Automātiski GH nostādīts</w:t>
            </w:r>
          </w:p>
        </w:tc>
        <w:tc>
          <w:tcPr>
            <w:tcW w:w="2942" w:type="dxa"/>
            <w:tcBorders>
              <w:top w:val="nil"/>
              <w:left w:val="nil"/>
              <w:bottom w:val="single" w:sz="4" w:space="0" w:color="auto"/>
              <w:right w:val="single" w:sz="8" w:space="0" w:color="auto"/>
            </w:tcBorders>
          </w:tcPr>
          <w:p w:rsidR="009D4CDF" w:rsidRPr="00645407" w:rsidRDefault="009D4CDF" w:rsidP="009D4CDF">
            <w:pPr>
              <w:jc w:val="both"/>
              <w:rPr>
                <w:sz w:val="22"/>
                <w:szCs w:val="22"/>
              </w:rPr>
            </w:pPr>
          </w:p>
        </w:tc>
      </w:tr>
      <w:tr w:rsidR="009D4CDF" w:rsidRPr="00645407" w:rsidTr="005A2A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657" w:type="dxa"/>
            <w:tcBorders>
              <w:top w:val="nil"/>
              <w:left w:val="single" w:sz="4" w:space="0" w:color="auto"/>
              <w:bottom w:val="single" w:sz="4" w:space="0" w:color="auto"/>
              <w:right w:val="single" w:sz="4" w:space="0" w:color="auto"/>
            </w:tcBorders>
          </w:tcPr>
          <w:p w:rsidR="009D4CDF" w:rsidRPr="00645407" w:rsidRDefault="009D4CDF" w:rsidP="009D4CDF">
            <w:pPr>
              <w:rPr>
                <w:rFonts w:eastAsia="Calibri"/>
                <w:sz w:val="22"/>
                <w:szCs w:val="22"/>
              </w:rPr>
            </w:pPr>
            <w:r w:rsidRPr="00645407">
              <w:rPr>
                <w:rFonts w:eastAsia="Calibri"/>
                <w:sz w:val="22"/>
                <w:szCs w:val="22"/>
              </w:rPr>
              <w:t>12.</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9D4CDF" w:rsidRPr="00645407" w:rsidRDefault="009D4CDF" w:rsidP="009D4CDF">
            <w:pPr>
              <w:rPr>
                <w:sz w:val="22"/>
                <w:szCs w:val="22"/>
              </w:rPr>
            </w:pPr>
            <w:r w:rsidRPr="00645407">
              <w:rPr>
                <w:sz w:val="22"/>
                <w:szCs w:val="22"/>
              </w:rPr>
              <w:t>Daudzkārtīgs injekciju režīms</w:t>
            </w:r>
          </w:p>
        </w:tc>
        <w:tc>
          <w:tcPr>
            <w:tcW w:w="4234" w:type="dxa"/>
            <w:tcBorders>
              <w:top w:val="nil"/>
              <w:left w:val="nil"/>
              <w:bottom w:val="single" w:sz="4" w:space="0" w:color="auto"/>
              <w:right w:val="single" w:sz="8" w:space="0" w:color="auto"/>
            </w:tcBorders>
            <w:shd w:val="clear" w:color="auto" w:fill="auto"/>
            <w:vAlign w:val="center"/>
            <w:hideMark/>
          </w:tcPr>
          <w:p w:rsidR="009D4CDF" w:rsidRPr="00645407" w:rsidRDefault="009D4CDF" w:rsidP="009D4CDF">
            <w:pPr>
              <w:jc w:val="both"/>
              <w:rPr>
                <w:sz w:val="22"/>
                <w:szCs w:val="22"/>
              </w:rPr>
            </w:pPr>
            <w:r w:rsidRPr="00645407">
              <w:rPr>
                <w:sz w:val="22"/>
                <w:szCs w:val="22"/>
              </w:rPr>
              <w:t>1-99 injekcijas</w:t>
            </w:r>
          </w:p>
        </w:tc>
        <w:tc>
          <w:tcPr>
            <w:tcW w:w="2942" w:type="dxa"/>
            <w:tcBorders>
              <w:top w:val="nil"/>
              <w:left w:val="nil"/>
              <w:bottom w:val="single" w:sz="4" w:space="0" w:color="auto"/>
              <w:right w:val="single" w:sz="8" w:space="0" w:color="auto"/>
            </w:tcBorders>
          </w:tcPr>
          <w:p w:rsidR="009D4CDF" w:rsidRPr="00645407" w:rsidRDefault="009D4CDF" w:rsidP="009D4CDF">
            <w:pPr>
              <w:jc w:val="both"/>
              <w:rPr>
                <w:sz w:val="22"/>
                <w:szCs w:val="22"/>
              </w:rPr>
            </w:pPr>
          </w:p>
        </w:tc>
      </w:tr>
      <w:tr w:rsidR="009D4CDF" w:rsidRPr="00645407" w:rsidTr="005A2A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657" w:type="dxa"/>
            <w:tcBorders>
              <w:top w:val="single" w:sz="4" w:space="0" w:color="auto"/>
              <w:left w:val="single" w:sz="4" w:space="0" w:color="auto"/>
              <w:bottom w:val="single" w:sz="4" w:space="0" w:color="auto"/>
              <w:right w:val="single" w:sz="4" w:space="0" w:color="auto"/>
            </w:tcBorders>
          </w:tcPr>
          <w:p w:rsidR="009D4CDF" w:rsidRPr="00645407" w:rsidRDefault="009D4CDF" w:rsidP="009D4CDF">
            <w:pPr>
              <w:rPr>
                <w:rFonts w:eastAsia="Calibri"/>
                <w:sz w:val="22"/>
                <w:szCs w:val="22"/>
              </w:rPr>
            </w:pPr>
            <w:r w:rsidRPr="00645407">
              <w:rPr>
                <w:rFonts w:eastAsia="Calibri"/>
                <w:sz w:val="22"/>
                <w:szCs w:val="22"/>
              </w:rPr>
              <w:t>13.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D4CDF" w:rsidRPr="00645407" w:rsidRDefault="009D4CDF" w:rsidP="009D4CDF">
            <w:pPr>
              <w:rPr>
                <w:sz w:val="22"/>
                <w:szCs w:val="22"/>
              </w:rPr>
            </w:pPr>
            <w:r w:rsidRPr="00645407">
              <w:rPr>
                <w:sz w:val="22"/>
                <w:szCs w:val="22"/>
              </w:rPr>
              <w:t>Savietojamība</w:t>
            </w:r>
          </w:p>
        </w:tc>
        <w:tc>
          <w:tcPr>
            <w:tcW w:w="4234" w:type="dxa"/>
            <w:tcBorders>
              <w:top w:val="single" w:sz="4" w:space="0" w:color="auto"/>
              <w:left w:val="nil"/>
              <w:bottom w:val="single" w:sz="4" w:space="0" w:color="auto"/>
              <w:right w:val="single" w:sz="8" w:space="0" w:color="auto"/>
            </w:tcBorders>
            <w:shd w:val="clear" w:color="auto" w:fill="auto"/>
            <w:vAlign w:val="center"/>
          </w:tcPr>
          <w:p w:rsidR="009D4CDF" w:rsidRPr="00645407" w:rsidRDefault="009D4CDF" w:rsidP="009D4CDF">
            <w:pPr>
              <w:jc w:val="both"/>
              <w:rPr>
                <w:sz w:val="22"/>
                <w:szCs w:val="22"/>
              </w:rPr>
            </w:pPr>
            <w:r w:rsidRPr="00645407">
              <w:rPr>
                <w:sz w:val="22"/>
                <w:szCs w:val="22"/>
              </w:rPr>
              <w:t xml:space="preserve">Iespēja savietot ar </w:t>
            </w:r>
            <w:r w:rsidR="007D7F35" w:rsidRPr="00645407">
              <w:rPr>
                <w:sz w:val="22"/>
                <w:szCs w:val="22"/>
              </w:rPr>
              <w:t xml:space="preserve">Pasūtītāja rīcībā esošo </w:t>
            </w:r>
            <w:r w:rsidRPr="00645407">
              <w:rPr>
                <w:sz w:val="22"/>
                <w:szCs w:val="22"/>
              </w:rPr>
              <w:t xml:space="preserve">gāzu hromatogrāfijas sistēmu Agilent 7820A un iekārtas vadības programmatūru OpenLab Chemstation CDS </w:t>
            </w:r>
          </w:p>
        </w:tc>
        <w:tc>
          <w:tcPr>
            <w:tcW w:w="2942" w:type="dxa"/>
            <w:tcBorders>
              <w:top w:val="single" w:sz="4" w:space="0" w:color="auto"/>
              <w:left w:val="nil"/>
              <w:bottom w:val="single" w:sz="4" w:space="0" w:color="auto"/>
              <w:right w:val="single" w:sz="8" w:space="0" w:color="auto"/>
            </w:tcBorders>
          </w:tcPr>
          <w:p w:rsidR="009D4CDF" w:rsidRPr="00645407" w:rsidRDefault="009D4CDF" w:rsidP="009D4CDF">
            <w:pPr>
              <w:jc w:val="both"/>
              <w:rPr>
                <w:sz w:val="22"/>
                <w:szCs w:val="22"/>
              </w:rPr>
            </w:pPr>
          </w:p>
        </w:tc>
      </w:tr>
    </w:tbl>
    <w:p w:rsidR="009D4CDF" w:rsidRPr="00645407" w:rsidRDefault="009D4CDF" w:rsidP="009D4CDF">
      <w:pPr>
        <w:rPr>
          <w:sz w:val="22"/>
          <w:szCs w:val="22"/>
        </w:rPr>
      </w:pPr>
    </w:p>
    <w:p w:rsidR="009D4CDF" w:rsidRPr="00645407" w:rsidRDefault="009D4CDF" w:rsidP="009D4CDF">
      <w:pPr>
        <w:rPr>
          <w:sz w:val="22"/>
          <w:szCs w:val="22"/>
        </w:rPr>
      </w:pPr>
    </w:p>
    <w:p w:rsidR="00E32045" w:rsidRPr="00645407" w:rsidRDefault="00E32045" w:rsidP="009D4CDF">
      <w:pPr>
        <w:rPr>
          <w:b/>
          <w:bCs/>
          <w:iCs/>
          <w:sz w:val="22"/>
          <w:szCs w:val="22"/>
          <w:lang w:eastAsia="en-US"/>
        </w:rPr>
      </w:pPr>
    </w:p>
    <w:p w:rsidR="009D4CDF" w:rsidRPr="00645407" w:rsidRDefault="009D4CDF" w:rsidP="009D4CDF">
      <w:pPr>
        <w:rPr>
          <w:sz w:val="22"/>
          <w:szCs w:val="22"/>
          <w:lang w:eastAsia="en-US"/>
        </w:rPr>
      </w:pPr>
    </w:p>
    <w:p w:rsidR="009D4CDF" w:rsidRPr="00645407" w:rsidRDefault="009D4CDF" w:rsidP="009D4CDF">
      <w:pPr>
        <w:jc w:val="center"/>
        <w:rPr>
          <w:b/>
          <w:bCs/>
          <w:sz w:val="26"/>
          <w:szCs w:val="22"/>
          <w:lang w:eastAsia="en-US"/>
        </w:rPr>
      </w:pPr>
      <w:r w:rsidRPr="00645407">
        <w:rPr>
          <w:b/>
          <w:bCs/>
          <w:sz w:val="26"/>
          <w:szCs w:val="22"/>
          <w:lang w:eastAsia="en-US"/>
        </w:rPr>
        <w:t>5.daļa</w:t>
      </w:r>
    </w:p>
    <w:p w:rsidR="009D4CDF" w:rsidRPr="00645407" w:rsidRDefault="009D4CDF" w:rsidP="009D4CDF">
      <w:pPr>
        <w:jc w:val="center"/>
        <w:rPr>
          <w:b/>
          <w:bCs/>
          <w:sz w:val="26"/>
          <w:szCs w:val="22"/>
          <w:lang w:eastAsia="en-US"/>
        </w:rPr>
      </w:pPr>
      <w:r w:rsidRPr="00645407">
        <w:rPr>
          <w:b/>
          <w:bCs/>
          <w:sz w:val="26"/>
          <w:szCs w:val="22"/>
          <w:lang w:eastAsia="en-US"/>
        </w:rPr>
        <w:t>Vakuumsūkņu sistēma ar ietvaicētāju</w:t>
      </w:r>
    </w:p>
    <w:p w:rsidR="009D4CDF" w:rsidRPr="00645407" w:rsidRDefault="009D4CDF" w:rsidP="009D4CDF">
      <w:pPr>
        <w:jc w:val="center"/>
        <w:rPr>
          <w:b/>
          <w:bCs/>
          <w:i/>
          <w:sz w:val="22"/>
          <w:szCs w:val="22"/>
          <w:lang w:eastAsia="en-US"/>
        </w:rPr>
      </w:pPr>
    </w:p>
    <w:p w:rsidR="009D4CDF" w:rsidRPr="00645407" w:rsidRDefault="009D4CDF" w:rsidP="007D7F35">
      <w:pPr>
        <w:ind w:right="1134"/>
        <w:jc w:val="both"/>
        <w:rPr>
          <w:i/>
          <w:iCs/>
          <w:sz w:val="22"/>
          <w:szCs w:val="22"/>
          <w:lang w:eastAsia="en-US"/>
        </w:rPr>
      </w:pPr>
      <w:r w:rsidRPr="00645407">
        <w:rPr>
          <w:b/>
          <w:bCs/>
          <w:i/>
          <w:iCs/>
          <w:sz w:val="22"/>
          <w:szCs w:val="22"/>
          <w:lang w:eastAsia="en-US"/>
        </w:rPr>
        <w:t>Mērķis</w:t>
      </w:r>
      <w:r w:rsidRPr="00645407">
        <w:rPr>
          <w:i/>
          <w:iCs/>
          <w:sz w:val="22"/>
          <w:szCs w:val="22"/>
          <w:lang w:eastAsia="en-US"/>
        </w:rPr>
        <w:t xml:space="preserve">: </w:t>
      </w:r>
      <w:r w:rsidR="00CF37A7" w:rsidRPr="00645407">
        <w:rPr>
          <w:i/>
          <w:iCs/>
          <w:sz w:val="22"/>
          <w:szCs w:val="22"/>
          <w:lang w:eastAsia="en-US"/>
        </w:rPr>
        <w:t>Vakuumsistēma ar rotācijas ietvaicētāju paredzēta organisko un neorganisko vielu žāvēšanai vakuumā, organisko šķīdinātāju ietvaicēšanai smalkās organiskās sintēzes laboratorijā</w:t>
      </w:r>
    </w:p>
    <w:p w:rsidR="000A7E2C" w:rsidRPr="00645407" w:rsidRDefault="000A7E2C" w:rsidP="00CF37A7">
      <w:pPr>
        <w:jc w:val="both"/>
        <w:rPr>
          <w:b/>
          <w:bCs/>
          <w:i/>
          <w:iCs/>
          <w:sz w:val="22"/>
          <w:szCs w:val="22"/>
          <w:lang w:eastAsia="en-US"/>
        </w:rPr>
      </w:pPr>
    </w:p>
    <w:tbl>
      <w:tblPr>
        <w:tblW w:w="10294" w:type="dxa"/>
        <w:jc w:val="center"/>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tblPr>
      <w:tblGrid>
        <w:gridCol w:w="612"/>
        <w:gridCol w:w="2551"/>
        <w:gridCol w:w="3658"/>
        <w:gridCol w:w="3473"/>
      </w:tblGrid>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b/>
                <w:bCs/>
                <w:sz w:val="22"/>
                <w:szCs w:val="22"/>
                <w:lang w:eastAsia="en-US"/>
              </w:rPr>
            </w:pPr>
            <w:r w:rsidRPr="00645407">
              <w:rPr>
                <w:b/>
                <w:bCs/>
                <w:sz w:val="22"/>
                <w:szCs w:val="22"/>
                <w:lang w:eastAsia="en-US"/>
              </w:rPr>
              <w:t>Nr.p.k.</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
                <w:bCs/>
                <w:sz w:val="22"/>
                <w:szCs w:val="22"/>
                <w:lang w:eastAsia="en-US"/>
              </w:rPr>
            </w:pPr>
            <w:r w:rsidRPr="00645407">
              <w:rPr>
                <w:b/>
                <w:bCs/>
                <w:sz w:val="22"/>
                <w:szCs w:val="22"/>
                <w:lang w:eastAsia="en-US"/>
              </w:rPr>
              <w:t>Tehniskie parametri</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
                <w:bCs/>
                <w:sz w:val="22"/>
                <w:szCs w:val="22"/>
                <w:lang w:eastAsia="en-US"/>
              </w:rPr>
            </w:pPr>
            <w:r w:rsidRPr="00645407">
              <w:rPr>
                <w:b/>
                <w:bCs/>
                <w:sz w:val="22"/>
                <w:szCs w:val="22"/>
                <w:lang w:eastAsia="en-US"/>
              </w:rPr>
              <w:t>Pasūtītāja prasības</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
                <w:bCs/>
                <w:sz w:val="22"/>
                <w:szCs w:val="22"/>
                <w:lang w:eastAsia="en-US"/>
              </w:rPr>
            </w:pPr>
            <w:r w:rsidRPr="00645407">
              <w:rPr>
                <w:b/>
                <w:bCs/>
                <w:sz w:val="22"/>
                <w:szCs w:val="22"/>
                <w:lang w:eastAsia="en-US"/>
              </w:rPr>
              <w:t>Pretendenta piedāvājums</w:t>
            </w:r>
          </w:p>
        </w:tc>
      </w:tr>
      <w:tr w:rsidR="009D4CDF" w:rsidRPr="00645407" w:rsidTr="001F6569">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b/>
                <w:bCs/>
                <w:sz w:val="22"/>
                <w:szCs w:val="22"/>
                <w:lang w:eastAsia="en-US"/>
              </w:rPr>
            </w:pPr>
            <w:r w:rsidRPr="00645407">
              <w:rPr>
                <w:b/>
                <w:bCs/>
                <w:sz w:val="22"/>
                <w:szCs w:val="22"/>
                <w:lang w:eastAsia="en-US"/>
              </w:rPr>
              <w:t>1.</w:t>
            </w:r>
          </w:p>
        </w:tc>
        <w:tc>
          <w:tcPr>
            <w:tcW w:w="6209" w:type="dxa"/>
            <w:gridSpan w:val="2"/>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
                <w:bCs/>
                <w:sz w:val="22"/>
                <w:szCs w:val="22"/>
                <w:lang w:eastAsia="en-US"/>
              </w:rPr>
            </w:pPr>
            <w:r w:rsidRPr="00645407">
              <w:rPr>
                <w:b/>
                <w:bCs/>
                <w:sz w:val="22"/>
                <w:szCs w:val="22"/>
                <w:lang w:eastAsia="en-US"/>
              </w:rPr>
              <w:t>Ķīmiski izturīgs hibrīda vakuumsūknis ar</w:t>
            </w:r>
            <w:r w:rsidR="00B61CFF" w:rsidRPr="00645407">
              <w:rPr>
                <w:b/>
                <w:bCs/>
                <w:sz w:val="22"/>
                <w:szCs w:val="22"/>
                <w:lang w:eastAsia="en-US"/>
              </w:rPr>
              <w:t xml:space="preserve"> vakuuma kontroles aprīkojumu, 2</w:t>
            </w:r>
            <w:r w:rsidRPr="00645407">
              <w:rPr>
                <w:b/>
                <w:bCs/>
                <w:sz w:val="22"/>
                <w:szCs w:val="22"/>
                <w:lang w:eastAsia="en-US"/>
              </w:rPr>
              <w:t xml:space="preserve"> gab.</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
                <w:sz w:val="22"/>
                <w:szCs w:val="22"/>
              </w:rPr>
            </w:pPr>
            <w:r w:rsidRPr="00645407">
              <w:rPr>
                <w:b/>
                <w:sz w:val="22"/>
                <w:szCs w:val="22"/>
              </w:rPr>
              <w:t>Ražotājs:______________</w:t>
            </w:r>
          </w:p>
          <w:p w:rsidR="009D4CDF" w:rsidRPr="00645407" w:rsidRDefault="009D4CDF" w:rsidP="009D4CDF">
            <w:pPr>
              <w:rPr>
                <w:bCs/>
                <w:sz w:val="22"/>
                <w:szCs w:val="22"/>
                <w:lang w:eastAsia="en-US"/>
              </w:rPr>
            </w:pPr>
            <w:r w:rsidRPr="00645407">
              <w:rPr>
                <w:b/>
                <w:sz w:val="22"/>
                <w:szCs w:val="22"/>
              </w:rPr>
              <w:t>Modelis:_______________</w:t>
            </w:r>
          </w:p>
        </w:tc>
      </w:tr>
      <w:tr w:rsidR="009D4CDF" w:rsidRPr="00645407" w:rsidTr="001F6569">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b/>
                <w:bCs/>
                <w:sz w:val="22"/>
                <w:szCs w:val="22"/>
                <w:lang w:eastAsia="en-US"/>
              </w:rPr>
            </w:pPr>
          </w:p>
        </w:tc>
        <w:tc>
          <w:tcPr>
            <w:tcW w:w="6209" w:type="dxa"/>
            <w:gridSpan w:val="2"/>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Sūknis ir divu pakāpju rotējošo lāpstiņu sūkņa un divu pakāpju ķīmiski izturīga membrānsūkņa kombinācija. Membrānsūknis uztur eļļas rezervuāru zem vakuuma.</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
                <w:sz w:val="22"/>
                <w:szCs w:val="22"/>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bCs/>
                <w:sz w:val="22"/>
                <w:szCs w:val="22"/>
              </w:rPr>
            </w:pPr>
            <w:r w:rsidRPr="00645407">
              <w:rPr>
                <w:bCs/>
                <w:sz w:val="22"/>
                <w:szCs w:val="22"/>
              </w:rPr>
              <w:t>1.1.</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Maksimālais sūknēšanas ātrums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Vismaz 5,8 m</w:t>
            </w:r>
            <w:r w:rsidRPr="00645407">
              <w:rPr>
                <w:sz w:val="22"/>
                <w:szCs w:val="22"/>
                <w:vertAlign w:val="superscript"/>
                <w:lang w:eastAsia="en-US"/>
              </w:rPr>
              <w:t>3</w:t>
            </w:r>
            <w:r w:rsidRPr="00645407">
              <w:rPr>
                <w:sz w:val="22"/>
                <w:szCs w:val="22"/>
                <w:lang w:eastAsia="en-US"/>
              </w:rPr>
              <w:t>st.</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bCs/>
                <w:sz w:val="22"/>
                <w:szCs w:val="22"/>
              </w:rPr>
            </w:pPr>
            <w:r w:rsidRPr="00645407">
              <w:rPr>
                <w:bCs/>
                <w:sz w:val="22"/>
                <w:szCs w:val="22"/>
              </w:rPr>
              <w:t>1.2.</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Beigu parciālais vakuums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Vismaz 4 x 10</w:t>
            </w:r>
            <w:r w:rsidRPr="00645407">
              <w:rPr>
                <w:sz w:val="22"/>
                <w:szCs w:val="22"/>
                <w:vertAlign w:val="superscript"/>
                <w:lang w:eastAsia="en-US"/>
              </w:rPr>
              <w:t>-4</w:t>
            </w:r>
            <w:r w:rsidRPr="00645407">
              <w:rPr>
                <w:sz w:val="22"/>
                <w:szCs w:val="22"/>
                <w:lang w:eastAsia="en-US"/>
              </w:rPr>
              <w:t xml:space="preserve"> mbar.</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bCs/>
                <w:sz w:val="22"/>
                <w:szCs w:val="22"/>
              </w:rPr>
            </w:pPr>
            <w:r w:rsidRPr="00645407">
              <w:rPr>
                <w:bCs/>
                <w:sz w:val="22"/>
                <w:szCs w:val="22"/>
              </w:rPr>
              <w:t>1.3</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Beigu vakuums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Vismaz 2 x 10</w:t>
            </w:r>
            <w:r w:rsidRPr="00645407">
              <w:rPr>
                <w:sz w:val="22"/>
                <w:szCs w:val="22"/>
                <w:vertAlign w:val="superscript"/>
                <w:lang w:eastAsia="en-US"/>
              </w:rPr>
              <w:t>-3</w:t>
            </w:r>
            <w:r w:rsidRPr="00645407">
              <w:rPr>
                <w:sz w:val="22"/>
                <w:szCs w:val="22"/>
                <w:lang w:eastAsia="en-US"/>
              </w:rPr>
              <w:t xml:space="preserve"> mbar.</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p>
        </w:tc>
      </w:tr>
      <w:tr w:rsidR="009D4CDF" w:rsidRPr="00645407" w:rsidTr="00C84E34">
        <w:trPr>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bCs/>
                <w:sz w:val="22"/>
                <w:szCs w:val="22"/>
              </w:rPr>
            </w:pPr>
            <w:r w:rsidRPr="00645407">
              <w:rPr>
                <w:bCs/>
                <w:sz w:val="22"/>
                <w:szCs w:val="22"/>
              </w:rPr>
              <w:t>1.4.</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Beigu vakuums ar gāzu balastu</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Vismaz 1 x 10</w:t>
            </w:r>
            <w:r w:rsidRPr="00645407">
              <w:rPr>
                <w:sz w:val="22"/>
                <w:szCs w:val="22"/>
                <w:vertAlign w:val="superscript"/>
                <w:lang w:eastAsia="en-US"/>
              </w:rPr>
              <w:t>-2</w:t>
            </w:r>
            <w:r w:rsidRPr="00645407">
              <w:rPr>
                <w:sz w:val="22"/>
                <w:szCs w:val="22"/>
                <w:lang w:eastAsia="en-US"/>
              </w:rPr>
              <w:t xml:space="preserve"> mbar.</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bCs/>
                <w:sz w:val="22"/>
                <w:szCs w:val="22"/>
              </w:rPr>
            </w:pPr>
            <w:r w:rsidRPr="00645407">
              <w:rPr>
                <w:bCs/>
                <w:sz w:val="22"/>
                <w:szCs w:val="22"/>
              </w:rPr>
              <w:t>1.5.</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Ūdens tvaiku pielaide ar gāzu balastu</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Vismaz 40 mbar.</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bCs/>
                <w:sz w:val="22"/>
                <w:szCs w:val="22"/>
              </w:rPr>
            </w:pPr>
            <w:r w:rsidRPr="00645407">
              <w:rPr>
                <w:bCs/>
                <w:sz w:val="22"/>
                <w:szCs w:val="22"/>
              </w:rPr>
              <w:t>1.6.</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Maksimālais pretspiediens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Ne lielāks par 1.1 bar.</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bCs/>
                <w:sz w:val="22"/>
                <w:szCs w:val="22"/>
              </w:rPr>
            </w:pPr>
            <w:r w:rsidRPr="00645407">
              <w:rPr>
                <w:bCs/>
                <w:sz w:val="22"/>
                <w:szCs w:val="22"/>
              </w:rPr>
              <w:t>1.7.</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Ieejas savienojums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KF DN 16</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bCs/>
                <w:sz w:val="22"/>
                <w:szCs w:val="22"/>
              </w:rPr>
            </w:pPr>
            <w:r w:rsidRPr="00645407">
              <w:rPr>
                <w:bCs/>
                <w:sz w:val="22"/>
                <w:szCs w:val="22"/>
              </w:rPr>
              <w:t>1.8.</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Motora jauda</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Ne lielāka par 0.40 kW.</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bCs/>
                <w:sz w:val="22"/>
                <w:szCs w:val="22"/>
              </w:rPr>
            </w:pPr>
            <w:r w:rsidRPr="00645407">
              <w:rPr>
                <w:bCs/>
                <w:sz w:val="22"/>
                <w:szCs w:val="22"/>
              </w:rPr>
              <w:t>1.9.</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Aizsardzības klase</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Vismaz IP 40</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1.1</w:t>
            </w:r>
            <w:r w:rsidR="00466C9D" w:rsidRPr="00645407">
              <w:rPr>
                <w:rFonts w:eastAsia="Calibri"/>
                <w:sz w:val="22"/>
                <w:szCs w:val="22"/>
              </w:rPr>
              <w:t>0</w:t>
            </w:r>
            <w:r w:rsidRPr="00645407">
              <w:rPr>
                <w:rFonts w:eastAsia="Calibri"/>
                <w:sz w:val="22"/>
                <w:szCs w:val="22"/>
              </w:rPr>
              <w:t>.</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Vakuuma kontroles aprīkojums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Sastāv no vakuuma sensora un vakuuma kontroliera.</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1.1</w:t>
            </w:r>
            <w:r w:rsidR="00466C9D" w:rsidRPr="00645407">
              <w:rPr>
                <w:rFonts w:eastAsia="Calibri"/>
                <w:sz w:val="22"/>
                <w:szCs w:val="22"/>
              </w:rPr>
              <w:t>1</w:t>
            </w:r>
            <w:r w:rsidRPr="00645407">
              <w:rPr>
                <w:rFonts w:eastAsia="Calibri"/>
                <w:sz w:val="22"/>
                <w:szCs w:val="22"/>
              </w:rPr>
              <w:t>.</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Vakuuma sensora tips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Pirani tipa</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1.1</w:t>
            </w:r>
            <w:r w:rsidR="00466C9D" w:rsidRPr="00645407">
              <w:rPr>
                <w:rFonts w:eastAsia="Calibri"/>
                <w:sz w:val="22"/>
                <w:szCs w:val="22"/>
              </w:rPr>
              <w:t>2</w:t>
            </w:r>
            <w:r w:rsidRPr="00645407">
              <w:rPr>
                <w:rFonts w:eastAsia="Calibri"/>
                <w:sz w:val="22"/>
                <w:szCs w:val="22"/>
              </w:rPr>
              <w:t>.</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Vakuuma sensora materiāli</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Ķīmiski izturīga keramika un plastika.</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1.1</w:t>
            </w:r>
            <w:r w:rsidR="00466C9D" w:rsidRPr="00645407">
              <w:rPr>
                <w:rFonts w:eastAsia="Calibri"/>
                <w:sz w:val="22"/>
                <w:szCs w:val="22"/>
              </w:rPr>
              <w:t>3</w:t>
            </w:r>
            <w:r w:rsidRPr="00645407">
              <w:rPr>
                <w:rFonts w:eastAsia="Calibri"/>
                <w:sz w:val="22"/>
                <w:szCs w:val="22"/>
              </w:rPr>
              <w:t>.</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Sensora apakšējā mērījumu robeža</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Vismaz 1 x 10</w:t>
            </w:r>
            <w:r w:rsidRPr="00645407">
              <w:rPr>
                <w:sz w:val="22"/>
                <w:szCs w:val="22"/>
                <w:vertAlign w:val="superscript"/>
                <w:lang w:eastAsia="en-US"/>
              </w:rPr>
              <w:t>-3</w:t>
            </w:r>
            <w:r w:rsidRPr="00645407">
              <w:rPr>
                <w:sz w:val="22"/>
                <w:szCs w:val="22"/>
                <w:lang w:eastAsia="en-US"/>
              </w:rPr>
              <w:t xml:space="preserve"> mbar.</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1.1</w:t>
            </w:r>
            <w:r w:rsidR="00466C9D" w:rsidRPr="00645407">
              <w:rPr>
                <w:rFonts w:eastAsia="Calibri"/>
                <w:sz w:val="22"/>
                <w:szCs w:val="22"/>
              </w:rPr>
              <w:t>4</w:t>
            </w:r>
            <w:r w:rsidRPr="00645407">
              <w:rPr>
                <w:rFonts w:eastAsia="Calibri"/>
                <w:sz w:val="22"/>
                <w:szCs w:val="22"/>
              </w:rPr>
              <w:t>.</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Mērījumu nenoteiktība</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Vismaz ± 15% no mērījumu vērtības diapazonā 0.1 – 10 mbar.</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1.1</w:t>
            </w:r>
            <w:r w:rsidR="00466C9D" w:rsidRPr="00645407">
              <w:rPr>
                <w:rFonts w:eastAsia="Calibri"/>
                <w:sz w:val="22"/>
                <w:szCs w:val="22"/>
              </w:rPr>
              <w:t>5</w:t>
            </w:r>
            <w:r w:rsidRPr="00645407">
              <w:rPr>
                <w:rFonts w:eastAsia="Calibri"/>
                <w:sz w:val="22"/>
                <w:szCs w:val="22"/>
              </w:rPr>
              <w:t>.</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Vakuuma sensora vada garums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Vismaz 2 m.</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1.1</w:t>
            </w:r>
            <w:r w:rsidR="00466C9D" w:rsidRPr="00645407">
              <w:rPr>
                <w:rFonts w:eastAsia="Calibri"/>
                <w:sz w:val="22"/>
                <w:szCs w:val="22"/>
              </w:rPr>
              <w:t>6</w:t>
            </w:r>
            <w:r w:rsidRPr="00645407">
              <w:rPr>
                <w:rFonts w:eastAsia="Calibri"/>
                <w:sz w:val="22"/>
                <w:szCs w:val="22"/>
              </w:rPr>
              <w:t>.</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Vakuuma kontrolieris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LCD ekrāns, kas nodrošina gan digitālu vizualizāciju</w:t>
            </w:r>
          </w:p>
          <w:p w:rsidR="009D4CDF" w:rsidRPr="00645407" w:rsidRDefault="009D4CDF" w:rsidP="009D4CDF">
            <w:pPr>
              <w:rPr>
                <w:sz w:val="22"/>
                <w:szCs w:val="22"/>
                <w:lang w:eastAsia="en-US"/>
              </w:rPr>
            </w:pPr>
            <w:r w:rsidRPr="00645407">
              <w:rPr>
                <w:sz w:val="22"/>
                <w:szCs w:val="22"/>
                <w:lang w:eastAsia="en-US"/>
              </w:rPr>
              <w:t>Grafika -vakuuma atkarība no laika parādīšana uz ekrāna.</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1.1</w:t>
            </w:r>
            <w:r w:rsidR="00466C9D" w:rsidRPr="00645407">
              <w:rPr>
                <w:rFonts w:eastAsia="Calibri"/>
                <w:sz w:val="22"/>
                <w:szCs w:val="22"/>
              </w:rPr>
              <w:t>7</w:t>
            </w:r>
            <w:r w:rsidRPr="00645407">
              <w:rPr>
                <w:rFonts w:eastAsia="Calibri"/>
                <w:sz w:val="22"/>
                <w:szCs w:val="22"/>
              </w:rPr>
              <w:t>.</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Programmas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Vismaz 9 lietotāja sastādāmas programmas procesa kontrolei.</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1F6569">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pStyle w:val="ListParagraph"/>
              <w:ind w:left="142" w:right="-8788"/>
              <w:rPr>
                <w:rFonts w:eastAsia="Calibri"/>
                <w:b/>
                <w:sz w:val="22"/>
                <w:szCs w:val="22"/>
              </w:rPr>
            </w:pPr>
            <w:r w:rsidRPr="00645407">
              <w:rPr>
                <w:rFonts w:eastAsia="Calibri"/>
                <w:b/>
                <w:sz w:val="22"/>
                <w:szCs w:val="22"/>
              </w:rPr>
              <w:t>2.</w:t>
            </w:r>
          </w:p>
        </w:tc>
        <w:tc>
          <w:tcPr>
            <w:tcW w:w="6209" w:type="dxa"/>
            <w:gridSpan w:val="2"/>
            <w:tcBorders>
              <w:top w:val="single" w:sz="6" w:space="0" w:color="000000"/>
              <w:left w:val="single" w:sz="6" w:space="0" w:color="000000"/>
              <w:bottom w:val="single" w:sz="6" w:space="0" w:color="000000"/>
              <w:right w:val="single" w:sz="6" w:space="0" w:color="000000"/>
            </w:tcBorders>
          </w:tcPr>
          <w:p w:rsidR="00B61CFF" w:rsidRPr="00645407" w:rsidRDefault="009D4CDF" w:rsidP="009D4CDF">
            <w:pPr>
              <w:rPr>
                <w:b/>
                <w:bCs/>
                <w:sz w:val="22"/>
                <w:szCs w:val="22"/>
                <w:lang w:eastAsia="en-US"/>
              </w:rPr>
            </w:pPr>
            <w:r w:rsidRPr="00645407">
              <w:rPr>
                <w:b/>
                <w:bCs/>
                <w:sz w:val="22"/>
                <w:szCs w:val="22"/>
                <w:lang w:eastAsia="en-US"/>
              </w:rPr>
              <w:t xml:space="preserve">Ķīmiski izturīga vakuuma sistēma ar vakuuma kontroli,  </w:t>
            </w:r>
          </w:p>
          <w:p w:rsidR="009D4CDF" w:rsidRPr="00645407" w:rsidRDefault="009D4CDF" w:rsidP="009D4CDF">
            <w:pPr>
              <w:rPr>
                <w:sz w:val="22"/>
                <w:szCs w:val="22"/>
                <w:lang w:eastAsia="en-US"/>
              </w:rPr>
            </w:pPr>
            <w:r w:rsidRPr="00645407">
              <w:rPr>
                <w:b/>
                <w:bCs/>
                <w:sz w:val="22"/>
                <w:szCs w:val="22"/>
                <w:lang w:eastAsia="en-US"/>
              </w:rPr>
              <w:t>3 gab.</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
                <w:sz w:val="22"/>
                <w:szCs w:val="22"/>
              </w:rPr>
            </w:pPr>
            <w:r w:rsidRPr="00645407">
              <w:rPr>
                <w:b/>
                <w:sz w:val="22"/>
                <w:szCs w:val="22"/>
              </w:rPr>
              <w:t>Ražotājs:______________</w:t>
            </w:r>
          </w:p>
          <w:p w:rsidR="009D4CDF" w:rsidRPr="00645407" w:rsidRDefault="009D4CDF" w:rsidP="009D4CDF">
            <w:pPr>
              <w:rPr>
                <w:sz w:val="22"/>
                <w:szCs w:val="22"/>
                <w:lang w:eastAsia="en-US"/>
              </w:rPr>
            </w:pPr>
            <w:r w:rsidRPr="00645407">
              <w:rPr>
                <w:b/>
                <w:sz w:val="22"/>
                <w:szCs w:val="22"/>
              </w:rPr>
              <w:t>Modelis:_______________</w:t>
            </w:r>
          </w:p>
        </w:tc>
      </w:tr>
      <w:tr w:rsidR="009D4CDF" w:rsidRPr="00645407" w:rsidTr="001F6569">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p>
        </w:tc>
        <w:tc>
          <w:tcPr>
            <w:tcW w:w="6209" w:type="dxa"/>
            <w:gridSpan w:val="2"/>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Ķīmiski izturīga vakuuma sistēma kuras vakuuma kontrole notiek regulējot membrānu sūkņa motora ātrumu. Pilnībā automātiska iztvaikošanas kontrole.</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
                <w:sz w:val="22"/>
                <w:szCs w:val="22"/>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sz w:val="22"/>
                <w:szCs w:val="22"/>
              </w:rPr>
            </w:pPr>
            <w:r w:rsidRPr="00645407">
              <w:rPr>
                <w:sz w:val="22"/>
                <w:szCs w:val="22"/>
              </w:rPr>
              <w:t>2.1.</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Membrānu sūkņa sūknēšanas pakāpes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4</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2.2.</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Maksimālais sūknēšanas ātrums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Vismaz 2,8 m</w:t>
            </w:r>
            <w:r w:rsidRPr="00645407">
              <w:rPr>
                <w:sz w:val="22"/>
                <w:szCs w:val="22"/>
                <w:vertAlign w:val="superscript"/>
                <w:lang w:eastAsia="en-US"/>
              </w:rPr>
              <w:t>3</w:t>
            </w:r>
            <w:r w:rsidRPr="00645407">
              <w:rPr>
                <w:sz w:val="22"/>
                <w:szCs w:val="22"/>
                <w:lang w:eastAsia="en-US"/>
              </w:rPr>
              <w:t>/st.</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2.3.</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Beigu vakuums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 xml:space="preserve">Vismaz 0.6 mbar. </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2.4.</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Beigu vakuums ar gāzu balastu</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Vismaz 2 mbar.</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2.5.</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Maksimālais pretspiediens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Ne lielāks par 1.1 bar.</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2.6.</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Ieejas savienojums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DN 8 -10 mm</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2.7.</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Motora jauda</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Ne lielāka par 0.6 kW.</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2.8.</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Aizsardzības klase</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Vismaz IP 40.</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2.</w:t>
            </w:r>
            <w:r w:rsidR="00466C9D" w:rsidRPr="00645407">
              <w:rPr>
                <w:rFonts w:eastAsia="Calibri"/>
                <w:sz w:val="22"/>
                <w:szCs w:val="22"/>
              </w:rPr>
              <w:t>9</w:t>
            </w:r>
            <w:r w:rsidRPr="00645407">
              <w:rPr>
                <w:rFonts w:eastAsia="Calibri"/>
                <w:sz w:val="22"/>
                <w:szCs w:val="22"/>
              </w:rPr>
              <w:t>.</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Vakuuma  kontrolieris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Neatkarīgai un automātiskai vakuuma nodrošināšanai</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2.1</w:t>
            </w:r>
            <w:r w:rsidR="00466C9D" w:rsidRPr="00645407">
              <w:rPr>
                <w:rFonts w:eastAsia="Calibri"/>
                <w:sz w:val="22"/>
                <w:szCs w:val="22"/>
              </w:rPr>
              <w:t>0</w:t>
            </w:r>
            <w:r w:rsidRPr="00645407">
              <w:rPr>
                <w:rFonts w:eastAsia="Calibri"/>
                <w:sz w:val="22"/>
                <w:szCs w:val="22"/>
              </w:rPr>
              <w:t>.</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Kontroliera novietojums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Kontrolieris novietots sistēmas kolonas priekšpusē.</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2.1</w:t>
            </w:r>
            <w:r w:rsidR="00466C9D" w:rsidRPr="00645407">
              <w:rPr>
                <w:rFonts w:eastAsia="Calibri"/>
                <w:sz w:val="22"/>
                <w:szCs w:val="22"/>
              </w:rPr>
              <w:t>1</w:t>
            </w:r>
            <w:r w:rsidRPr="00645407">
              <w:rPr>
                <w:rFonts w:eastAsia="Calibri"/>
                <w:sz w:val="22"/>
                <w:szCs w:val="22"/>
              </w:rPr>
              <w:t>.</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Mērīšanas diapazons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Vismaz 1080 – 0.1 mbar.</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2.1</w:t>
            </w:r>
            <w:r w:rsidR="00466C9D" w:rsidRPr="00645407">
              <w:rPr>
                <w:rFonts w:eastAsia="Calibri"/>
                <w:sz w:val="22"/>
                <w:szCs w:val="22"/>
              </w:rPr>
              <w:t>2</w:t>
            </w:r>
            <w:r w:rsidRPr="00645407">
              <w:rPr>
                <w:rFonts w:eastAsia="Calibri"/>
                <w:sz w:val="22"/>
                <w:szCs w:val="22"/>
              </w:rPr>
              <w:t>.</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Mērījumu nenoteiktība</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Ne lielāka par ± 1 mbar.</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2.1</w:t>
            </w:r>
            <w:r w:rsidR="00466C9D" w:rsidRPr="00645407">
              <w:rPr>
                <w:rFonts w:eastAsia="Calibri"/>
                <w:sz w:val="22"/>
                <w:szCs w:val="22"/>
              </w:rPr>
              <w:t>3</w:t>
            </w:r>
            <w:r w:rsidRPr="00645407">
              <w:rPr>
                <w:rFonts w:eastAsia="Calibri"/>
                <w:sz w:val="22"/>
                <w:szCs w:val="22"/>
              </w:rPr>
              <w:t>.</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Temperatūras koeficients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&lt; 0,07 mbar/K.</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2.1</w:t>
            </w:r>
            <w:r w:rsidR="00466C9D" w:rsidRPr="00645407">
              <w:rPr>
                <w:rFonts w:eastAsia="Calibri"/>
                <w:sz w:val="22"/>
                <w:szCs w:val="22"/>
              </w:rPr>
              <w:t>4</w:t>
            </w:r>
            <w:r w:rsidRPr="00645407">
              <w:rPr>
                <w:rFonts w:eastAsia="Calibri"/>
                <w:sz w:val="22"/>
                <w:szCs w:val="22"/>
              </w:rPr>
              <w:t>.</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Vakuuma sensors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Iebūvēts.</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2.1</w:t>
            </w:r>
            <w:r w:rsidR="00466C9D" w:rsidRPr="00645407">
              <w:rPr>
                <w:rFonts w:eastAsia="Calibri"/>
                <w:sz w:val="22"/>
                <w:szCs w:val="22"/>
              </w:rPr>
              <w:t>5</w:t>
            </w:r>
            <w:r w:rsidRPr="00645407">
              <w:rPr>
                <w:rFonts w:eastAsia="Calibri"/>
                <w:sz w:val="22"/>
                <w:szCs w:val="22"/>
              </w:rPr>
              <w:t>.</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Vakuuma sensora tips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Kapacitatīvais Al keramikas devējs.</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2.1</w:t>
            </w:r>
            <w:r w:rsidR="00466C9D" w:rsidRPr="00645407">
              <w:rPr>
                <w:rFonts w:eastAsia="Calibri"/>
                <w:sz w:val="22"/>
                <w:szCs w:val="22"/>
              </w:rPr>
              <w:t>6</w:t>
            </w:r>
            <w:r w:rsidRPr="00645407">
              <w:rPr>
                <w:rFonts w:eastAsia="Calibri"/>
                <w:sz w:val="22"/>
                <w:szCs w:val="22"/>
              </w:rPr>
              <w:t>.</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Vakuuma indikācija</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LCD ekrāns, kas nodrošina digitālu vakuuma vizualizācijai.</w:t>
            </w:r>
          </w:p>
          <w:p w:rsidR="009D4CDF" w:rsidRPr="00645407" w:rsidRDefault="009D4CDF" w:rsidP="009D4CDF">
            <w:pPr>
              <w:rPr>
                <w:sz w:val="22"/>
                <w:szCs w:val="22"/>
                <w:lang w:eastAsia="en-US"/>
              </w:rPr>
            </w:pPr>
            <w:r w:rsidRPr="00645407">
              <w:rPr>
                <w:sz w:val="22"/>
                <w:szCs w:val="22"/>
                <w:lang w:eastAsia="en-US"/>
              </w:rPr>
              <w:t>Grafika -vakuuma atkarība no laika parādīšana uz ekrāna.</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2.1</w:t>
            </w:r>
            <w:r w:rsidR="00466C9D" w:rsidRPr="00645407">
              <w:rPr>
                <w:rFonts w:eastAsia="Calibri"/>
                <w:sz w:val="22"/>
                <w:szCs w:val="22"/>
              </w:rPr>
              <w:t>7</w:t>
            </w:r>
            <w:r w:rsidRPr="00645407">
              <w:rPr>
                <w:rFonts w:eastAsia="Calibri"/>
                <w:sz w:val="22"/>
                <w:szCs w:val="22"/>
              </w:rPr>
              <w:t>.</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Programmas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Vismaz 9 lietotāja sastādāmas programmas procesa kontrolei.</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2.1</w:t>
            </w:r>
            <w:r w:rsidR="00466C9D" w:rsidRPr="00645407">
              <w:rPr>
                <w:rFonts w:eastAsia="Calibri"/>
                <w:sz w:val="22"/>
                <w:szCs w:val="22"/>
              </w:rPr>
              <w:t>8</w:t>
            </w:r>
            <w:r w:rsidRPr="00645407">
              <w:rPr>
                <w:rFonts w:eastAsia="Calibri"/>
                <w:sz w:val="22"/>
                <w:szCs w:val="22"/>
              </w:rPr>
              <w:t>.</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Izplūdes gāzu dzesēšanas sistēmas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Ir</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1F6569">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b/>
                <w:bCs/>
                <w:sz w:val="22"/>
                <w:szCs w:val="22"/>
                <w:lang w:eastAsia="en-US"/>
              </w:rPr>
            </w:pPr>
            <w:r w:rsidRPr="00645407">
              <w:rPr>
                <w:b/>
                <w:bCs/>
                <w:sz w:val="22"/>
                <w:szCs w:val="22"/>
                <w:lang w:eastAsia="en-US"/>
              </w:rPr>
              <w:t>3.</w:t>
            </w:r>
          </w:p>
        </w:tc>
        <w:tc>
          <w:tcPr>
            <w:tcW w:w="6209" w:type="dxa"/>
            <w:gridSpan w:val="2"/>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b/>
                <w:bCs/>
                <w:sz w:val="22"/>
                <w:szCs w:val="22"/>
                <w:lang w:eastAsia="en-US"/>
              </w:rPr>
              <w:t>Rotācijas ietvaicētājs, 2 gab.</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
                <w:sz w:val="22"/>
                <w:szCs w:val="22"/>
              </w:rPr>
            </w:pPr>
            <w:r w:rsidRPr="00645407">
              <w:rPr>
                <w:b/>
                <w:sz w:val="22"/>
                <w:szCs w:val="22"/>
              </w:rPr>
              <w:t>Ražotājs:______________</w:t>
            </w:r>
          </w:p>
          <w:p w:rsidR="009D4CDF" w:rsidRPr="00645407" w:rsidRDefault="009D4CDF" w:rsidP="009D4CDF">
            <w:pPr>
              <w:rPr>
                <w:sz w:val="22"/>
                <w:szCs w:val="22"/>
                <w:lang w:eastAsia="en-US"/>
              </w:rPr>
            </w:pPr>
            <w:r w:rsidRPr="00645407">
              <w:rPr>
                <w:b/>
                <w:sz w:val="22"/>
                <w:szCs w:val="22"/>
              </w:rPr>
              <w:t>Modelis:_______________</w:t>
            </w: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bCs/>
                <w:sz w:val="22"/>
                <w:szCs w:val="22"/>
              </w:rPr>
            </w:pPr>
            <w:r w:rsidRPr="00645407">
              <w:rPr>
                <w:bCs/>
                <w:sz w:val="22"/>
                <w:szCs w:val="22"/>
              </w:rPr>
              <w:t>3.1.</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sz w:val="22"/>
                <w:szCs w:val="22"/>
              </w:rPr>
              <w:t>Dzesinātāja novietojums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rPr>
              <w:t>Vertikāls ar plastmasas pārklājumu.</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bCs/>
                <w:sz w:val="22"/>
                <w:szCs w:val="22"/>
              </w:rPr>
            </w:pPr>
            <w:r w:rsidRPr="00645407">
              <w:rPr>
                <w:bCs/>
                <w:sz w:val="22"/>
                <w:szCs w:val="22"/>
              </w:rPr>
              <w:t>3.2.</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sz w:val="22"/>
                <w:szCs w:val="22"/>
              </w:rPr>
              <w:t>Dzesēšanas virsma</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rPr>
              <w:t>Vismaz 1460 cm</w:t>
            </w:r>
            <w:r w:rsidRPr="00645407">
              <w:rPr>
                <w:sz w:val="22"/>
                <w:szCs w:val="22"/>
                <w:vertAlign w:val="superscript"/>
              </w:rPr>
              <w:t>3</w:t>
            </w:r>
            <w:r w:rsidRPr="00645407">
              <w:rPr>
                <w:sz w:val="22"/>
                <w:szCs w:val="22"/>
              </w:rPr>
              <w:t>.</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bCs/>
                <w:sz w:val="22"/>
                <w:szCs w:val="22"/>
              </w:rPr>
            </w:pPr>
            <w:r w:rsidRPr="00645407">
              <w:rPr>
                <w:bCs/>
                <w:sz w:val="22"/>
                <w:szCs w:val="22"/>
              </w:rPr>
              <w:t>3.3.</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sz w:val="22"/>
                <w:szCs w:val="22"/>
              </w:rPr>
              <w:t>Ietvaicēšanas un uztvērējkolbas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1 L.</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bCs/>
                <w:sz w:val="22"/>
                <w:szCs w:val="22"/>
              </w:rPr>
            </w:pPr>
            <w:r w:rsidRPr="00645407">
              <w:rPr>
                <w:bCs/>
                <w:sz w:val="22"/>
                <w:szCs w:val="22"/>
              </w:rPr>
              <w:t>3.4.</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sz w:val="22"/>
                <w:szCs w:val="22"/>
              </w:rPr>
              <w:t>Šlifa izmērs ietvaicēšanas kolbai</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rPr>
              <w:t>29.2/32.</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bCs/>
                <w:sz w:val="22"/>
                <w:szCs w:val="22"/>
              </w:rPr>
            </w:pPr>
            <w:r w:rsidRPr="00645407">
              <w:rPr>
                <w:bCs/>
                <w:sz w:val="22"/>
                <w:szCs w:val="22"/>
              </w:rPr>
              <w:t>3.5.</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sz w:val="22"/>
                <w:szCs w:val="22"/>
              </w:rPr>
              <w:t>Tvaika dakts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rPr>
              <w:t>Combi-clip savienojums ērtai un drošai kolbas savienošanai ar tvaika dakti</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bCs/>
                <w:sz w:val="22"/>
                <w:szCs w:val="22"/>
              </w:rPr>
            </w:pPr>
            <w:r w:rsidRPr="00645407">
              <w:rPr>
                <w:bCs/>
                <w:sz w:val="22"/>
                <w:szCs w:val="22"/>
              </w:rPr>
              <w:t>3.6.</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sz w:val="22"/>
                <w:szCs w:val="22"/>
              </w:rPr>
              <w:t>Šlifs uztvērējkolbai</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rPr>
              <w:t>Lodveida 35/20.</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bCs/>
                <w:sz w:val="22"/>
                <w:szCs w:val="22"/>
              </w:rPr>
            </w:pPr>
            <w:r w:rsidRPr="00645407">
              <w:rPr>
                <w:bCs/>
                <w:sz w:val="22"/>
                <w:szCs w:val="22"/>
              </w:rPr>
              <w:t>3.7.</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sz w:val="22"/>
                <w:szCs w:val="22"/>
              </w:rPr>
              <w:t>Rotācijas ātrums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rPr>
              <w:t>Regulējams vismaz no 20 līdz 280 rpm.</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bCs/>
                <w:sz w:val="22"/>
                <w:szCs w:val="22"/>
              </w:rPr>
            </w:pPr>
            <w:r w:rsidRPr="00645407">
              <w:rPr>
                <w:bCs/>
                <w:sz w:val="22"/>
                <w:szCs w:val="22"/>
              </w:rPr>
              <w:t>3.8.</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sz w:val="22"/>
                <w:szCs w:val="22"/>
              </w:rPr>
              <w:t>Kolbas pacelšana/nolaišana</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rPr>
              <w:t>Ar elektro piedziņu.</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bCs/>
                <w:sz w:val="22"/>
                <w:szCs w:val="22"/>
              </w:rPr>
            </w:pPr>
            <w:r w:rsidRPr="00645407">
              <w:rPr>
                <w:bCs/>
                <w:sz w:val="22"/>
                <w:szCs w:val="22"/>
              </w:rPr>
              <w:t>3.9.</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rPr>
            </w:pPr>
            <w:r w:rsidRPr="00645407">
              <w:rPr>
                <w:sz w:val="22"/>
                <w:szCs w:val="22"/>
              </w:rPr>
              <w:t>Kolbas iegremdēšanas slīpuma regulēšana</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rPr>
            </w:pPr>
            <w:r w:rsidRPr="00645407">
              <w:rPr>
                <w:sz w:val="22"/>
                <w:szCs w:val="22"/>
              </w:rPr>
              <w:t>Vismaz no 0 līdz 25°.</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3.10.</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sz w:val="22"/>
                <w:szCs w:val="22"/>
              </w:rPr>
              <w:t>Ūdens/eļļas vanna</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rPr>
              <w:t>Integrēta, izmantojama arī atsevišķi.</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3.11.</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sz w:val="22"/>
                <w:szCs w:val="22"/>
              </w:rPr>
              <w:t>Vannas darba temperatūra</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rPr>
              <w:t>+20° līdz +180° C.</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3.12.</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sz w:val="22"/>
                <w:szCs w:val="22"/>
              </w:rPr>
              <w:t>Temperatūras precizitāte</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rPr>
              <w:t>≤ ± 1 °C.</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3.13.</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sz w:val="22"/>
                <w:szCs w:val="22"/>
              </w:rPr>
              <w:t>Temperatūras viendabība</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rPr>
              <w:t>≤ ± 2 °C.</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3.14.</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sz w:val="22"/>
                <w:szCs w:val="22"/>
              </w:rPr>
              <w:t>Vannas tilpums</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Vismaz 4 litri.</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3.15.</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sz w:val="22"/>
                <w:szCs w:val="22"/>
              </w:rPr>
              <w:t>Sildīšanas jauda</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rPr>
              <w:t>Nepārsniedz 1400 W.</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3.16.</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rPr>
            </w:pPr>
            <w:r w:rsidRPr="00645407">
              <w:rPr>
                <w:sz w:val="22"/>
                <w:szCs w:val="22"/>
              </w:rPr>
              <w:t>Temperatūras indikācija</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rPr>
            </w:pPr>
            <w:r w:rsidRPr="00645407">
              <w:rPr>
                <w:sz w:val="22"/>
                <w:szCs w:val="22"/>
              </w:rPr>
              <w:t>Digitāla iestatītās un reālās temperatūras indikācija.</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jc w:val="center"/>
        </w:trPr>
        <w:tc>
          <w:tcPr>
            <w:tcW w:w="612" w:type="dxa"/>
            <w:tcBorders>
              <w:top w:val="single" w:sz="6" w:space="0" w:color="000000"/>
              <w:left w:val="single" w:sz="6" w:space="0" w:color="000000"/>
              <w:bottom w:val="single" w:sz="6" w:space="0" w:color="000000"/>
              <w:right w:val="single" w:sz="6" w:space="0" w:color="000000"/>
            </w:tcBorders>
          </w:tcPr>
          <w:p w:rsidR="009D4CDF" w:rsidRPr="00645407" w:rsidRDefault="009D4CDF" w:rsidP="00E221C7">
            <w:pPr>
              <w:rPr>
                <w:rFonts w:eastAsia="Calibri"/>
                <w:sz w:val="22"/>
                <w:szCs w:val="22"/>
              </w:rPr>
            </w:pPr>
            <w:r w:rsidRPr="00645407">
              <w:rPr>
                <w:rFonts w:eastAsia="Calibri"/>
                <w:sz w:val="22"/>
                <w:szCs w:val="22"/>
              </w:rPr>
              <w:t>3.17.</w:t>
            </w:r>
          </w:p>
        </w:tc>
        <w:tc>
          <w:tcPr>
            <w:tcW w:w="2551"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Drošība</w:t>
            </w:r>
          </w:p>
        </w:tc>
        <w:tc>
          <w:tcPr>
            <w:tcW w:w="3658"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rPr>
              <w:t>Automātiska kolbas pacelšana, elektrības pārrāvuma gadījumā.</w:t>
            </w:r>
          </w:p>
        </w:tc>
        <w:tc>
          <w:tcPr>
            <w:tcW w:w="3473"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bl>
    <w:p w:rsidR="009D4CDF" w:rsidRPr="00645407" w:rsidRDefault="009D4CDF" w:rsidP="00E32045">
      <w:pPr>
        <w:rPr>
          <w:sz w:val="22"/>
          <w:szCs w:val="22"/>
        </w:rPr>
      </w:pPr>
    </w:p>
    <w:p w:rsidR="009D4CDF" w:rsidRPr="00645407" w:rsidRDefault="009D4CDF" w:rsidP="009D4CDF">
      <w:pPr>
        <w:jc w:val="center"/>
        <w:rPr>
          <w:b/>
          <w:bCs/>
          <w:sz w:val="26"/>
          <w:szCs w:val="22"/>
          <w:lang w:eastAsia="en-US"/>
        </w:rPr>
      </w:pPr>
      <w:r w:rsidRPr="00645407">
        <w:rPr>
          <w:b/>
          <w:bCs/>
          <w:sz w:val="26"/>
          <w:szCs w:val="22"/>
          <w:lang w:eastAsia="en-US"/>
        </w:rPr>
        <w:t>6.daļa</w:t>
      </w:r>
    </w:p>
    <w:p w:rsidR="009D4CDF" w:rsidRPr="00645407" w:rsidRDefault="009D4CDF" w:rsidP="009D4CDF">
      <w:pPr>
        <w:jc w:val="center"/>
        <w:rPr>
          <w:b/>
          <w:bCs/>
          <w:sz w:val="26"/>
          <w:szCs w:val="22"/>
          <w:lang w:eastAsia="en-US"/>
        </w:rPr>
      </w:pPr>
      <w:r w:rsidRPr="00645407">
        <w:rPr>
          <w:b/>
          <w:bCs/>
          <w:sz w:val="26"/>
          <w:szCs w:val="22"/>
          <w:lang w:eastAsia="en-US"/>
        </w:rPr>
        <w:t>Magnētiskais maisītājs / sildvirsma</w:t>
      </w:r>
    </w:p>
    <w:p w:rsidR="009D4CDF" w:rsidRPr="00645407" w:rsidRDefault="009D4CDF" w:rsidP="009D4CDF">
      <w:pPr>
        <w:jc w:val="center"/>
        <w:rPr>
          <w:b/>
          <w:bCs/>
          <w:i/>
          <w:sz w:val="22"/>
          <w:szCs w:val="22"/>
          <w:lang w:eastAsia="en-US"/>
        </w:rPr>
      </w:pPr>
    </w:p>
    <w:p w:rsidR="009D4CDF" w:rsidRPr="00645407" w:rsidRDefault="009D4CDF" w:rsidP="006F3475">
      <w:pPr>
        <w:ind w:right="1134"/>
        <w:jc w:val="both"/>
        <w:rPr>
          <w:b/>
          <w:i/>
          <w:iCs/>
          <w:sz w:val="22"/>
          <w:szCs w:val="22"/>
          <w:lang w:eastAsia="en-US"/>
        </w:rPr>
      </w:pPr>
      <w:r w:rsidRPr="00645407">
        <w:rPr>
          <w:b/>
          <w:bCs/>
          <w:i/>
          <w:iCs/>
          <w:sz w:val="22"/>
          <w:szCs w:val="22"/>
          <w:lang w:eastAsia="en-US"/>
        </w:rPr>
        <w:t>Mērķis</w:t>
      </w:r>
      <w:r w:rsidRPr="00645407">
        <w:rPr>
          <w:i/>
          <w:iCs/>
          <w:sz w:val="22"/>
          <w:szCs w:val="22"/>
          <w:lang w:eastAsia="en-US"/>
        </w:rPr>
        <w:t xml:space="preserve">: </w:t>
      </w:r>
      <w:r w:rsidR="00CF37A7" w:rsidRPr="00645407">
        <w:rPr>
          <w:i/>
          <w:iCs/>
          <w:sz w:val="22"/>
          <w:szCs w:val="22"/>
          <w:lang w:eastAsia="en-US"/>
        </w:rPr>
        <w:t>magnētiskais maisītājs – sildvirsma paredzēts reakcijas maisījumu sildīšanai un maisīšanai organiskās un neorganiskās sintēzes laboratorijās</w:t>
      </w:r>
    </w:p>
    <w:p w:rsidR="009D4CDF" w:rsidRPr="00645407" w:rsidRDefault="009D4CDF" w:rsidP="009D4CDF">
      <w:pPr>
        <w:rPr>
          <w:b/>
          <w:bCs/>
          <w:i/>
          <w:iCs/>
          <w:sz w:val="22"/>
          <w:szCs w:val="22"/>
          <w:lang w:eastAsia="en-US"/>
        </w:rPr>
      </w:pPr>
    </w:p>
    <w:tbl>
      <w:tblPr>
        <w:tblW w:w="10206"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tblPr>
      <w:tblGrid>
        <w:gridCol w:w="567"/>
        <w:gridCol w:w="2126"/>
        <w:gridCol w:w="425"/>
        <w:gridCol w:w="3686"/>
        <w:gridCol w:w="3402"/>
      </w:tblGrid>
      <w:tr w:rsidR="009D4CDF" w:rsidRPr="00645407" w:rsidTr="00E221C7">
        <w:trPr>
          <w:trHeight w:val="284"/>
        </w:trPr>
        <w:tc>
          <w:tcPr>
            <w:tcW w:w="567"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
                <w:bCs/>
                <w:sz w:val="22"/>
                <w:szCs w:val="22"/>
                <w:lang w:eastAsia="en-US"/>
              </w:rPr>
            </w:pPr>
          </w:p>
        </w:tc>
        <w:tc>
          <w:tcPr>
            <w:tcW w:w="2126"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
                <w:bCs/>
                <w:sz w:val="22"/>
                <w:szCs w:val="22"/>
                <w:lang w:eastAsia="en-US"/>
              </w:rPr>
            </w:pPr>
            <w:r w:rsidRPr="00645407">
              <w:rPr>
                <w:b/>
                <w:bCs/>
                <w:sz w:val="22"/>
                <w:szCs w:val="22"/>
                <w:lang w:eastAsia="en-US"/>
              </w:rPr>
              <w:t>Tehniskie parametri</w:t>
            </w:r>
          </w:p>
        </w:tc>
        <w:tc>
          <w:tcPr>
            <w:tcW w:w="4111" w:type="dxa"/>
            <w:gridSpan w:val="2"/>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
                <w:bCs/>
                <w:sz w:val="22"/>
                <w:szCs w:val="22"/>
                <w:lang w:eastAsia="en-US"/>
              </w:rPr>
            </w:pPr>
            <w:r w:rsidRPr="00645407">
              <w:rPr>
                <w:b/>
                <w:bCs/>
                <w:sz w:val="22"/>
                <w:szCs w:val="22"/>
                <w:lang w:eastAsia="en-US"/>
              </w:rPr>
              <w:t>Pasūtītāja prasības</w:t>
            </w:r>
          </w:p>
        </w:tc>
        <w:tc>
          <w:tcPr>
            <w:tcW w:w="3402"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
                <w:bCs/>
                <w:sz w:val="22"/>
                <w:szCs w:val="22"/>
                <w:lang w:eastAsia="en-US"/>
              </w:rPr>
            </w:pPr>
            <w:r w:rsidRPr="00645407">
              <w:rPr>
                <w:b/>
                <w:bCs/>
                <w:sz w:val="22"/>
                <w:szCs w:val="22"/>
                <w:lang w:eastAsia="en-US"/>
              </w:rPr>
              <w:t>Pretendenta piedāvājums</w:t>
            </w:r>
          </w:p>
        </w:tc>
      </w:tr>
      <w:tr w:rsidR="009D4CDF" w:rsidRPr="00645407" w:rsidTr="00E221C7">
        <w:trPr>
          <w:trHeight w:val="284"/>
        </w:trPr>
        <w:tc>
          <w:tcPr>
            <w:tcW w:w="567"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
                <w:bCs/>
                <w:sz w:val="22"/>
                <w:szCs w:val="22"/>
                <w:lang w:eastAsia="en-US"/>
              </w:rPr>
            </w:pPr>
          </w:p>
        </w:tc>
        <w:tc>
          <w:tcPr>
            <w:tcW w:w="6237" w:type="dxa"/>
            <w:gridSpan w:val="3"/>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
                <w:bCs/>
                <w:sz w:val="22"/>
                <w:szCs w:val="22"/>
                <w:lang w:eastAsia="en-US"/>
              </w:rPr>
            </w:pPr>
            <w:r w:rsidRPr="00645407">
              <w:rPr>
                <w:b/>
                <w:bCs/>
                <w:sz w:val="22"/>
                <w:szCs w:val="22"/>
                <w:lang w:eastAsia="en-US"/>
              </w:rPr>
              <w:t>Magnēt</w:t>
            </w:r>
            <w:r w:rsidR="00E32045" w:rsidRPr="00645407">
              <w:rPr>
                <w:b/>
                <w:bCs/>
                <w:sz w:val="22"/>
                <w:szCs w:val="22"/>
                <w:lang w:eastAsia="en-US"/>
              </w:rPr>
              <w:t xml:space="preserve">iskais maisītājs / sildvirsma, </w:t>
            </w:r>
            <w:r w:rsidRPr="00645407">
              <w:rPr>
                <w:b/>
                <w:bCs/>
                <w:sz w:val="22"/>
                <w:szCs w:val="22"/>
                <w:lang w:eastAsia="en-US"/>
              </w:rPr>
              <w:t>5 gab.</w:t>
            </w:r>
          </w:p>
        </w:tc>
        <w:tc>
          <w:tcPr>
            <w:tcW w:w="3402"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
                <w:sz w:val="22"/>
                <w:szCs w:val="22"/>
              </w:rPr>
            </w:pPr>
            <w:r w:rsidRPr="00645407">
              <w:rPr>
                <w:b/>
                <w:sz w:val="22"/>
                <w:szCs w:val="22"/>
              </w:rPr>
              <w:t>Ražotājs:______________</w:t>
            </w:r>
          </w:p>
          <w:p w:rsidR="009D4CDF" w:rsidRPr="00645407" w:rsidRDefault="009D4CDF" w:rsidP="009D4CDF">
            <w:pPr>
              <w:rPr>
                <w:b/>
                <w:bCs/>
                <w:sz w:val="22"/>
                <w:szCs w:val="22"/>
                <w:lang w:eastAsia="en-US"/>
              </w:rPr>
            </w:pPr>
            <w:r w:rsidRPr="00645407">
              <w:rPr>
                <w:b/>
                <w:sz w:val="22"/>
                <w:szCs w:val="22"/>
              </w:rPr>
              <w:t>Modelis:_______________</w:t>
            </w:r>
          </w:p>
        </w:tc>
      </w:tr>
      <w:tr w:rsidR="009D4CDF" w:rsidRPr="00645407" w:rsidTr="00C84E34">
        <w:trPr>
          <w:trHeight w:val="284"/>
        </w:trPr>
        <w:tc>
          <w:tcPr>
            <w:tcW w:w="567"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rPr>
            </w:pPr>
            <w:r w:rsidRPr="00645407">
              <w:rPr>
                <w:bCs/>
                <w:sz w:val="22"/>
                <w:szCs w:val="22"/>
              </w:rPr>
              <w:t>1.</w:t>
            </w:r>
          </w:p>
        </w:tc>
        <w:tc>
          <w:tcPr>
            <w:tcW w:w="2551" w:type="dxa"/>
            <w:gridSpan w:val="2"/>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sz w:val="22"/>
                <w:szCs w:val="22"/>
              </w:rPr>
              <w:t>Sildītāja maksimālā jauda</w:t>
            </w:r>
          </w:p>
        </w:tc>
        <w:tc>
          <w:tcPr>
            <w:tcW w:w="3686"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rPr>
              <w:t>Ne vairāk kā 800 W</w:t>
            </w:r>
          </w:p>
        </w:tc>
        <w:tc>
          <w:tcPr>
            <w:tcW w:w="3402"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
                <w:bCs/>
                <w:sz w:val="22"/>
                <w:szCs w:val="22"/>
                <w:lang w:eastAsia="en-US"/>
              </w:rPr>
            </w:pPr>
          </w:p>
        </w:tc>
      </w:tr>
      <w:tr w:rsidR="009D4CDF" w:rsidRPr="00645407" w:rsidTr="00C84E34">
        <w:trPr>
          <w:trHeight w:val="284"/>
        </w:trPr>
        <w:tc>
          <w:tcPr>
            <w:tcW w:w="567"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rPr>
            </w:pPr>
            <w:r w:rsidRPr="00645407">
              <w:rPr>
                <w:bCs/>
                <w:sz w:val="22"/>
                <w:szCs w:val="22"/>
              </w:rPr>
              <w:t>2.</w:t>
            </w:r>
          </w:p>
        </w:tc>
        <w:tc>
          <w:tcPr>
            <w:tcW w:w="2551" w:type="dxa"/>
            <w:gridSpan w:val="2"/>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sz w:val="22"/>
                <w:szCs w:val="22"/>
              </w:rPr>
              <w:t>Maisīšanas ātruma diapazons</w:t>
            </w:r>
          </w:p>
        </w:tc>
        <w:tc>
          <w:tcPr>
            <w:tcW w:w="3686"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rPr>
            </w:pPr>
            <w:r w:rsidRPr="00645407">
              <w:rPr>
                <w:sz w:val="22"/>
                <w:szCs w:val="22"/>
              </w:rPr>
              <w:t>Vismaz 100 – 1400 min</w:t>
            </w:r>
            <w:r w:rsidRPr="00645407">
              <w:rPr>
                <w:sz w:val="22"/>
                <w:szCs w:val="22"/>
                <w:vertAlign w:val="superscript"/>
              </w:rPr>
              <w:t>-1</w:t>
            </w:r>
            <w:r w:rsidRPr="00645407">
              <w:rPr>
                <w:sz w:val="22"/>
                <w:szCs w:val="22"/>
              </w:rPr>
              <w:t xml:space="preserve"> +/- 2 %</w:t>
            </w:r>
          </w:p>
        </w:tc>
        <w:tc>
          <w:tcPr>
            <w:tcW w:w="3402"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
                <w:bCs/>
                <w:sz w:val="22"/>
                <w:szCs w:val="22"/>
                <w:lang w:eastAsia="en-US"/>
              </w:rPr>
            </w:pPr>
          </w:p>
        </w:tc>
      </w:tr>
      <w:tr w:rsidR="009D4CDF" w:rsidRPr="00645407" w:rsidTr="00C84E34">
        <w:tc>
          <w:tcPr>
            <w:tcW w:w="567"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rPr>
            </w:pPr>
            <w:r w:rsidRPr="00645407">
              <w:rPr>
                <w:bCs/>
                <w:sz w:val="22"/>
                <w:szCs w:val="22"/>
              </w:rPr>
              <w:t>3.</w:t>
            </w:r>
          </w:p>
        </w:tc>
        <w:tc>
          <w:tcPr>
            <w:tcW w:w="2551" w:type="dxa"/>
            <w:gridSpan w:val="2"/>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tabs>
                <w:tab w:val="left" w:pos="4229"/>
              </w:tabs>
              <w:rPr>
                <w:sz w:val="22"/>
                <w:szCs w:val="22"/>
              </w:rPr>
            </w:pPr>
            <w:r w:rsidRPr="00645407">
              <w:rPr>
                <w:sz w:val="22"/>
                <w:szCs w:val="22"/>
              </w:rPr>
              <w:t>Maisīšanas ātruma precizitāte</w:t>
            </w:r>
          </w:p>
        </w:tc>
        <w:tc>
          <w:tcPr>
            <w:tcW w:w="3686"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rPr>
            </w:pPr>
            <w:r w:rsidRPr="00645407">
              <w:rPr>
                <w:sz w:val="22"/>
                <w:szCs w:val="22"/>
              </w:rPr>
              <w:t>Ne sliktāka kā  +/- 2 %</w:t>
            </w:r>
          </w:p>
        </w:tc>
        <w:tc>
          <w:tcPr>
            <w:tcW w:w="3402"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
                <w:bCs/>
                <w:sz w:val="22"/>
                <w:szCs w:val="22"/>
                <w:lang w:eastAsia="en-US"/>
              </w:rPr>
            </w:pPr>
          </w:p>
        </w:tc>
      </w:tr>
      <w:tr w:rsidR="009D4CDF" w:rsidRPr="00645407" w:rsidTr="00C84E34">
        <w:trPr>
          <w:trHeight w:val="284"/>
        </w:trPr>
        <w:tc>
          <w:tcPr>
            <w:tcW w:w="567"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rPr>
            </w:pPr>
            <w:r w:rsidRPr="00645407">
              <w:rPr>
                <w:bCs/>
                <w:sz w:val="22"/>
                <w:szCs w:val="22"/>
              </w:rPr>
              <w:t>4.</w:t>
            </w:r>
          </w:p>
        </w:tc>
        <w:tc>
          <w:tcPr>
            <w:tcW w:w="2551" w:type="dxa"/>
            <w:gridSpan w:val="2"/>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tabs>
                <w:tab w:val="left" w:pos="4229"/>
              </w:tabs>
              <w:rPr>
                <w:sz w:val="22"/>
                <w:szCs w:val="22"/>
              </w:rPr>
            </w:pPr>
            <w:r w:rsidRPr="00645407">
              <w:rPr>
                <w:sz w:val="22"/>
                <w:szCs w:val="22"/>
              </w:rPr>
              <w:t>Maksimālais maisāmais tilpums</w:t>
            </w:r>
          </w:p>
        </w:tc>
        <w:tc>
          <w:tcPr>
            <w:tcW w:w="3686"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rPr>
              <w:t>Ne mazāks kā 20 l</w:t>
            </w:r>
          </w:p>
        </w:tc>
        <w:tc>
          <w:tcPr>
            <w:tcW w:w="3402"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trPr>
        <w:tc>
          <w:tcPr>
            <w:tcW w:w="567"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rPr>
            </w:pPr>
            <w:r w:rsidRPr="00645407">
              <w:rPr>
                <w:bCs/>
                <w:sz w:val="22"/>
                <w:szCs w:val="22"/>
              </w:rPr>
              <w:t>5.</w:t>
            </w:r>
          </w:p>
        </w:tc>
        <w:tc>
          <w:tcPr>
            <w:tcW w:w="2551" w:type="dxa"/>
            <w:gridSpan w:val="2"/>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spacing w:after="120"/>
              <w:rPr>
                <w:sz w:val="22"/>
                <w:szCs w:val="22"/>
              </w:rPr>
            </w:pPr>
            <w:r w:rsidRPr="00645407">
              <w:rPr>
                <w:sz w:val="22"/>
                <w:szCs w:val="22"/>
              </w:rPr>
              <w:t xml:space="preserve">Sildplates temperatūras diapazons </w:t>
            </w:r>
          </w:p>
        </w:tc>
        <w:tc>
          <w:tcPr>
            <w:tcW w:w="3686"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rPr>
              <w:t xml:space="preserve">Ne mazāks kā istabas temp. līdz 300 </w:t>
            </w:r>
            <w:r w:rsidRPr="00645407">
              <w:rPr>
                <w:sz w:val="22"/>
                <w:szCs w:val="22"/>
                <w:vertAlign w:val="superscript"/>
              </w:rPr>
              <w:t>o</w:t>
            </w:r>
            <w:r w:rsidRPr="00645407">
              <w:rPr>
                <w:sz w:val="22"/>
                <w:szCs w:val="22"/>
              </w:rPr>
              <w:t>C</w:t>
            </w:r>
          </w:p>
        </w:tc>
        <w:tc>
          <w:tcPr>
            <w:tcW w:w="3402"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trPr>
        <w:tc>
          <w:tcPr>
            <w:tcW w:w="567"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rPr>
            </w:pPr>
            <w:r w:rsidRPr="00645407">
              <w:rPr>
                <w:bCs/>
                <w:sz w:val="22"/>
                <w:szCs w:val="22"/>
              </w:rPr>
              <w:t>6.</w:t>
            </w:r>
          </w:p>
        </w:tc>
        <w:tc>
          <w:tcPr>
            <w:tcW w:w="2551" w:type="dxa"/>
            <w:gridSpan w:val="2"/>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rPr>
            </w:pPr>
            <w:r w:rsidRPr="00645407">
              <w:rPr>
                <w:sz w:val="22"/>
                <w:szCs w:val="22"/>
              </w:rPr>
              <w:t>Temperatūras iestādīšanas precizitāte</w:t>
            </w:r>
          </w:p>
        </w:tc>
        <w:tc>
          <w:tcPr>
            <w:tcW w:w="3686"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rPr>
            </w:pPr>
            <w:r w:rsidRPr="00645407">
              <w:rPr>
                <w:sz w:val="22"/>
                <w:szCs w:val="22"/>
              </w:rPr>
              <w:t>Ne sliktāka kā  ± 1</w:t>
            </w:r>
            <w:r w:rsidRPr="00645407">
              <w:rPr>
                <w:sz w:val="22"/>
                <w:szCs w:val="22"/>
                <w:vertAlign w:val="superscript"/>
              </w:rPr>
              <w:t>o</w:t>
            </w:r>
            <w:r w:rsidRPr="00645407">
              <w:rPr>
                <w:sz w:val="22"/>
                <w:szCs w:val="22"/>
              </w:rPr>
              <w:t>C</w:t>
            </w:r>
          </w:p>
        </w:tc>
        <w:tc>
          <w:tcPr>
            <w:tcW w:w="3402"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trPr>
        <w:tc>
          <w:tcPr>
            <w:tcW w:w="567"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rPr>
            </w:pPr>
            <w:r w:rsidRPr="00645407">
              <w:rPr>
                <w:bCs/>
                <w:sz w:val="22"/>
                <w:szCs w:val="22"/>
              </w:rPr>
              <w:t>7.</w:t>
            </w:r>
          </w:p>
        </w:tc>
        <w:tc>
          <w:tcPr>
            <w:tcW w:w="2551" w:type="dxa"/>
            <w:gridSpan w:val="2"/>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sz w:val="22"/>
                <w:szCs w:val="22"/>
              </w:rPr>
              <w:t>Sildplates temperatūras precizitāte</w:t>
            </w:r>
          </w:p>
        </w:tc>
        <w:tc>
          <w:tcPr>
            <w:tcW w:w="3686"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rPr>
              <w:t>Ne sliktāka kā  ± 5</w:t>
            </w:r>
            <w:r w:rsidRPr="00645407">
              <w:rPr>
                <w:sz w:val="22"/>
                <w:szCs w:val="22"/>
                <w:vertAlign w:val="superscript"/>
              </w:rPr>
              <w:t>o</w:t>
            </w:r>
            <w:r w:rsidRPr="00645407">
              <w:rPr>
                <w:sz w:val="22"/>
                <w:szCs w:val="22"/>
              </w:rPr>
              <w:t>C</w:t>
            </w:r>
          </w:p>
        </w:tc>
        <w:tc>
          <w:tcPr>
            <w:tcW w:w="3402"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trPr>
        <w:tc>
          <w:tcPr>
            <w:tcW w:w="567"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rFonts w:eastAsia="Calibri"/>
                <w:sz w:val="22"/>
                <w:szCs w:val="22"/>
              </w:rPr>
            </w:pPr>
            <w:r w:rsidRPr="00645407">
              <w:rPr>
                <w:rFonts w:eastAsia="Calibri"/>
                <w:sz w:val="22"/>
                <w:szCs w:val="22"/>
              </w:rPr>
              <w:t>8.</w:t>
            </w:r>
          </w:p>
        </w:tc>
        <w:tc>
          <w:tcPr>
            <w:tcW w:w="2551" w:type="dxa"/>
            <w:gridSpan w:val="2"/>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Temperatūras un apgriezienu kontrole</w:t>
            </w:r>
          </w:p>
        </w:tc>
        <w:tc>
          <w:tcPr>
            <w:tcW w:w="3686"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Ar mikrokontrolleru un digitālu indikāciju</w:t>
            </w:r>
          </w:p>
        </w:tc>
        <w:tc>
          <w:tcPr>
            <w:tcW w:w="3402"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trPr>
        <w:tc>
          <w:tcPr>
            <w:tcW w:w="567"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rFonts w:eastAsia="Calibri"/>
                <w:sz w:val="22"/>
                <w:szCs w:val="22"/>
              </w:rPr>
            </w:pPr>
            <w:r w:rsidRPr="00645407">
              <w:rPr>
                <w:rFonts w:eastAsia="Calibri"/>
                <w:sz w:val="22"/>
                <w:szCs w:val="22"/>
              </w:rPr>
              <w:t>9.</w:t>
            </w:r>
          </w:p>
        </w:tc>
        <w:tc>
          <w:tcPr>
            <w:tcW w:w="2551" w:type="dxa"/>
            <w:gridSpan w:val="2"/>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Ārējais sensors</w:t>
            </w:r>
          </w:p>
        </w:tc>
        <w:tc>
          <w:tcPr>
            <w:tcW w:w="3686"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Pt 1000 vai analogs, iekļauts komplektā</w:t>
            </w:r>
          </w:p>
        </w:tc>
        <w:tc>
          <w:tcPr>
            <w:tcW w:w="3402"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148"/>
        </w:trPr>
        <w:tc>
          <w:tcPr>
            <w:tcW w:w="567"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rFonts w:eastAsia="Calibri"/>
                <w:sz w:val="22"/>
                <w:szCs w:val="22"/>
              </w:rPr>
            </w:pPr>
            <w:r w:rsidRPr="00645407">
              <w:rPr>
                <w:rFonts w:eastAsia="Calibri"/>
                <w:sz w:val="22"/>
                <w:szCs w:val="22"/>
              </w:rPr>
              <w:t>10.</w:t>
            </w:r>
          </w:p>
        </w:tc>
        <w:tc>
          <w:tcPr>
            <w:tcW w:w="2551" w:type="dxa"/>
            <w:gridSpan w:val="2"/>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Temperatūras precizitāte ar ārējo sensoru</w:t>
            </w:r>
          </w:p>
        </w:tc>
        <w:tc>
          <w:tcPr>
            <w:tcW w:w="3686"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rPr>
              <w:t>Ne sliktāka kā  ± 1</w:t>
            </w:r>
            <w:r w:rsidRPr="00645407">
              <w:rPr>
                <w:sz w:val="22"/>
                <w:szCs w:val="22"/>
                <w:vertAlign w:val="superscript"/>
              </w:rPr>
              <w:t>o</w:t>
            </w:r>
            <w:r w:rsidRPr="00645407">
              <w:rPr>
                <w:sz w:val="22"/>
                <w:szCs w:val="22"/>
              </w:rPr>
              <w:t>C</w:t>
            </w:r>
          </w:p>
        </w:tc>
        <w:tc>
          <w:tcPr>
            <w:tcW w:w="3402"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trPr>
        <w:tc>
          <w:tcPr>
            <w:tcW w:w="567"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rFonts w:eastAsia="Calibri"/>
                <w:sz w:val="22"/>
                <w:szCs w:val="22"/>
              </w:rPr>
            </w:pPr>
            <w:r w:rsidRPr="00645407">
              <w:rPr>
                <w:rFonts w:eastAsia="Calibri"/>
                <w:sz w:val="22"/>
                <w:szCs w:val="22"/>
              </w:rPr>
              <w:t>11.</w:t>
            </w:r>
          </w:p>
        </w:tc>
        <w:tc>
          <w:tcPr>
            <w:tcW w:w="2551" w:type="dxa"/>
            <w:gridSpan w:val="2"/>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Aizsardzība pret pērkaršanu</w:t>
            </w:r>
          </w:p>
        </w:tc>
        <w:tc>
          <w:tcPr>
            <w:tcW w:w="3686"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Sildīšana tiek atslēgta, ja sildvirsmas temperatūra ir par 25</w:t>
            </w:r>
            <w:r w:rsidRPr="00645407">
              <w:rPr>
                <w:sz w:val="22"/>
                <w:szCs w:val="22"/>
                <w:vertAlign w:val="superscript"/>
                <w:lang w:eastAsia="en-US"/>
              </w:rPr>
              <w:t>o</w:t>
            </w:r>
            <w:r w:rsidRPr="00645407">
              <w:rPr>
                <w:sz w:val="22"/>
                <w:szCs w:val="22"/>
                <w:lang w:eastAsia="en-US"/>
              </w:rPr>
              <w:t>C lielāka kā iestādītā</w:t>
            </w:r>
          </w:p>
        </w:tc>
        <w:tc>
          <w:tcPr>
            <w:tcW w:w="3402"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trPr>
        <w:tc>
          <w:tcPr>
            <w:tcW w:w="567"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rFonts w:eastAsia="Calibri"/>
                <w:sz w:val="22"/>
                <w:szCs w:val="22"/>
              </w:rPr>
            </w:pPr>
            <w:r w:rsidRPr="00645407">
              <w:rPr>
                <w:rFonts w:eastAsia="Calibri"/>
                <w:sz w:val="22"/>
                <w:szCs w:val="22"/>
              </w:rPr>
              <w:t>12.</w:t>
            </w:r>
          </w:p>
        </w:tc>
        <w:tc>
          <w:tcPr>
            <w:tcW w:w="2551" w:type="dxa"/>
            <w:gridSpan w:val="2"/>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Sildīšanas slēdzis</w:t>
            </w:r>
          </w:p>
        </w:tc>
        <w:tc>
          <w:tcPr>
            <w:tcW w:w="3686"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 xml:space="preserve">Ir jābūt </w:t>
            </w:r>
            <w:r w:rsidR="00352C1D" w:rsidRPr="00645407">
              <w:rPr>
                <w:sz w:val="22"/>
                <w:szCs w:val="22"/>
                <w:lang w:eastAsia="en-US"/>
              </w:rPr>
              <w:t>atsevišķam</w:t>
            </w:r>
            <w:r w:rsidRPr="00645407">
              <w:rPr>
                <w:sz w:val="22"/>
                <w:szCs w:val="22"/>
                <w:lang w:eastAsia="en-US"/>
              </w:rPr>
              <w:t xml:space="preserve"> taustiņam </w:t>
            </w:r>
            <w:r w:rsidR="00352C1D" w:rsidRPr="00645407">
              <w:rPr>
                <w:sz w:val="22"/>
                <w:szCs w:val="22"/>
                <w:lang w:eastAsia="en-US"/>
              </w:rPr>
              <w:t>sildīšanas</w:t>
            </w:r>
            <w:r w:rsidRPr="00645407">
              <w:rPr>
                <w:sz w:val="22"/>
                <w:szCs w:val="22"/>
                <w:lang w:eastAsia="en-US"/>
              </w:rPr>
              <w:t xml:space="preserve"> procesa ieslēgšanai, kas tiek vizuāli izgaismots sildīšanas laikā</w:t>
            </w:r>
          </w:p>
        </w:tc>
        <w:tc>
          <w:tcPr>
            <w:tcW w:w="3402"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trPr>
        <w:tc>
          <w:tcPr>
            <w:tcW w:w="567"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13.</w:t>
            </w:r>
          </w:p>
        </w:tc>
        <w:tc>
          <w:tcPr>
            <w:tcW w:w="2551" w:type="dxa"/>
            <w:gridSpan w:val="2"/>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Maksimālā slodze</w:t>
            </w:r>
          </w:p>
        </w:tc>
        <w:tc>
          <w:tcPr>
            <w:tcW w:w="3686"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lang w:eastAsia="en-US"/>
              </w:rPr>
              <w:t>Vismaz 25 kg</w:t>
            </w:r>
          </w:p>
        </w:tc>
        <w:tc>
          <w:tcPr>
            <w:tcW w:w="3402"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trPr>
        <w:tc>
          <w:tcPr>
            <w:tcW w:w="567"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rPr>
            </w:pPr>
            <w:r w:rsidRPr="00645407">
              <w:rPr>
                <w:sz w:val="22"/>
                <w:szCs w:val="22"/>
              </w:rPr>
              <w:t>14.</w:t>
            </w:r>
          </w:p>
        </w:tc>
        <w:tc>
          <w:tcPr>
            <w:tcW w:w="2551" w:type="dxa"/>
            <w:gridSpan w:val="2"/>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sz w:val="22"/>
                <w:szCs w:val="22"/>
              </w:rPr>
              <w:t>Sildplates izmērs</w:t>
            </w:r>
          </w:p>
        </w:tc>
        <w:tc>
          <w:tcPr>
            <w:tcW w:w="3686"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rPr>
              <w:t>Ne mazāks kā 145 mm diametrā</w:t>
            </w:r>
          </w:p>
        </w:tc>
        <w:tc>
          <w:tcPr>
            <w:tcW w:w="3402"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284"/>
        </w:trPr>
        <w:tc>
          <w:tcPr>
            <w:tcW w:w="567"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rPr>
            </w:pPr>
            <w:r w:rsidRPr="00645407">
              <w:rPr>
                <w:sz w:val="22"/>
                <w:szCs w:val="22"/>
              </w:rPr>
              <w:t>14.</w:t>
            </w:r>
          </w:p>
        </w:tc>
        <w:tc>
          <w:tcPr>
            <w:tcW w:w="2551" w:type="dxa"/>
            <w:gridSpan w:val="2"/>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sz w:val="22"/>
                <w:szCs w:val="22"/>
              </w:rPr>
              <w:t>Sildplates materiāls</w:t>
            </w:r>
          </w:p>
        </w:tc>
        <w:tc>
          <w:tcPr>
            <w:tcW w:w="3686"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r w:rsidRPr="00645407">
              <w:rPr>
                <w:sz w:val="22"/>
                <w:szCs w:val="22"/>
              </w:rPr>
              <w:t>Keramikas pārklājums</w:t>
            </w:r>
          </w:p>
        </w:tc>
        <w:tc>
          <w:tcPr>
            <w:tcW w:w="3402"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r w:rsidR="009D4CDF" w:rsidRPr="00645407" w:rsidTr="00C84E34">
        <w:trPr>
          <w:trHeight w:val="1001"/>
        </w:trPr>
        <w:tc>
          <w:tcPr>
            <w:tcW w:w="567"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16.</w:t>
            </w:r>
          </w:p>
        </w:tc>
        <w:tc>
          <w:tcPr>
            <w:tcW w:w="2551" w:type="dxa"/>
            <w:gridSpan w:val="2"/>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bCs/>
                <w:sz w:val="22"/>
                <w:szCs w:val="22"/>
                <w:lang w:eastAsia="en-US"/>
              </w:rPr>
            </w:pPr>
            <w:r w:rsidRPr="00645407">
              <w:rPr>
                <w:bCs/>
                <w:sz w:val="22"/>
                <w:szCs w:val="22"/>
                <w:lang w:eastAsia="en-US"/>
              </w:rPr>
              <w:t xml:space="preserve">Komplektācija </w:t>
            </w:r>
          </w:p>
        </w:tc>
        <w:tc>
          <w:tcPr>
            <w:tcW w:w="3686" w:type="dxa"/>
            <w:tcBorders>
              <w:top w:val="single" w:sz="6" w:space="0" w:color="000000"/>
              <w:left w:val="single" w:sz="6" w:space="0" w:color="000000"/>
              <w:bottom w:val="single" w:sz="6" w:space="0" w:color="000000"/>
              <w:right w:val="single" w:sz="6" w:space="0" w:color="000000"/>
            </w:tcBorders>
          </w:tcPr>
          <w:p w:rsidR="009D4CDF" w:rsidRPr="00645407" w:rsidRDefault="009D4CDF" w:rsidP="006B73CB">
            <w:pPr>
              <w:pStyle w:val="ListParagraph"/>
              <w:numPr>
                <w:ilvl w:val="0"/>
                <w:numId w:val="30"/>
              </w:numPr>
              <w:rPr>
                <w:sz w:val="22"/>
                <w:szCs w:val="22"/>
                <w:lang w:eastAsia="en-US"/>
              </w:rPr>
            </w:pPr>
            <w:r w:rsidRPr="00645407">
              <w:rPr>
                <w:sz w:val="22"/>
                <w:szCs w:val="22"/>
                <w:lang w:eastAsia="en-US"/>
              </w:rPr>
              <w:t>Magnētiskais maisītājs / sildvirsma</w:t>
            </w:r>
          </w:p>
          <w:p w:rsidR="009D4CDF" w:rsidRPr="00645407" w:rsidRDefault="009D4CDF" w:rsidP="006B73CB">
            <w:pPr>
              <w:pStyle w:val="ListParagraph"/>
              <w:numPr>
                <w:ilvl w:val="0"/>
                <w:numId w:val="30"/>
              </w:numPr>
              <w:rPr>
                <w:sz w:val="22"/>
                <w:szCs w:val="22"/>
                <w:lang w:eastAsia="en-US"/>
              </w:rPr>
            </w:pPr>
            <w:r w:rsidRPr="00645407">
              <w:rPr>
                <w:sz w:val="22"/>
                <w:szCs w:val="22"/>
                <w:lang w:eastAsia="en-US"/>
              </w:rPr>
              <w:t>Temperatūras sensors</w:t>
            </w:r>
          </w:p>
          <w:p w:rsidR="009D4CDF" w:rsidRPr="00645407" w:rsidRDefault="009D4CDF" w:rsidP="006B73CB">
            <w:pPr>
              <w:pStyle w:val="ListParagraph"/>
              <w:numPr>
                <w:ilvl w:val="0"/>
                <w:numId w:val="30"/>
              </w:numPr>
              <w:rPr>
                <w:sz w:val="22"/>
                <w:szCs w:val="22"/>
                <w:lang w:eastAsia="en-US"/>
              </w:rPr>
            </w:pPr>
            <w:r w:rsidRPr="00645407">
              <w:rPr>
                <w:sz w:val="22"/>
                <w:szCs w:val="22"/>
                <w:lang w:eastAsia="en-US"/>
              </w:rPr>
              <w:t xml:space="preserve">Silikona pārklājs regulēšanas paneļa aizsardzībai </w:t>
            </w:r>
          </w:p>
        </w:tc>
        <w:tc>
          <w:tcPr>
            <w:tcW w:w="3402" w:type="dxa"/>
            <w:tcBorders>
              <w:top w:val="single" w:sz="6" w:space="0" w:color="000000"/>
              <w:left w:val="single" w:sz="6" w:space="0" w:color="000000"/>
              <w:bottom w:val="single" w:sz="6" w:space="0" w:color="000000"/>
              <w:right w:val="single" w:sz="6" w:space="0" w:color="000000"/>
            </w:tcBorders>
          </w:tcPr>
          <w:p w:rsidR="009D4CDF" w:rsidRPr="00645407" w:rsidRDefault="009D4CDF" w:rsidP="009D4CDF">
            <w:pPr>
              <w:rPr>
                <w:sz w:val="22"/>
                <w:szCs w:val="22"/>
                <w:lang w:eastAsia="en-US"/>
              </w:rPr>
            </w:pPr>
          </w:p>
        </w:tc>
      </w:tr>
    </w:tbl>
    <w:p w:rsidR="009D4CDF" w:rsidRPr="00645407" w:rsidRDefault="009D4CDF" w:rsidP="009D4CDF">
      <w:pPr>
        <w:rPr>
          <w:sz w:val="22"/>
          <w:szCs w:val="22"/>
        </w:rPr>
      </w:pPr>
    </w:p>
    <w:p w:rsidR="009D4CDF" w:rsidRPr="00645407" w:rsidRDefault="009D4CDF" w:rsidP="009D4CDF">
      <w:pPr>
        <w:rPr>
          <w:sz w:val="22"/>
          <w:szCs w:val="22"/>
        </w:rPr>
      </w:pPr>
    </w:p>
    <w:p w:rsidR="00E221C7" w:rsidRPr="00645407" w:rsidRDefault="00E221C7" w:rsidP="009D4CDF">
      <w:pPr>
        <w:rPr>
          <w:sz w:val="22"/>
          <w:szCs w:val="22"/>
        </w:rPr>
      </w:pPr>
    </w:p>
    <w:p w:rsidR="00E221C7" w:rsidRPr="00645407" w:rsidRDefault="00E221C7" w:rsidP="009D4CDF">
      <w:pPr>
        <w:rPr>
          <w:sz w:val="22"/>
          <w:szCs w:val="22"/>
        </w:rPr>
      </w:pPr>
    </w:p>
    <w:p w:rsidR="00E221C7" w:rsidRPr="00645407" w:rsidRDefault="00E221C7" w:rsidP="009D4CDF">
      <w:pPr>
        <w:rPr>
          <w:sz w:val="22"/>
          <w:szCs w:val="22"/>
        </w:rPr>
      </w:pPr>
    </w:p>
    <w:p w:rsidR="009D4CDF" w:rsidRPr="00645407" w:rsidRDefault="009D4CDF" w:rsidP="00E32045">
      <w:pPr>
        <w:jc w:val="center"/>
        <w:rPr>
          <w:sz w:val="22"/>
          <w:szCs w:val="22"/>
          <w:lang w:eastAsia="en-US"/>
        </w:rPr>
      </w:pPr>
    </w:p>
    <w:p w:rsidR="009D4CDF" w:rsidRPr="00645407" w:rsidRDefault="009D4CDF" w:rsidP="009D4CDF">
      <w:pPr>
        <w:jc w:val="center"/>
        <w:rPr>
          <w:b/>
          <w:sz w:val="26"/>
          <w:szCs w:val="22"/>
        </w:rPr>
      </w:pPr>
      <w:r w:rsidRPr="00645407">
        <w:rPr>
          <w:b/>
          <w:sz w:val="26"/>
          <w:szCs w:val="22"/>
        </w:rPr>
        <w:t>7.daļa</w:t>
      </w:r>
    </w:p>
    <w:p w:rsidR="009D4CDF" w:rsidRPr="00645407" w:rsidRDefault="009D4CDF" w:rsidP="009D4CDF">
      <w:pPr>
        <w:jc w:val="center"/>
        <w:rPr>
          <w:b/>
          <w:sz w:val="26"/>
          <w:szCs w:val="22"/>
        </w:rPr>
      </w:pPr>
      <w:r w:rsidRPr="00645407">
        <w:rPr>
          <w:b/>
          <w:sz w:val="26"/>
          <w:szCs w:val="22"/>
        </w:rPr>
        <w:t>Kombinētais termogravimetriskais / diferenciāli skanējošais analizators</w:t>
      </w:r>
    </w:p>
    <w:p w:rsidR="009D4CDF" w:rsidRPr="00645407" w:rsidRDefault="009D4CDF" w:rsidP="009D4CDF">
      <w:pPr>
        <w:jc w:val="center"/>
        <w:rPr>
          <w:b/>
          <w:bCs/>
          <w:i/>
          <w:sz w:val="22"/>
          <w:szCs w:val="22"/>
          <w:lang w:eastAsia="en-US"/>
        </w:rPr>
      </w:pPr>
    </w:p>
    <w:p w:rsidR="009D4CDF" w:rsidRPr="00645407" w:rsidRDefault="009D4CDF" w:rsidP="002230B6">
      <w:pPr>
        <w:ind w:right="1134"/>
        <w:jc w:val="both"/>
        <w:rPr>
          <w:b/>
          <w:i/>
          <w:iCs/>
          <w:sz w:val="22"/>
          <w:szCs w:val="22"/>
          <w:lang w:eastAsia="en-US"/>
        </w:rPr>
      </w:pPr>
      <w:r w:rsidRPr="00645407">
        <w:rPr>
          <w:b/>
          <w:bCs/>
          <w:i/>
          <w:iCs/>
          <w:sz w:val="22"/>
          <w:szCs w:val="22"/>
          <w:lang w:eastAsia="en-US"/>
        </w:rPr>
        <w:t>Mērķis</w:t>
      </w:r>
      <w:r w:rsidRPr="00645407">
        <w:rPr>
          <w:i/>
          <w:iCs/>
          <w:sz w:val="22"/>
          <w:szCs w:val="22"/>
          <w:lang w:eastAsia="en-US"/>
        </w:rPr>
        <w:t xml:space="preserve">: </w:t>
      </w:r>
      <w:r w:rsidR="00E84351" w:rsidRPr="00645407">
        <w:rPr>
          <w:i/>
          <w:sz w:val="22"/>
          <w:szCs w:val="22"/>
        </w:rPr>
        <w:t xml:space="preserve">Kombinētais termogravimetriskais / diferenciāli skanējošais analizators paredzēts </w:t>
      </w:r>
      <w:r w:rsidR="00E84351" w:rsidRPr="00645407">
        <w:rPr>
          <w:i/>
          <w:iCs/>
          <w:sz w:val="22"/>
          <w:szCs w:val="22"/>
          <w:lang w:eastAsia="en-US"/>
        </w:rPr>
        <w:t>kristālisku vielu termisku pārvērtību pētījumiem  fizikālās ķīmijas laboratorijā</w:t>
      </w:r>
    </w:p>
    <w:p w:rsidR="009D4CDF" w:rsidRPr="00645407" w:rsidRDefault="009D4CDF" w:rsidP="009D4CDF">
      <w:pPr>
        <w:jc w:val="center"/>
        <w:rPr>
          <w:b/>
          <w:sz w:val="22"/>
          <w:szCs w:val="22"/>
        </w:rPr>
      </w:pPr>
    </w:p>
    <w:tbl>
      <w:tblPr>
        <w:tblpPr w:leftFromText="180" w:rightFromText="180" w:vertAnchor="text" w:tblpX="433"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551"/>
        <w:gridCol w:w="2977"/>
        <w:gridCol w:w="4111"/>
      </w:tblGrid>
      <w:tr w:rsidR="009D4CDF" w:rsidRPr="00645407" w:rsidTr="00C84E34">
        <w:tc>
          <w:tcPr>
            <w:tcW w:w="534" w:type="dxa"/>
          </w:tcPr>
          <w:p w:rsidR="009D4CDF" w:rsidRPr="00645407" w:rsidRDefault="009D4CDF" w:rsidP="00E221C7">
            <w:pPr>
              <w:pStyle w:val="BodyText"/>
              <w:rPr>
                <w:b/>
                <w:sz w:val="22"/>
                <w:szCs w:val="22"/>
              </w:rPr>
            </w:pPr>
            <w:r w:rsidRPr="00645407">
              <w:rPr>
                <w:b/>
                <w:sz w:val="22"/>
                <w:szCs w:val="22"/>
              </w:rPr>
              <w:t>Nr.</w:t>
            </w:r>
          </w:p>
        </w:tc>
        <w:tc>
          <w:tcPr>
            <w:tcW w:w="2551" w:type="dxa"/>
          </w:tcPr>
          <w:p w:rsidR="009D4CDF" w:rsidRPr="00645407" w:rsidRDefault="009D4CDF" w:rsidP="00E221C7">
            <w:pPr>
              <w:rPr>
                <w:b/>
                <w:bCs/>
                <w:sz w:val="22"/>
                <w:szCs w:val="22"/>
                <w:lang w:eastAsia="en-US"/>
              </w:rPr>
            </w:pPr>
            <w:r w:rsidRPr="00645407">
              <w:rPr>
                <w:b/>
                <w:bCs/>
                <w:sz w:val="22"/>
                <w:szCs w:val="22"/>
                <w:lang w:eastAsia="en-US"/>
              </w:rPr>
              <w:t>Tehniskie parametri</w:t>
            </w:r>
          </w:p>
        </w:tc>
        <w:tc>
          <w:tcPr>
            <w:tcW w:w="2977" w:type="dxa"/>
          </w:tcPr>
          <w:p w:rsidR="009D4CDF" w:rsidRPr="00645407" w:rsidRDefault="009D4CDF" w:rsidP="00E221C7">
            <w:pPr>
              <w:rPr>
                <w:b/>
                <w:bCs/>
                <w:sz w:val="22"/>
                <w:szCs w:val="22"/>
                <w:lang w:eastAsia="en-US"/>
              </w:rPr>
            </w:pPr>
            <w:r w:rsidRPr="00645407">
              <w:rPr>
                <w:b/>
                <w:bCs/>
                <w:sz w:val="22"/>
                <w:szCs w:val="22"/>
                <w:lang w:eastAsia="en-US"/>
              </w:rPr>
              <w:t>Pasūtītāja prasības</w:t>
            </w:r>
          </w:p>
        </w:tc>
        <w:tc>
          <w:tcPr>
            <w:tcW w:w="4111" w:type="dxa"/>
          </w:tcPr>
          <w:p w:rsidR="009D4CDF" w:rsidRPr="00645407" w:rsidRDefault="009D4CDF" w:rsidP="00E221C7">
            <w:pPr>
              <w:rPr>
                <w:b/>
                <w:bCs/>
                <w:sz w:val="22"/>
                <w:szCs w:val="22"/>
                <w:lang w:eastAsia="en-US"/>
              </w:rPr>
            </w:pPr>
            <w:r w:rsidRPr="00645407">
              <w:rPr>
                <w:b/>
                <w:bCs/>
                <w:sz w:val="22"/>
                <w:szCs w:val="22"/>
                <w:lang w:eastAsia="en-US"/>
              </w:rPr>
              <w:t>Pretendenta piedāvājums</w:t>
            </w:r>
          </w:p>
          <w:p w:rsidR="009D4CDF" w:rsidRPr="00645407" w:rsidRDefault="009D4CDF" w:rsidP="00E221C7">
            <w:pPr>
              <w:rPr>
                <w:b/>
                <w:bCs/>
                <w:sz w:val="22"/>
                <w:szCs w:val="22"/>
                <w:lang w:eastAsia="en-US"/>
              </w:rPr>
            </w:pPr>
          </w:p>
        </w:tc>
      </w:tr>
      <w:tr w:rsidR="009D4CDF" w:rsidRPr="00645407" w:rsidTr="00E221C7">
        <w:trPr>
          <w:trHeight w:val="494"/>
        </w:trPr>
        <w:tc>
          <w:tcPr>
            <w:tcW w:w="534" w:type="dxa"/>
          </w:tcPr>
          <w:p w:rsidR="009D4CDF" w:rsidRPr="00645407" w:rsidRDefault="009D4CDF" w:rsidP="00E221C7">
            <w:pPr>
              <w:rPr>
                <w:bCs/>
                <w:sz w:val="22"/>
                <w:szCs w:val="22"/>
              </w:rPr>
            </w:pPr>
          </w:p>
        </w:tc>
        <w:tc>
          <w:tcPr>
            <w:tcW w:w="5528" w:type="dxa"/>
            <w:gridSpan w:val="2"/>
          </w:tcPr>
          <w:p w:rsidR="009D4CDF" w:rsidRPr="00645407" w:rsidRDefault="000820A9" w:rsidP="00E221C7">
            <w:pPr>
              <w:rPr>
                <w:b/>
                <w:sz w:val="22"/>
                <w:szCs w:val="22"/>
              </w:rPr>
            </w:pPr>
            <w:r w:rsidRPr="00645407">
              <w:rPr>
                <w:b/>
                <w:sz w:val="22"/>
                <w:szCs w:val="22"/>
              </w:rPr>
              <w:t>Kombinētais t</w:t>
            </w:r>
            <w:r w:rsidR="009D4CDF" w:rsidRPr="00645407">
              <w:rPr>
                <w:b/>
                <w:sz w:val="22"/>
                <w:szCs w:val="22"/>
              </w:rPr>
              <w:t>ermogravimetriskais / diferenciāli skanējošais analizators</w:t>
            </w:r>
          </w:p>
        </w:tc>
        <w:tc>
          <w:tcPr>
            <w:tcW w:w="4111" w:type="dxa"/>
          </w:tcPr>
          <w:p w:rsidR="009D4CDF" w:rsidRPr="00645407" w:rsidRDefault="009D4CDF" w:rsidP="00E221C7">
            <w:pPr>
              <w:rPr>
                <w:b/>
                <w:bCs/>
                <w:sz w:val="22"/>
                <w:szCs w:val="22"/>
                <w:lang w:eastAsia="en-US"/>
              </w:rPr>
            </w:pPr>
            <w:r w:rsidRPr="00645407">
              <w:rPr>
                <w:b/>
                <w:bCs/>
                <w:sz w:val="22"/>
                <w:szCs w:val="22"/>
                <w:lang w:eastAsia="en-US"/>
              </w:rPr>
              <w:t>Ražotājs______________</w:t>
            </w:r>
          </w:p>
          <w:p w:rsidR="009D4CDF" w:rsidRPr="00645407" w:rsidRDefault="009D4CDF" w:rsidP="00E221C7">
            <w:pPr>
              <w:pStyle w:val="BodyText"/>
              <w:jc w:val="left"/>
              <w:rPr>
                <w:sz w:val="22"/>
                <w:szCs w:val="22"/>
              </w:rPr>
            </w:pPr>
            <w:r w:rsidRPr="00645407">
              <w:rPr>
                <w:b/>
                <w:bCs/>
                <w:sz w:val="22"/>
                <w:szCs w:val="22"/>
              </w:rPr>
              <w:t>Modelis________________</w:t>
            </w:r>
          </w:p>
        </w:tc>
      </w:tr>
      <w:tr w:rsidR="009D4CDF" w:rsidRPr="00645407" w:rsidTr="00C84E34">
        <w:trPr>
          <w:trHeight w:val="494"/>
        </w:trPr>
        <w:tc>
          <w:tcPr>
            <w:tcW w:w="534" w:type="dxa"/>
          </w:tcPr>
          <w:p w:rsidR="009D4CDF" w:rsidRPr="00645407" w:rsidRDefault="009D4CDF" w:rsidP="00E221C7">
            <w:pPr>
              <w:rPr>
                <w:bCs/>
                <w:sz w:val="22"/>
                <w:szCs w:val="22"/>
              </w:rPr>
            </w:pPr>
            <w:r w:rsidRPr="00645407">
              <w:rPr>
                <w:bCs/>
                <w:sz w:val="22"/>
                <w:szCs w:val="22"/>
              </w:rPr>
              <w:t>1.</w:t>
            </w:r>
          </w:p>
        </w:tc>
        <w:tc>
          <w:tcPr>
            <w:tcW w:w="2551" w:type="dxa"/>
          </w:tcPr>
          <w:p w:rsidR="009D4CDF" w:rsidRPr="00645407" w:rsidRDefault="009D4CDF" w:rsidP="00E221C7">
            <w:pPr>
              <w:pStyle w:val="BodyText"/>
              <w:rPr>
                <w:b/>
                <w:sz w:val="22"/>
                <w:szCs w:val="22"/>
              </w:rPr>
            </w:pPr>
            <w:r w:rsidRPr="00645407">
              <w:rPr>
                <w:sz w:val="22"/>
                <w:szCs w:val="22"/>
              </w:rPr>
              <w:t>Krāsns tips:</w:t>
            </w:r>
          </w:p>
        </w:tc>
        <w:tc>
          <w:tcPr>
            <w:tcW w:w="2977" w:type="dxa"/>
          </w:tcPr>
          <w:p w:rsidR="009D4CDF" w:rsidRPr="00645407" w:rsidRDefault="009D4CDF" w:rsidP="00E221C7">
            <w:pPr>
              <w:rPr>
                <w:sz w:val="22"/>
                <w:szCs w:val="22"/>
              </w:rPr>
            </w:pPr>
            <w:r w:rsidRPr="00645407">
              <w:rPr>
                <w:sz w:val="22"/>
                <w:szCs w:val="22"/>
              </w:rPr>
              <w:t>horizontāla</w:t>
            </w:r>
          </w:p>
        </w:tc>
        <w:tc>
          <w:tcPr>
            <w:tcW w:w="4111" w:type="dxa"/>
          </w:tcPr>
          <w:p w:rsidR="009D4CDF" w:rsidRPr="00645407" w:rsidRDefault="009D4CDF" w:rsidP="00E221C7">
            <w:pPr>
              <w:pStyle w:val="BodyText"/>
              <w:rPr>
                <w:sz w:val="22"/>
                <w:szCs w:val="22"/>
              </w:rPr>
            </w:pPr>
          </w:p>
        </w:tc>
      </w:tr>
      <w:tr w:rsidR="009D4CDF" w:rsidRPr="00645407" w:rsidTr="00C84E34">
        <w:trPr>
          <w:trHeight w:val="494"/>
        </w:trPr>
        <w:tc>
          <w:tcPr>
            <w:tcW w:w="534" w:type="dxa"/>
          </w:tcPr>
          <w:p w:rsidR="009D4CDF" w:rsidRPr="00645407" w:rsidRDefault="009D4CDF" w:rsidP="00E221C7">
            <w:pPr>
              <w:rPr>
                <w:bCs/>
                <w:sz w:val="22"/>
                <w:szCs w:val="22"/>
              </w:rPr>
            </w:pPr>
            <w:r w:rsidRPr="00645407">
              <w:rPr>
                <w:bCs/>
                <w:sz w:val="22"/>
                <w:szCs w:val="22"/>
              </w:rPr>
              <w:t>2.</w:t>
            </w:r>
          </w:p>
        </w:tc>
        <w:tc>
          <w:tcPr>
            <w:tcW w:w="2551" w:type="dxa"/>
          </w:tcPr>
          <w:p w:rsidR="009D4CDF" w:rsidRPr="00645407" w:rsidRDefault="009D4CDF" w:rsidP="00E221C7">
            <w:pPr>
              <w:pStyle w:val="BodyText"/>
              <w:rPr>
                <w:sz w:val="22"/>
                <w:szCs w:val="22"/>
              </w:rPr>
            </w:pPr>
            <w:r w:rsidRPr="00645407">
              <w:rPr>
                <w:sz w:val="22"/>
                <w:szCs w:val="22"/>
              </w:rPr>
              <w:t>Temperatūras diapazons:</w:t>
            </w:r>
          </w:p>
        </w:tc>
        <w:tc>
          <w:tcPr>
            <w:tcW w:w="2977" w:type="dxa"/>
          </w:tcPr>
          <w:p w:rsidR="009D4CDF" w:rsidRPr="00645407" w:rsidRDefault="009D4CDF" w:rsidP="00E221C7">
            <w:pPr>
              <w:rPr>
                <w:sz w:val="22"/>
                <w:szCs w:val="22"/>
              </w:rPr>
            </w:pPr>
            <w:r w:rsidRPr="00645407">
              <w:rPr>
                <w:sz w:val="22"/>
                <w:szCs w:val="22"/>
              </w:rPr>
              <w:t>vismaz no istabas līdz 1100 °C</w:t>
            </w:r>
          </w:p>
          <w:p w:rsidR="009D4CDF" w:rsidRPr="00645407" w:rsidRDefault="009D4CDF" w:rsidP="00E221C7">
            <w:pPr>
              <w:rPr>
                <w:sz w:val="22"/>
                <w:szCs w:val="22"/>
              </w:rPr>
            </w:pPr>
          </w:p>
        </w:tc>
        <w:tc>
          <w:tcPr>
            <w:tcW w:w="4111" w:type="dxa"/>
          </w:tcPr>
          <w:p w:rsidR="009D4CDF" w:rsidRPr="00645407" w:rsidRDefault="009D4CDF" w:rsidP="00E221C7">
            <w:pPr>
              <w:pStyle w:val="BodyText"/>
              <w:rPr>
                <w:sz w:val="22"/>
                <w:szCs w:val="22"/>
              </w:rPr>
            </w:pPr>
          </w:p>
        </w:tc>
      </w:tr>
      <w:tr w:rsidR="009D4CDF" w:rsidRPr="00645407" w:rsidTr="00C84E34">
        <w:trPr>
          <w:trHeight w:val="494"/>
        </w:trPr>
        <w:tc>
          <w:tcPr>
            <w:tcW w:w="534" w:type="dxa"/>
          </w:tcPr>
          <w:p w:rsidR="009D4CDF" w:rsidRPr="00645407" w:rsidRDefault="009D4CDF" w:rsidP="00E221C7">
            <w:pPr>
              <w:rPr>
                <w:bCs/>
                <w:sz w:val="22"/>
                <w:szCs w:val="22"/>
              </w:rPr>
            </w:pPr>
            <w:r w:rsidRPr="00645407">
              <w:rPr>
                <w:bCs/>
                <w:sz w:val="22"/>
                <w:szCs w:val="22"/>
              </w:rPr>
              <w:t>3.</w:t>
            </w:r>
          </w:p>
        </w:tc>
        <w:tc>
          <w:tcPr>
            <w:tcW w:w="2551" w:type="dxa"/>
          </w:tcPr>
          <w:p w:rsidR="009D4CDF" w:rsidRPr="00645407" w:rsidRDefault="009D4CDF" w:rsidP="00E221C7">
            <w:pPr>
              <w:pStyle w:val="BodyText"/>
              <w:rPr>
                <w:sz w:val="22"/>
                <w:szCs w:val="22"/>
              </w:rPr>
            </w:pPr>
            <w:r w:rsidRPr="00645407">
              <w:rPr>
                <w:sz w:val="22"/>
                <w:szCs w:val="22"/>
              </w:rPr>
              <w:t>Darba režīmi</w:t>
            </w:r>
          </w:p>
        </w:tc>
        <w:tc>
          <w:tcPr>
            <w:tcW w:w="2977" w:type="dxa"/>
          </w:tcPr>
          <w:p w:rsidR="009D4CDF" w:rsidRPr="00645407" w:rsidRDefault="009D4CDF" w:rsidP="00E221C7">
            <w:pPr>
              <w:rPr>
                <w:sz w:val="22"/>
                <w:szCs w:val="22"/>
              </w:rPr>
            </w:pPr>
            <w:r w:rsidRPr="00645407">
              <w:rPr>
                <w:sz w:val="22"/>
                <w:szCs w:val="22"/>
              </w:rPr>
              <w:t>Iespēja uzņemt  TGA/DTG/SDTA kā arī DSC/DTA līknes</w:t>
            </w:r>
          </w:p>
        </w:tc>
        <w:tc>
          <w:tcPr>
            <w:tcW w:w="4111" w:type="dxa"/>
          </w:tcPr>
          <w:p w:rsidR="009D4CDF" w:rsidRPr="00645407" w:rsidRDefault="009D4CDF" w:rsidP="00E221C7">
            <w:pPr>
              <w:pStyle w:val="BodyText"/>
              <w:rPr>
                <w:sz w:val="22"/>
                <w:szCs w:val="22"/>
              </w:rPr>
            </w:pPr>
          </w:p>
        </w:tc>
      </w:tr>
      <w:tr w:rsidR="009D4CDF" w:rsidRPr="00645407" w:rsidTr="00C84E34">
        <w:trPr>
          <w:trHeight w:val="494"/>
        </w:trPr>
        <w:tc>
          <w:tcPr>
            <w:tcW w:w="534" w:type="dxa"/>
          </w:tcPr>
          <w:p w:rsidR="009D4CDF" w:rsidRPr="00645407" w:rsidRDefault="009D4CDF" w:rsidP="00E221C7">
            <w:pPr>
              <w:rPr>
                <w:bCs/>
                <w:sz w:val="22"/>
                <w:szCs w:val="22"/>
              </w:rPr>
            </w:pPr>
            <w:r w:rsidRPr="00645407">
              <w:rPr>
                <w:bCs/>
                <w:sz w:val="22"/>
                <w:szCs w:val="22"/>
              </w:rPr>
              <w:t>4.</w:t>
            </w:r>
          </w:p>
        </w:tc>
        <w:tc>
          <w:tcPr>
            <w:tcW w:w="2551" w:type="dxa"/>
          </w:tcPr>
          <w:p w:rsidR="009D4CDF" w:rsidRPr="00645407" w:rsidRDefault="009D4CDF" w:rsidP="00E221C7">
            <w:pPr>
              <w:pStyle w:val="BodyText"/>
              <w:rPr>
                <w:sz w:val="22"/>
                <w:szCs w:val="22"/>
              </w:rPr>
            </w:pPr>
            <w:r w:rsidRPr="00645407">
              <w:rPr>
                <w:sz w:val="22"/>
                <w:szCs w:val="22"/>
              </w:rPr>
              <w:t>DSC datu iegūšana</w:t>
            </w:r>
          </w:p>
        </w:tc>
        <w:tc>
          <w:tcPr>
            <w:tcW w:w="2977" w:type="dxa"/>
          </w:tcPr>
          <w:p w:rsidR="009D4CDF" w:rsidRPr="00645407" w:rsidRDefault="009D4CDF" w:rsidP="00E221C7">
            <w:pPr>
              <w:rPr>
                <w:sz w:val="22"/>
                <w:szCs w:val="22"/>
              </w:rPr>
            </w:pPr>
            <w:r w:rsidRPr="00645407">
              <w:rPr>
                <w:sz w:val="22"/>
                <w:szCs w:val="22"/>
              </w:rPr>
              <w:t>Tieša - izmantojot speciālu DSC sensoru ar atsevišķu vietu paraugam un referencei</w:t>
            </w:r>
          </w:p>
        </w:tc>
        <w:tc>
          <w:tcPr>
            <w:tcW w:w="4111" w:type="dxa"/>
          </w:tcPr>
          <w:p w:rsidR="009D4CDF" w:rsidRPr="00645407" w:rsidRDefault="009D4CDF" w:rsidP="00E221C7">
            <w:pPr>
              <w:pStyle w:val="BodyText"/>
              <w:rPr>
                <w:sz w:val="22"/>
                <w:szCs w:val="22"/>
              </w:rPr>
            </w:pPr>
          </w:p>
        </w:tc>
      </w:tr>
      <w:tr w:rsidR="009D4CDF" w:rsidRPr="00645407" w:rsidTr="00C84E34">
        <w:trPr>
          <w:trHeight w:val="494"/>
        </w:trPr>
        <w:tc>
          <w:tcPr>
            <w:tcW w:w="534" w:type="dxa"/>
          </w:tcPr>
          <w:p w:rsidR="009D4CDF" w:rsidRPr="00645407" w:rsidRDefault="009D4CDF" w:rsidP="00E221C7">
            <w:pPr>
              <w:rPr>
                <w:bCs/>
                <w:sz w:val="22"/>
                <w:szCs w:val="22"/>
              </w:rPr>
            </w:pPr>
            <w:r w:rsidRPr="00645407">
              <w:rPr>
                <w:bCs/>
                <w:sz w:val="22"/>
                <w:szCs w:val="22"/>
              </w:rPr>
              <w:t>5.</w:t>
            </w:r>
          </w:p>
        </w:tc>
        <w:tc>
          <w:tcPr>
            <w:tcW w:w="2551" w:type="dxa"/>
          </w:tcPr>
          <w:p w:rsidR="009D4CDF" w:rsidRPr="00645407" w:rsidRDefault="009D4CDF" w:rsidP="00E221C7">
            <w:pPr>
              <w:pStyle w:val="BodyText"/>
              <w:rPr>
                <w:sz w:val="22"/>
                <w:szCs w:val="22"/>
              </w:rPr>
            </w:pPr>
            <w:r w:rsidRPr="00645407">
              <w:rPr>
                <w:sz w:val="22"/>
                <w:szCs w:val="22"/>
              </w:rPr>
              <w:t>DSC sensora dati</w:t>
            </w:r>
          </w:p>
        </w:tc>
        <w:tc>
          <w:tcPr>
            <w:tcW w:w="2977" w:type="dxa"/>
          </w:tcPr>
          <w:p w:rsidR="009D4CDF" w:rsidRPr="00645407" w:rsidRDefault="009D4CDF" w:rsidP="00E221C7">
            <w:pPr>
              <w:rPr>
                <w:sz w:val="22"/>
                <w:szCs w:val="22"/>
              </w:rPr>
            </w:pPr>
            <w:r w:rsidRPr="00645407">
              <w:rPr>
                <w:sz w:val="22"/>
                <w:szCs w:val="22"/>
              </w:rPr>
              <w:t>Keramiskais sensors ar vismaz 6 termopāriem. Izšķirtspēja ne sliktāka par 0.1 mW. Temperatūras izšķirtspēja: ne sliktāka par 0.00003 °C</w:t>
            </w:r>
          </w:p>
        </w:tc>
        <w:tc>
          <w:tcPr>
            <w:tcW w:w="4111" w:type="dxa"/>
          </w:tcPr>
          <w:p w:rsidR="009D4CDF" w:rsidRPr="00645407" w:rsidRDefault="009D4CDF" w:rsidP="00E221C7">
            <w:pPr>
              <w:pStyle w:val="BodyText"/>
              <w:rPr>
                <w:sz w:val="22"/>
                <w:szCs w:val="22"/>
              </w:rPr>
            </w:pPr>
          </w:p>
        </w:tc>
      </w:tr>
      <w:tr w:rsidR="009D4CDF" w:rsidRPr="00645407" w:rsidTr="00C84E34">
        <w:trPr>
          <w:trHeight w:val="494"/>
        </w:trPr>
        <w:tc>
          <w:tcPr>
            <w:tcW w:w="534" w:type="dxa"/>
          </w:tcPr>
          <w:p w:rsidR="009D4CDF" w:rsidRPr="00645407" w:rsidRDefault="009D4CDF" w:rsidP="00E221C7">
            <w:pPr>
              <w:rPr>
                <w:bCs/>
                <w:sz w:val="22"/>
                <w:szCs w:val="22"/>
              </w:rPr>
            </w:pPr>
            <w:r w:rsidRPr="00645407">
              <w:rPr>
                <w:bCs/>
                <w:sz w:val="22"/>
                <w:szCs w:val="22"/>
              </w:rPr>
              <w:t>6.</w:t>
            </w:r>
          </w:p>
        </w:tc>
        <w:tc>
          <w:tcPr>
            <w:tcW w:w="2551" w:type="dxa"/>
          </w:tcPr>
          <w:p w:rsidR="009D4CDF" w:rsidRPr="00645407" w:rsidRDefault="009D4CDF" w:rsidP="00E221C7">
            <w:pPr>
              <w:pStyle w:val="BodyText"/>
              <w:rPr>
                <w:sz w:val="22"/>
                <w:szCs w:val="22"/>
              </w:rPr>
            </w:pPr>
            <w:r w:rsidRPr="00645407">
              <w:rPr>
                <w:sz w:val="22"/>
                <w:szCs w:val="22"/>
              </w:rPr>
              <w:t>Iekārtas vadība</w:t>
            </w:r>
          </w:p>
        </w:tc>
        <w:tc>
          <w:tcPr>
            <w:tcW w:w="2977" w:type="dxa"/>
          </w:tcPr>
          <w:p w:rsidR="009D4CDF" w:rsidRPr="00645407" w:rsidRDefault="009D4CDF" w:rsidP="00E221C7">
            <w:pPr>
              <w:rPr>
                <w:sz w:val="22"/>
                <w:szCs w:val="22"/>
              </w:rPr>
            </w:pPr>
            <w:r w:rsidRPr="00645407">
              <w:rPr>
                <w:sz w:val="22"/>
                <w:szCs w:val="22"/>
              </w:rPr>
              <w:t>No skārienjutīga displeja un datora</w:t>
            </w:r>
          </w:p>
        </w:tc>
        <w:tc>
          <w:tcPr>
            <w:tcW w:w="4111" w:type="dxa"/>
          </w:tcPr>
          <w:p w:rsidR="009D4CDF" w:rsidRPr="00645407" w:rsidRDefault="009D4CDF" w:rsidP="00E221C7">
            <w:pPr>
              <w:pStyle w:val="BodyText"/>
              <w:rPr>
                <w:sz w:val="22"/>
                <w:szCs w:val="22"/>
              </w:rPr>
            </w:pPr>
          </w:p>
        </w:tc>
      </w:tr>
      <w:tr w:rsidR="009D4CDF" w:rsidRPr="00645407" w:rsidTr="00C84E34">
        <w:trPr>
          <w:trHeight w:val="494"/>
        </w:trPr>
        <w:tc>
          <w:tcPr>
            <w:tcW w:w="534" w:type="dxa"/>
          </w:tcPr>
          <w:p w:rsidR="009D4CDF" w:rsidRPr="00645407" w:rsidRDefault="009D4CDF" w:rsidP="00E221C7">
            <w:pPr>
              <w:rPr>
                <w:bCs/>
                <w:sz w:val="22"/>
                <w:szCs w:val="22"/>
              </w:rPr>
            </w:pPr>
            <w:r w:rsidRPr="00645407">
              <w:rPr>
                <w:bCs/>
                <w:sz w:val="22"/>
                <w:szCs w:val="22"/>
              </w:rPr>
              <w:t>7.</w:t>
            </w:r>
          </w:p>
        </w:tc>
        <w:tc>
          <w:tcPr>
            <w:tcW w:w="2551" w:type="dxa"/>
          </w:tcPr>
          <w:p w:rsidR="009D4CDF" w:rsidRPr="00645407" w:rsidRDefault="009D4CDF" w:rsidP="00E221C7">
            <w:pPr>
              <w:pStyle w:val="BodyText"/>
              <w:rPr>
                <w:sz w:val="22"/>
                <w:szCs w:val="22"/>
              </w:rPr>
            </w:pPr>
            <w:r w:rsidRPr="00645407">
              <w:rPr>
                <w:sz w:val="22"/>
                <w:szCs w:val="22"/>
              </w:rPr>
              <w:t>Temperatūras precizitāte:</w:t>
            </w:r>
          </w:p>
        </w:tc>
        <w:tc>
          <w:tcPr>
            <w:tcW w:w="2977" w:type="dxa"/>
          </w:tcPr>
          <w:p w:rsidR="009D4CDF" w:rsidRPr="00645407" w:rsidRDefault="009D4CDF" w:rsidP="00E221C7">
            <w:pPr>
              <w:rPr>
                <w:sz w:val="22"/>
                <w:szCs w:val="22"/>
              </w:rPr>
            </w:pPr>
            <w:r w:rsidRPr="00645407">
              <w:rPr>
                <w:sz w:val="22"/>
                <w:szCs w:val="22"/>
              </w:rPr>
              <w:t>ne sliktāka par 0.3 °C</w:t>
            </w:r>
          </w:p>
          <w:p w:rsidR="009D4CDF" w:rsidRPr="00645407" w:rsidRDefault="009D4CDF" w:rsidP="00E221C7">
            <w:pPr>
              <w:rPr>
                <w:sz w:val="22"/>
                <w:szCs w:val="22"/>
              </w:rPr>
            </w:pPr>
          </w:p>
        </w:tc>
        <w:tc>
          <w:tcPr>
            <w:tcW w:w="4111" w:type="dxa"/>
          </w:tcPr>
          <w:p w:rsidR="009D4CDF" w:rsidRPr="00645407" w:rsidRDefault="009D4CDF" w:rsidP="00E221C7">
            <w:pPr>
              <w:pStyle w:val="BodyText"/>
              <w:rPr>
                <w:sz w:val="22"/>
                <w:szCs w:val="22"/>
              </w:rPr>
            </w:pPr>
          </w:p>
        </w:tc>
      </w:tr>
      <w:tr w:rsidR="009D4CDF" w:rsidRPr="00645407" w:rsidTr="00C84E34">
        <w:trPr>
          <w:trHeight w:val="494"/>
        </w:trPr>
        <w:tc>
          <w:tcPr>
            <w:tcW w:w="534" w:type="dxa"/>
          </w:tcPr>
          <w:p w:rsidR="009D4CDF" w:rsidRPr="00645407" w:rsidRDefault="009D4CDF" w:rsidP="00E221C7">
            <w:pPr>
              <w:rPr>
                <w:rFonts w:eastAsia="Calibri"/>
                <w:sz w:val="22"/>
                <w:szCs w:val="22"/>
              </w:rPr>
            </w:pPr>
            <w:r w:rsidRPr="00645407">
              <w:rPr>
                <w:rFonts w:eastAsia="Calibri"/>
                <w:sz w:val="22"/>
                <w:szCs w:val="22"/>
              </w:rPr>
              <w:t>8.</w:t>
            </w:r>
          </w:p>
        </w:tc>
        <w:tc>
          <w:tcPr>
            <w:tcW w:w="2551" w:type="dxa"/>
          </w:tcPr>
          <w:p w:rsidR="009D4CDF" w:rsidRPr="00645407" w:rsidRDefault="009D4CDF" w:rsidP="00E221C7">
            <w:pPr>
              <w:pStyle w:val="BodyText"/>
              <w:rPr>
                <w:sz w:val="22"/>
                <w:szCs w:val="22"/>
              </w:rPr>
            </w:pPr>
            <w:r w:rsidRPr="00645407">
              <w:rPr>
                <w:sz w:val="22"/>
                <w:szCs w:val="22"/>
              </w:rPr>
              <w:t>Temperatūras atkārtojamība:</w:t>
            </w:r>
          </w:p>
        </w:tc>
        <w:tc>
          <w:tcPr>
            <w:tcW w:w="2977" w:type="dxa"/>
          </w:tcPr>
          <w:p w:rsidR="009D4CDF" w:rsidRPr="00645407" w:rsidRDefault="009D4CDF" w:rsidP="00E221C7">
            <w:pPr>
              <w:rPr>
                <w:sz w:val="22"/>
                <w:szCs w:val="22"/>
              </w:rPr>
            </w:pPr>
            <w:r w:rsidRPr="00645407">
              <w:rPr>
                <w:sz w:val="22"/>
                <w:szCs w:val="22"/>
              </w:rPr>
              <w:t>ne sliktāka par 0.2 °C</w:t>
            </w:r>
          </w:p>
          <w:p w:rsidR="009D4CDF" w:rsidRPr="00645407" w:rsidRDefault="009D4CDF" w:rsidP="00E221C7">
            <w:pPr>
              <w:rPr>
                <w:sz w:val="22"/>
                <w:szCs w:val="22"/>
              </w:rPr>
            </w:pPr>
          </w:p>
        </w:tc>
        <w:tc>
          <w:tcPr>
            <w:tcW w:w="4111" w:type="dxa"/>
          </w:tcPr>
          <w:p w:rsidR="009D4CDF" w:rsidRPr="00645407" w:rsidRDefault="009D4CDF" w:rsidP="00E221C7">
            <w:pPr>
              <w:pStyle w:val="BodyText"/>
              <w:rPr>
                <w:sz w:val="22"/>
                <w:szCs w:val="22"/>
              </w:rPr>
            </w:pPr>
          </w:p>
        </w:tc>
      </w:tr>
      <w:tr w:rsidR="009D4CDF" w:rsidRPr="00645407" w:rsidTr="00C84E34">
        <w:trPr>
          <w:trHeight w:val="494"/>
        </w:trPr>
        <w:tc>
          <w:tcPr>
            <w:tcW w:w="534" w:type="dxa"/>
          </w:tcPr>
          <w:p w:rsidR="009D4CDF" w:rsidRPr="00645407" w:rsidRDefault="009D4CDF" w:rsidP="00E221C7">
            <w:pPr>
              <w:rPr>
                <w:rFonts w:eastAsia="Calibri"/>
                <w:sz w:val="22"/>
                <w:szCs w:val="22"/>
              </w:rPr>
            </w:pPr>
            <w:r w:rsidRPr="00645407">
              <w:rPr>
                <w:rFonts w:eastAsia="Calibri"/>
                <w:sz w:val="22"/>
                <w:szCs w:val="22"/>
              </w:rPr>
              <w:t>9.</w:t>
            </w:r>
          </w:p>
        </w:tc>
        <w:tc>
          <w:tcPr>
            <w:tcW w:w="2551" w:type="dxa"/>
          </w:tcPr>
          <w:p w:rsidR="009D4CDF" w:rsidRPr="00645407" w:rsidRDefault="009D4CDF" w:rsidP="00E221C7">
            <w:pPr>
              <w:pStyle w:val="BodyText"/>
              <w:rPr>
                <w:b/>
                <w:sz w:val="22"/>
                <w:szCs w:val="22"/>
              </w:rPr>
            </w:pPr>
            <w:r w:rsidRPr="00645407">
              <w:rPr>
                <w:sz w:val="22"/>
                <w:szCs w:val="22"/>
              </w:rPr>
              <w:t>Krāsns temperatūras izšķirtspēja:</w:t>
            </w:r>
          </w:p>
        </w:tc>
        <w:tc>
          <w:tcPr>
            <w:tcW w:w="2977" w:type="dxa"/>
          </w:tcPr>
          <w:p w:rsidR="009D4CDF" w:rsidRPr="00645407" w:rsidRDefault="009D4CDF" w:rsidP="00E221C7">
            <w:pPr>
              <w:rPr>
                <w:sz w:val="22"/>
                <w:szCs w:val="22"/>
              </w:rPr>
            </w:pPr>
            <w:r w:rsidRPr="00645407">
              <w:rPr>
                <w:sz w:val="22"/>
                <w:szCs w:val="22"/>
              </w:rPr>
              <w:t>0.001 °C vai labāka</w:t>
            </w:r>
          </w:p>
          <w:p w:rsidR="009D4CDF" w:rsidRPr="00645407" w:rsidRDefault="009D4CDF" w:rsidP="00E221C7">
            <w:pPr>
              <w:rPr>
                <w:sz w:val="22"/>
                <w:szCs w:val="22"/>
              </w:rPr>
            </w:pPr>
          </w:p>
        </w:tc>
        <w:tc>
          <w:tcPr>
            <w:tcW w:w="4111" w:type="dxa"/>
          </w:tcPr>
          <w:p w:rsidR="009D4CDF" w:rsidRPr="00645407" w:rsidRDefault="009D4CDF" w:rsidP="00E221C7">
            <w:pPr>
              <w:pStyle w:val="BodyText"/>
              <w:rPr>
                <w:sz w:val="22"/>
                <w:szCs w:val="22"/>
              </w:rPr>
            </w:pPr>
          </w:p>
        </w:tc>
      </w:tr>
      <w:tr w:rsidR="009D4CDF" w:rsidRPr="00645407" w:rsidTr="00C84E34">
        <w:trPr>
          <w:trHeight w:val="494"/>
        </w:trPr>
        <w:tc>
          <w:tcPr>
            <w:tcW w:w="534" w:type="dxa"/>
          </w:tcPr>
          <w:p w:rsidR="009D4CDF" w:rsidRPr="00645407" w:rsidRDefault="009D4CDF" w:rsidP="00E221C7">
            <w:pPr>
              <w:rPr>
                <w:rFonts w:eastAsia="Calibri"/>
                <w:sz w:val="22"/>
                <w:szCs w:val="22"/>
              </w:rPr>
            </w:pPr>
            <w:r w:rsidRPr="00645407">
              <w:rPr>
                <w:rFonts w:eastAsia="Calibri"/>
                <w:sz w:val="22"/>
                <w:szCs w:val="22"/>
              </w:rPr>
              <w:t>10.</w:t>
            </w:r>
          </w:p>
        </w:tc>
        <w:tc>
          <w:tcPr>
            <w:tcW w:w="2551" w:type="dxa"/>
          </w:tcPr>
          <w:p w:rsidR="009D4CDF" w:rsidRPr="00645407" w:rsidRDefault="009D4CDF" w:rsidP="00E221C7">
            <w:pPr>
              <w:pStyle w:val="BodyText"/>
              <w:rPr>
                <w:sz w:val="22"/>
                <w:szCs w:val="22"/>
              </w:rPr>
            </w:pPr>
            <w:r w:rsidRPr="00645407">
              <w:rPr>
                <w:sz w:val="22"/>
                <w:szCs w:val="22"/>
              </w:rPr>
              <w:t>Maksimālais sildīšanas ātrums</w:t>
            </w:r>
          </w:p>
        </w:tc>
        <w:tc>
          <w:tcPr>
            <w:tcW w:w="2977" w:type="dxa"/>
          </w:tcPr>
          <w:p w:rsidR="009D4CDF" w:rsidRPr="00645407" w:rsidRDefault="009D4CDF" w:rsidP="00E221C7">
            <w:pPr>
              <w:rPr>
                <w:sz w:val="22"/>
                <w:szCs w:val="22"/>
              </w:rPr>
            </w:pPr>
            <w:r w:rsidRPr="00645407">
              <w:rPr>
                <w:sz w:val="22"/>
                <w:szCs w:val="22"/>
              </w:rPr>
              <w:t>ne mazāks par 150 °C/min</w:t>
            </w:r>
          </w:p>
          <w:p w:rsidR="009D4CDF" w:rsidRPr="00645407" w:rsidRDefault="009D4CDF" w:rsidP="00E221C7">
            <w:pPr>
              <w:rPr>
                <w:sz w:val="22"/>
                <w:szCs w:val="22"/>
              </w:rPr>
            </w:pPr>
          </w:p>
        </w:tc>
        <w:tc>
          <w:tcPr>
            <w:tcW w:w="4111" w:type="dxa"/>
          </w:tcPr>
          <w:p w:rsidR="009D4CDF" w:rsidRPr="00645407" w:rsidRDefault="009D4CDF" w:rsidP="00E221C7">
            <w:pPr>
              <w:pStyle w:val="BodyText"/>
              <w:rPr>
                <w:sz w:val="22"/>
                <w:szCs w:val="22"/>
              </w:rPr>
            </w:pPr>
          </w:p>
        </w:tc>
      </w:tr>
      <w:tr w:rsidR="009D4CDF" w:rsidRPr="00645407" w:rsidTr="00C84E34">
        <w:trPr>
          <w:trHeight w:val="494"/>
        </w:trPr>
        <w:tc>
          <w:tcPr>
            <w:tcW w:w="534" w:type="dxa"/>
          </w:tcPr>
          <w:p w:rsidR="009D4CDF" w:rsidRPr="00645407" w:rsidRDefault="009D4CDF" w:rsidP="00E221C7">
            <w:pPr>
              <w:rPr>
                <w:rFonts w:eastAsia="Calibri"/>
                <w:sz w:val="22"/>
                <w:szCs w:val="22"/>
              </w:rPr>
            </w:pPr>
            <w:r w:rsidRPr="00645407">
              <w:rPr>
                <w:rFonts w:eastAsia="Calibri"/>
                <w:sz w:val="22"/>
                <w:szCs w:val="22"/>
              </w:rPr>
              <w:t>11.</w:t>
            </w:r>
          </w:p>
        </w:tc>
        <w:tc>
          <w:tcPr>
            <w:tcW w:w="2551" w:type="dxa"/>
          </w:tcPr>
          <w:p w:rsidR="009D4CDF" w:rsidRPr="00645407" w:rsidRDefault="009D4CDF" w:rsidP="00E221C7">
            <w:pPr>
              <w:pStyle w:val="BodyText"/>
              <w:rPr>
                <w:sz w:val="22"/>
                <w:szCs w:val="22"/>
              </w:rPr>
            </w:pPr>
            <w:r w:rsidRPr="00645407">
              <w:rPr>
                <w:sz w:val="22"/>
                <w:szCs w:val="22"/>
              </w:rPr>
              <w:t>Maksimālais dzesēšanas ātrums:</w:t>
            </w:r>
          </w:p>
        </w:tc>
        <w:tc>
          <w:tcPr>
            <w:tcW w:w="2977" w:type="dxa"/>
          </w:tcPr>
          <w:p w:rsidR="009D4CDF" w:rsidRPr="00645407" w:rsidRDefault="009D4CDF" w:rsidP="00E221C7">
            <w:pPr>
              <w:rPr>
                <w:sz w:val="22"/>
                <w:szCs w:val="22"/>
              </w:rPr>
            </w:pPr>
            <w:r w:rsidRPr="00645407">
              <w:rPr>
                <w:sz w:val="22"/>
                <w:szCs w:val="22"/>
              </w:rPr>
              <w:t>vismaz 20 °C/min vai augstāks</w:t>
            </w:r>
          </w:p>
          <w:p w:rsidR="009D4CDF" w:rsidRPr="00645407" w:rsidRDefault="009D4CDF" w:rsidP="00E221C7">
            <w:pPr>
              <w:rPr>
                <w:sz w:val="22"/>
                <w:szCs w:val="22"/>
              </w:rPr>
            </w:pPr>
          </w:p>
        </w:tc>
        <w:tc>
          <w:tcPr>
            <w:tcW w:w="4111" w:type="dxa"/>
          </w:tcPr>
          <w:p w:rsidR="009D4CDF" w:rsidRPr="00645407" w:rsidRDefault="009D4CDF" w:rsidP="00E221C7">
            <w:pPr>
              <w:pStyle w:val="BodyText"/>
              <w:rPr>
                <w:sz w:val="22"/>
                <w:szCs w:val="22"/>
              </w:rPr>
            </w:pPr>
          </w:p>
        </w:tc>
      </w:tr>
      <w:tr w:rsidR="009D4CDF" w:rsidRPr="00645407" w:rsidTr="00C84E34">
        <w:trPr>
          <w:trHeight w:val="494"/>
        </w:trPr>
        <w:tc>
          <w:tcPr>
            <w:tcW w:w="534" w:type="dxa"/>
          </w:tcPr>
          <w:p w:rsidR="009D4CDF" w:rsidRPr="00645407" w:rsidRDefault="009D4CDF" w:rsidP="00E221C7">
            <w:pPr>
              <w:rPr>
                <w:rFonts w:eastAsia="Calibri"/>
                <w:sz w:val="22"/>
                <w:szCs w:val="22"/>
              </w:rPr>
            </w:pPr>
            <w:r w:rsidRPr="00645407">
              <w:rPr>
                <w:rFonts w:eastAsia="Calibri"/>
                <w:sz w:val="22"/>
                <w:szCs w:val="22"/>
              </w:rPr>
              <w:t>12.</w:t>
            </w:r>
          </w:p>
        </w:tc>
        <w:tc>
          <w:tcPr>
            <w:tcW w:w="2551" w:type="dxa"/>
          </w:tcPr>
          <w:p w:rsidR="009D4CDF" w:rsidRPr="00645407" w:rsidRDefault="009D4CDF" w:rsidP="00E221C7">
            <w:pPr>
              <w:pStyle w:val="BodyText"/>
              <w:rPr>
                <w:sz w:val="22"/>
                <w:szCs w:val="22"/>
              </w:rPr>
            </w:pPr>
            <w:r w:rsidRPr="00645407">
              <w:rPr>
                <w:sz w:val="22"/>
                <w:szCs w:val="22"/>
              </w:rPr>
              <w:t>Bāzes līnijas reproducējamība</w:t>
            </w:r>
          </w:p>
        </w:tc>
        <w:tc>
          <w:tcPr>
            <w:tcW w:w="2977" w:type="dxa"/>
          </w:tcPr>
          <w:p w:rsidR="009D4CDF" w:rsidRPr="00645407" w:rsidRDefault="009D4CDF" w:rsidP="00E221C7">
            <w:pPr>
              <w:rPr>
                <w:sz w:val="22"/>
                <w:szCs w:val="22"/>
              </w:rPr>
            </w:pPr>
            <w:r w:rsidRPr="00645407">
              <w:rPr>
                <w:sz w:val="22"/>
                <w:szCs w:val="22"/>
              </w:rPr>
              <w:t>Ne sliktāka par ± 10 µg</w:t>
            </w:r>
          </w:p>
        </w:tc>
        <w:tc>
          <w:tcPr>
            <w:tcW w:w="4111" w:type="dxa"/>
          </w:tcPr>
          <w:p w:rsidR="009D4CDF" w:rsidRPr="00645407" w:rsidRDefault="009D4CDF" w:rsidP="00E221C7">
            <w:pPr>
              <w:pStyle w:val="BodyText"/>
              <w:rPr>
                <w:sz w:val="22"/>
                <w:szCs w:val="22"/>
              </w:rPr>
            </w:pPr>
          </w:p>
        </w:tc>
      </w:tr>
      <w:tr w:rsidR="009D4CDF" w:rsidRPr="00645407" w:rsidTr="00C84E34">
        <w:trPr>
          <w:trHeight w:val="494"/>
        </w:trPr>
        <w:tc>
          <w:tcPr>
            <w:tcW w:w="534" w:type="dxa"/>
          </w:tcPr>
          <w:p w:rsidR="009D4CDF" w:rsidRPr="00645407" w:rsidRDefault="009D4CDF" w:rsidP="00E221C7">
            <w:pPr>
              <w:rPr>
                <w:rFonts w:eastAsia="Calibri"/>
                <w:sz w:val="22"/>
                <w:szCs w:val="22"/>
              </w:rPr>
            </w:pPr>
            <w:r w:rsidRPr="00645407">
              <w:rPr>
                <w:rFonts w:eastAsia="Calibri"/>
                <w:sz w:val="22"/>
                <w:szCs w:val="22"/>
              </w:rPr>
              <w:t>13.</w:t>
            </w:r>
          </w:p>
        </w:tc>
        <w:tc>
          <w:tcPr>
            <w:tcW w:w="2551" w:type="dxa"/>
          </w:tcPr>
          <w:p w:rsidR="009D4CDF" w:rsidRPr="00645407" w:rsidRDefault="009D4CDF" w:rsidP="00E221C7">
            <w:pPr>
              <w:pStyle w:val="BodyText"/>
              <w:rPr>
                <w:sz w:val="22"/>
                <w:szCs w:val="22"/>
              </w:rPr>
            </w:pPr>
            <w:r w:rsidRPr="00645407">
              <w:rPr>
                <w:sz w:val="22"/>
                <w:szCs w:val="22"/>
              </w:rPr>
              <w:t>Maksimālais parauga svars:</w:t>
            </w:r>
          </w:p>
        </w:tc>
        <w:tc>
          <w:tcPr>
            <w:tcW w:w="2977" w:type="dxa"/>
          </w:tcPr>
          <w:p w:rsidR="009D4CDF" w:rsidRPr="00645407" w:rsidRDefault="009D4CDF" w:rsidP="00E221C7">
            <w:pPr>
              <w:rPr>
                <w:sz w:val="22"/>
                <w:szCs w:val="22"/>
              </w:rPr>
            </w:pPr>
            <w:r w:rsidRPr="00645407">
              <w:rPr>
                <w:sz w:val="22"/>
                <w:szCs w:val="22"/>
              </w:rPr>
              <w:t>vismaz 1 g</w:t>
            </w:r>
          </w:p>
          <w:p w:rsidR="009D4CDF" w:rsidRPr="00645407" w:rsidRDefault="009D4CDF" w:rsidP="00E221C7">
            <w:pPr>
              <w:rPr>
                <w:sz w:val="22"/>
                <w:szCs w:val="22"/>
              </w:rPr>
            </w:pPr>
          </w:p>
        </w:tc>
        <w:tc>
          <w:tcPr>
            <w:tcW w:w="4111" w:type="dxa"/>
          </w:tcPr>
          <w:p w:rsidR="009D4CDF" w:rsidRPr="00645407" w:rsidRDefault="009D4CDF" w:rsidP="00E221C7">
            <w:pPr>
              <w:pStyle w:val="BodyText"/>
              <w:rPr>
                <w:sz w:val="22"/>
                <w:szCs w:val="22"/>
              </w:rPr>
            </w:pPr>
          </w:p>
        </w:tc>
      </w:tr>
      <w:tr w:rsidR="009D4CDF" w:rsidRPr="00645407" w:rsidTr="00C84E34">
        <w:trPr>
          <w:trHeight w:val="494"/>
        </w:trPr>
        <w:tc>
          <w:tcPr>
            <w:tcW w:w="534" w:type="dxa"/>
          </w:tcPr>
          <w:p w:rsidR="009D4CDF" w:rsidRPr="00645407" w:rsidRDefault="009D4CDF" w:rsidP="00E221C7">
            <w:pPr>
              <w:rPr>
                <w:rFonts w:eastAsia="Calibri"/>
                <w:sz w:val="22"/>
                <w:szCs w:val="22"/>
              </w:rPr>
            </w:pPr>
            <w:r w:rsidRPr="00645407">
              <w:rPr>
                <w:rFonts w:eastAsia="Calibri"/>
                <w:sz w:val="22"/>
                <w:szCs w:val="22"/>
              </w:rPr>
              <w:t>14.</w:t>
            </w:r>
          </w:p>
        </w:tc>
        <w:tc>
          <w:tcPr>
            <w:tcW w:w="2551" w:type="dxa"/>
          </w:tcPr>
          <w:p w:rsidR="009D4CDF" w:rsidRPr="00645407" w:rsidRDefault="009D4CDF" w:rsidP="00E221C7">
            <w:pPr>
              <w:pStyle w:val="BodyText"/>
              <w:rPr>
                <w:sz w:val="22"/>
                <w:szCs w:val="22"/>
              </w:rPr>
            </w:pPr>
            <w:r w:rsidRPr="00645407">
              <w:rPr>
                <w:sz w:val="22"/>
                <w:szCs w:val="22"/>
              </w:rPr>
              <w:t>Svaru izšķirtspēja:</w:t>
            </w:r>
          </w:p>
        </w:tc>
        <w:tc>
          <w:tcPr>
            <w:tcW w:w="2977" w:type="dxa"/>
          </w:tcPr>
          <w:p w:rsidR="009D4CDF" w:rsidRPr="00645407" w:rsidRDefault="009D4CDF" w:rsidP="00E221C7">
            <w:pPr>
              <w:rPr>
                <w:sz w:val="22"/>
                <w:szCs w:val="22"/>
              </w:rPr>
            </w:pPr>
            <w:r w:rsidRPr="00645407">
              <w:rPr>
                <w:sz w:val="22"/>
                <w:szCs w:val="22"/>
              </w:rPr>
              <w:t>vismaz 1 µg</w:t>
            </w:r>
          </w:p>
          <w:p w:rsidR="009D4CDF" w:rsidRPr="00645407" w:rsidRDefault="009D4CDF" w:rsidP="00E221C7">
            <w:pPr>
              <w:rPr>
                <w:sz w:val="22"/>
                <w:szCs w:val="22"/>
              </w:rPr>
            </w:pPr>
          </w:p>
        </w:tc>
        <w:tc>
          <w:tcPr>
            <w:tcW w:w="4111" w:type="dxa"/>
          </w:tcPr>
          <w:p w:rsidR="009D4CDF" w:rsidRPr="00645407" w:rsidRDefault="009D4CDF" w:rsidP="00E221C7">
            <w:pPr>
              <w:pStyle w:val="BodyText"/>
              <w:rPr>
                <w:sz w:val="22"/>
                <w:szCs w:val="22"/>
              </w:rPr>
            </w:pPr>
          </w:p>
        </w:tc>
      </w:tr>
      <w:tr w:rsidR="009D4CDF" w:rsidRPr="00645407" w:rsidTr="00C84E34">
        <w:trPr>
          <w:trHeight w:val="494"/>
        </w:trPr>
        <w:tc>
          <w:tcPr>
            <w:tcW w:w="534" w:type="dxa"/>
          </w:tcPr>
          <w:p w:rsidR="009D4CDF" w:rsidRPr="00645407" w:rsidRDefault="009D4CDF" w:rsidP="00E221C7">
            <w:pPr>
              <w:rPr>
                <w:rFonts w:eastAsia="Calibri"/>
                <w:sz w:val="22"/>
                <w:szCs w:val="22"/>
              </w:rPr>
            </w:pPr>
            <w:r w:rsidRPr="00645407">
              <w:rPr>
                <w:rFonts w:eastAsia="Calibri"/>
                <w:sz w:val="22"/>
                <w:szCs w:val="22"/>
              </w:rPr>
              <w:t>15.</w:t>
            </w:r>
          </w:p>
        </w:tc>
        <w:tc>
          <w:tcPr>
            <w:tcW w:w="2551" w:type="dxa"/>
          </w:tcPr>
          <w:p w:rsidR="009D4CDF" w:rsidRPr="00645407" w:rsidRDefault="009D4CDF" w:rsidP="00E221C7">
            <w:pPr>
              <w:pStyle w:val="BodyText"/>
              <w:rPr>
                <w:sz w:val="22"/>
                <w:szCs w:val="22"/>
              </w:rPr>
            </w:pPr>
            <w:r w:rsidRPr="00645407">
              <w:rPr>
                <w:sz w:val="22"/>
                <w:szCs w:val="22"/>
              </w:rPr>
              <w:t>Svaru mehānisma tips:</w:t>
            </w:r>
          </w:p>
        </w:tc>
        <w:tc>
          <w:tcPr>
            <w:tcW w:w="2977" w:type="dxa"/>
          </w:tcPr>
          <w:p w:rsidR="009D4CDF" w:rsidRPr="00645407" w:rsidRDefault="009D4CDF" w:rsidP="00E221C7">
            <w:pPr>
              <w:rPr>
                <w:sz w:val="22"/>
                <w:szCs w:val="22"/>
              </w:rPr>
            </w:pPr>
            <w:r w:rsidRPr="00645407">
              <w:rPr>
                <w:sz w:val="22"/>
                <w:szCs w:val="22"/>
              </w:rPr>
              <w:t>paralēli orientēts, kuru neietekmē parauga atrašanās vieta</w:t>
            </w:r>
          </w:p>
        </w:tc>
        <w:tc>
          <w:tcPr>
            <w:tcW w:w="4111" w:type="dxa"/>
          </w:tcPr>
          <w:p w:rsidR="009D4CDF" w:rsidRPr="00645407" w:rsidRDefault="009D4CDF" w:rsidP="00E221C7">
            <w:pPr>
              <w:pStyle w:val="BodyText"/>
              <w:rPr>
                <w:sz w:val="22"/>
                <w:szCs w:val="22"/>
              </w:rPr>
            </w:pPr>
          </w:p>
        </w:tc>
      </w:tr>
      <w:tr w:rsidR="009D4CDF" w:rsidRPr="00645407" w:rsidTr="00C84E34">
        <w:trPr>
          <w:trHeight w:val="494"/>
        </w:trPr>
        <w:tc>
          <w:tcPr>
            <w:tcW w:w="534" w:type="dxa"/>
          </w:tcPr>
          <w:p w:rsidR="009D4CDF" w:rsidRPr="00645407" w:rsidRDefault="009D4CDF" w:rsidP="00E221C7">
            <w:pPr>
              <w:rPr>
                <w:rFonts w:eastAsia="Calibri"/>
                <w:sz w:val="22"/>
                <w:szCs w:val="22"/>
              </w:rPr>
            </w:pPr>
            <w:r w:rsidRPr="00645407">
              <w:rPr>
                <w:rFonts w:eastAsia="Calibri"/>
                <w:sz w:val="22"/>
                <w:szCs w:val="22"/>
              </w:rPr>
              <w:t>16.</w:t>
            </w:r>
          </w:p>
        </w:tc>
        <w:tc>
          <w:tcPr>
            <w:tcW w:w="2551" w:type="dxa"/>
          </w:tcPr>
          <w:p w:rsidR="009D4CDF" w:rsidRPr="00645407" w:rsidRDefault="009D4CDF" w:rsidP="00E221C7">
            <w:pPr>
              <w:pStyle w:val="BodyText"/>
              <w:rPr>
                <w:sz w:val="22"/>
                <w:szCs w:val="22"/>
              </w:rPr>
            </w:pPr>
            <w:r w:rsidRPr="00645407">
              <w:rPr>
                <w:sz w:val="22"/>
                <w:szCs w:val="22"/>
              </w:rPr>
              <w:t>Maksimālais parauga tilpums:</w:t>
            </w:r>
          </w:p>
        </w:tc>
        <w:tc>
          <w:tcPr>
            <w:tcW w:w="2977" w:type="dxa"/>
          </w:tcPr>
          <w:p w:rsidR="009D4CDF" w:rsidRPr="00645407" w:rsidRDefault="009D4CDF" w:rsidP="00E221C7">
            <w:pPr>
              <w:rPr>
                <w:sz w:val="22"/>
                <w:szCs w:val="22"/>
              </w:rPr>
            </w:pPr>
            <w:r w:rsidRPr="00645407">
              <w:rPr>
                <w:sz w:val="22"/>
                <w:szCs w:val="22"/>
              </w:rPr>
              <w:t>vismaz 900 µL;</w:t>
            </w:r>
          </w:p>
          <w:p w:rsidR="009D4CDF" w:rsidRPr="00645407" w:rsidRDefault="009D4CDF" w:rsidP="00E221C7">
            <w:pPr>
              <w:rPr>
                <w:sz w:val="22"/>
                <w:szCs w:val="22"/>
              </w:rPr>
            </w:pPr>
          </w:p>
        </w:tc>
        <w:tc>
          <w:tcPr>
            <w:tcW w:w="4111" w:type="dxa"/>
          </w:tcPr>
          <w:p w:rsidR="009D4CDF" w:rsidRPr="00645407" w:rsidRDefault="009D4CDF" w:rsidP="00E221C7">
            <w:pPr>
              <w:pStyle w:val="BodyText"/>
              <w:rPr>
                <w:sz w:val="22"/>
                <w:szCs w:val="22"/>
              </w:rPr>
            </w:pPr>
          </w:p>
        </w:tc>
      </w:tr>
      <w:tr w:rsidR="009D4CDF" w:rsidRPr="00645407" w:rsidTr="00C84E34">
        <w:trPr>
          <w:trHeight w:val="622"/>
        </w:trPr>
        <w:tc>
          <w:tcPr>
            <w:tcW w:w="534" w:type="dxa"/>
          </w:tcPr>
          <w:p w:rsidR="009D4CDF" w:rsidRPr="00645407" w:rsidRDefault="009D4CDF" w:rsidP="00E221C7">
            <w:pPr>
              <w:rPr>
                <w:rFonts w:eastAsia="Calibri"/>
                <w:sz w:val="22"/>
                <w:szCs w:val="22"/>
              </w:rPr>
            </w:pPr>
            <w:r w:rsidRPr="00645407">
              <w:rPr>
                <w:rFonts w:eastAsia="Calibri"/>
                <w:sz w:val="22"/>
                <w:szCs w:val="22"/>
              </w:rPr>
              <w:t>17.</w:t>
            </w:r>
          </w:p>
        </w:tc>
        <w:tc>
          <w:tcPr>
            <w:tcW w:w="2551" w:type="dxa"/>
          </w:tcPr>
          <w:p w:rsidR="009D4CDF" w:rsidRPr="00645407" w:rsidRDefault="009D4CDF" w:rsidP="00E221C7">
            <w:pPr>
              <w:pStyle w:val="BodyText"/>
              <w:rPr>
                <w:sz w:val="22"/>
                <w:szCs w:val="22"/>
              </w:rPr>
            </w:pPr>
            <w:r w:rsidRPr="00645407">
              <w:rPr>
                <w:sz w:val="22"/>
                <w:szCs w:val="22"/>
              </w:rPr>
              <w:t>Entalpijas standarta novirze:</w:t>
            </w:r>
          </w:p>
        </w:tc>
        <w:tc>
          <w:tcPr>
            <w:tcW w:w="2977" w:type="dxa"/>
          </w:tcPr>
          <w:p w:rsidR="009D4CDF" w:rsidRPr="00645407" w:rsidRDefault="009D4CDF" w:rsidP="00E221C7">
            <w:pPr>
              <w:rPr>
                <w:sz w:val="22"/>
                <w:szCs w:val="22"/>
              </w:rPr>
            </w:pPr>
            <w:r w:rsidRPr="00645407">
              <w:rPr>
                <w:sz w:val="22"/>
                <w:szCs w:val="22"/>
              </w:rPr>
              <w:t>ne lielāka par 5%</w:t>
            </w:r>
          </w:p>
        </w:tc>
        <w:tc>
          <w:tcPr>
            <w:tcW w:w="4111" w:type="dxa"/>
          </w:tcPr>
          <w:p w:rsidR="009D4CDF" w:rsidRPr="00645407" w:rsidRDefault="009D4CDF" w:rsidP="00E221C7">
            <w:pPr>
              <w:pStyle w:val="BodyText"/>
              <w:rPr>
                <w:sz w:val="22"/>
                <w:szCs w:val="22"/>
              </w:rPr>
            </w:pPr>
          </w:p>
        </w:tc>
      </w:tr>
      <w:tr w:rsidR="009D4CDF" w:rsidRPr="00645407" w:rsidTr="00C84E34">
        <w:trPr>
          <w:trHeight w:val="494"/>
        </w:trPr>
        <w:tc>
          <w:tcPr>
            <w:tcW w:w="534" w:type="dxa"/>
          </w:tcPr>
          <w:p w:rsidR="009D4CDF" w:rsidRPr="00645407" w:rsidRDefault="009D4CDF" w:rsidP="00E221C7">
            <w:pPr>
              <w:rPr>
                <w:rFonts w:eastAsia="Calibri"/>
                <w:sz w:val="22"/>
                <w:szCs w:val="22"/>
              </w:rPr>
            </w:pPr>
            <w:r w:rsidRPr="00645407">
              <w:rPr>
                <w:rFonts w:eastAsia="Calibri"/>
                <w:sz w:val="22"/>
                <w:szCs w:val="22"/>
              </w:rPr>
              <w:t>18.</w:t>
            </w:r>
          </w:p>
        </w:tc>
        <w:tc>
          <w:tcPr>
            <w:tcW w:w="2551" w:type="dxa"/>
          </w:tcPr>
          <w:p w:rsidR="009D4CDF" w:rsidRPr="00645407" w:rsidRDefault="009D4CDF" w:rsidP="00E221C7">
            <w:pPr>
              <w:pStyle w:val="BodyText"/>
              <w:rPr>
                <w:sz w:val="22"/>
                <w:szCs w:val="22"/>
              </w:rPr>
            </w:pPr>
            <w:r w:rsidRPr="00645407">
              <w:rPr>
                <w:sz w:val="22"/>
                <w:szCs w:val="22"/>
              </w:rPr>
              <w:t>Kalibrēšanas princips:</w:t>
            </w:r>
          </w:p>
          <w:p w:rsidR="009D4CDF" w:rsidRPr="00645407" w:rsidRDefault="009D4CDF" w:rsidP="00E221C7">
            <w:pPr>
              <w:pStyle w:val="BodyText"/>
              <w:rPr>
                <w:b/>
                <w:sz w:val="22"/>
                <w:szCs w:val="22"/>
              </w:rPr>
            </w:pPr>
          </w:p>
        </w:tc>
        <w:tc>
          <w:tcPr>
            <w:tcW w:w="2977" w:type="dxa"/>
          </w:tcPr>
          <w:p w:rsidR="009D4CDF" w:rsidRPr="00645407" w:rsidRDefault="009D4CDF" w:rsidP="00E221C7">
            <w:pPr>
              <w:rPr>
                <w:sz w:val="22"/>
                <w:szCs w:val="22"/>
              </w:rPr>
            </w:pPr>
            <w:r w:rsidRPr="00645407">
              <w:rPr>
                <w:sz w:val="22"/>
                <w:szCs w:val="22"/>
              </w:rPr>
              <w:t>viens mērījums, kurš derīgs dažādiem sildīšanas ātrumiem un visa veida tīģeļiem</w:t>
            </w:r>
          </w:p>
        </w:tc>
        <w:tc>
          <w:tcPr>
            <w:tcW w:w="4111" w:type="dxa"/>
          </w:tcPr>
          <w:p w:rsidR="009D4CDF" w:rsidRPr="00645407" w:rsidRDefault="009D4CDF" w:rsidP="00E221C7">
            <w:pPr>
              <w:pStyle w:val="BodyText"/>
              <w:rPr>
                <w:sz w:val="22"/>
                <w:szCs w:val="22"/>
              </w:rPr>
            </w:pPr>
          </w:p>
        </w:tc>
      </w:tr>
      <w:tr w:rsidR="009D4CDF" w:rsidRPr="00645407" w:rsidTr="00C84E34">
        <w:trPr>
          <w:trHeight w:val="494"/>
        </w:trPr>
        <w:tc>
          <w:tcPr>
            <w:tcW w:w="534" w:type="dxa"/>
          </w:tcPr>
          <w:p w:rsidR="009D4CDF" w:rsidRPr="00645407" w:rsidRDefault="009D4CDF" w:rsidP="00E221C7">
            <w:pPr>
              <w:rPr>
                <w:rFonts w:eastAsia="Calibri"/>
                <w:sz w:val="22"/>
                <w:szCs w:val="22"/>
              </w:rPr>
            </w:pPr>
            <w:r w:rsidRPr="00645407">
              <w:rPr>
                <w:rFonts w:eastAsia="Calibri"/>
                <w:sz w:val="22"/>
                <w:szCs w:val="22"/>
              </w:rPr>
              <w:t>19.</w:t>
            </w:r>
          </w:p>
        </w:tc>
        <w:tc>
          <w:tcPr>
            <w:tcW w:w="2551" w:type="dxa"/>
          </w:tcPr>
          <w:p w:rsidR="009D4CDF" w:rsidRPr="00645407" w:rsidRDefault="009D4CDF" w:rsidP="00E221C7">
            <w:pPr>
              <w:pStyle w:val="BodyText"/>
              <w:rPr>
                <w:sz w:val="22"/>
                <w:szCs w:val="22"/>
              </w:rPr>
            </w:pPr>
            <w:r w:rsidRPr="00645407">
              <w:rPr>
                <w:sz w:val="22"/>
                <w:szCs w:val="22"/>
              </w:rPr>
              <w:t>Papildus iespējas</w:t>
            </w:r>
          </w:p>
        </w:tc>
        <w:tc>
          <w:tcPr>
            <w:tcW w:w="2977" w:type="dxa"/>
          </w:tcPr>
          <w:p w:rsidR="009D4CDF" w:rsidRPr="00645407" w:rsidRDefault="009D4CDF" w:rsidP="00E221C7">
            <w:pPr>
              <w:rPr>
                <w:sz w:val="22"/>
                <w:szCs w:val="22"/>
              </w:rPr>
            </w:pPr>
            <w:r w:rsidRPr="00645407">
              <w:rPr>
                <w:sz w:val="22"/>
                <w:szCs w:val="22"/>
              </w:rPr>
              <w:t>1. Iespēja aprīkot ar vismaz 32 pozīciju paraugu robotu</w:t>
            </w:r>
          </w:p>
          <w:p w:rsidR="009D4CDF" w:rsidRPr="00645407" w:rsidRDefault="009D4CDF" w:rsidP="00E221C7">
            <w:pPr>
              <w:rPr>
                <w:sz w:val="22"/>
                <w:szCs w:val="22"/>
              </w:rPr>
            </w:pPr>
            <w:r w:rsidRPr="00645407">
              <w:rPr>
                <w:sz w:val="22"/>
                <w:szCs w:val="22"/>
              </w:rPr>
              <w:t>2. Iespēja pieslēgt MS, FTIR un sorbcijas aprīkojumu</w:t>
            </w:r>
          </w:p>
          <w:p w:rsidR="009D4CDF" w:rsidRPr="00645407" w:rsidRDefault="009D4CDF" w:rsidP="00E221C7">
            <w:pPr>
              <w:rPr>
                <w:sz w:val="22"/>
                <w:szCs w:val="22"/>
              </w:rPr>
            </w:pPr>
            <w:r w:rsidRPr="00645407">
              <w:rPr>
                <w:sz w:val="22"/>
                <w:szCs w:val="22"/>
              </w:rPr>
              <w:t>3. Gāzu cieša mērīšanas sistēma ar iespēju pievienot vakuumu</w:t>
            </w:r>
          </w:p>
        </w:tc>
        <w:tc>
          <w:tcPr>
            <w:tcW w:w="4111" w:type="dxa"/>
          </w:tcPr>
          <w:p w:rsidR="009D4CDF" w:rsidRPr="00645407" w:rsidRDefault="009D4CDF" w:rsidP="00E221C7">
            <w:pPr>
              <w:pStyle w:val="BodyText"/>
              <w:rPr>
                <w:sz w:val="22"/>
                <w:szCs w:val="22"/>
              </w:rPr>
            </w:pPr>
          </w:p>
        </w:tc>
      </w:tr>
      <w:tr w:rsidR="009D4CDF" w:rsidRPr="00645407" w:rsidTr="00C84E34">
        <w:trPr>
          <w:trHeight w:val="494"/>
        </w:trPr>
        <w:tc>
          <w:tcPr>
            <w:tcW w:w="534" w:type="dxa"/>
          </w:tcPr>
          <w:p w:rsidR="009D4CDF" w:rsidRPr="00645407" w:rsidRDefault="009D4CDF" w:rsidP="00E221C7">
            <w:pPr>
              <w:rPr>
                <w:rFonts w:eastAsia="Calibri"/>
                <w:sz w:val="22"/>
                <w:szCs w:val="22"/>
              </w:rPr>
            </w:pPr>
            <w:r w:rsidRPr="00645407">
              <w:rPr>
                <w:rFonts w:eastAsia="Calibri"/>
                <w:sz w:val="22"/>
                <w:szCs w:val="22"/>
              </w:rPr>
              <w:t>20.</w:t>
            </w:r>
          </w:p>
        </w:tc>
        <w:tc>
          <w:tcPr>
            <w:tcW w:w="2551" w:type="dxa"/>
          </w:tcPr>
          <w:p w:rsidR="009D4CDF" w:rsidRPr="00645407" w:rsidRDefault="009D4CDF" w:rsidP="00E221C7">
            <w:pPr>
              <w:pStyle w:val="BodyText"/>
              <w:rPr>
                <w:b/>
                <w:sz w:val="22"/>
                <w:szCs w:val="22"/>
              </w:rPr>
            </w:pPr>
            <w:r w:rsidRPr="00645407">
              <w:rPr>
                <w:sz w:val="22"/>
                <w:szCs w:val="22"/>
              </w:rPr>
              <w:t>Komplektācijā jāiekļauj:</w:t>
            </w:r>
          </w:p>
        </w:tc>
        <w:tc>
          <w:tcPr>
            <w:tcW w:w="2977" w:type="dxa"/>
          </w:tcPr>
          <w:p w:rsidR="009D4CDF" w:rsidRPr="00645407" w:rsidRDefault="009D4CDF" w:rsidP="00E221C7">
            <w:pPr>
              <w:rPr>
                <w:sz w:val="22"/>
                <w:szCs w:val="22"/>
              </w:rPr>
            </w:pPr>
            <w:r w:rsidRPr="00645407">
              <w:rPr>
                <w:sz w:val="22"/>
                <w:szCs w:val="22"/>
              </w:rPr>
              <w:t>Datora programmatūra vielas procentuālā un stehiometriskā satura aprēķināšanai, Programmatūra DSC stiklošanās temperatūras, satura, konversijas un entalpijas aprēķināšanai, TGA/SDTA sensors, DSC sensors, plūsmas rotametrs, DSC paraugu prese, dzesējošais cirkulators, korunda tīģelīši 20 gab. (ar tilpumu vismaz 70 µl), Alumīnija tīģelīši DSC mērījumiem (vismaz 400 gab), kalibrēšanas standarta vielas (In, Zn un Al) , lietošanas instrukcija.</w:t>
            </w:r>
          </w:p>
        </w:tc>
        <w:tc>
          <w:tcPr>
            <w:tcW w:w="4111" w:type="dxa"/>
          </w:tcPr>
          <w:p w:rsidR="009D4CDF" w:rsidRPr="00645407" w:rsidRDefault="009D4CDF" w:rsidP="00E221C7">
            <w:pPr>
              <w:pStyle w:val="BodyText"/>
              <w:rPr>
                <w:sz w:val="22"/>
                <w:szCs w:val="22"/>
              </w:rPr>
            </w:pPr>
          </w:p>
        </w:tc>
      </w:tr>
    </w:tbl>
    <w:p w:rsidR="009D4CDF" w:rsidRPr="00645407" w:rsidRDefault="009D4CDF" w:rsidP="009D4CDF">
      <w:pPr>
        <w:rPr>
          <w:sz w:val="22"/>
          <w:szCs w:val="22"/>
        </w:rPr>
      </w:pPr>
    </w:p>
    <w:p w:rsidR="009D4CDF" w:rsidRPr="00645407" w:rsidRDefault="009D4CDF" w:rsidP="00E32045">
      <w:pPr>
        <w:rPr>
          <w:sz w:val="22"/>
          <w:szCs w:val="22"/>
        </w:rPr>
      </w:pPr>
    </w:p>
    <w:p w:rsidR="002230B6" w:rsidRPr="00645407" w:rsidRDefault="002230B6" w:rsidP="009D4CDF">
      <w:pPr>
        <w:jc w:val="center"/>
        <w:rPr>
          <w:b/>
          <w:sz w:val="26"/>
          <w:szCs w:val="22"/>
        </w:rPr>
      </w:pPr>
    </w:p>
    <w:p w:rsidR="009D4CDF" w:rsidRPr="00645407" w:rsidRDefault="009D4CDF" w:rsidP="009D4CDF">
      <w:pPr>
        <w:jc w:val="center"/>
        <w:rPr>
          <w:b/>
          <w:sz w:val="26"/>
          <w:szCs w:val="22"/>
        </w:rPr>
      </w:pPr>
      <w:r w:rsidRPr="00645407">
        <w:rPr>
          <w:b/>
          <w:sz w:val="26"/>
          <w:szCs w:val="22"/>
        </w:rPr>
        <w:t>8.daļa</w:t>
      </w:r>
    </w:p>
    <w:p w:rsidR="009D4CDF" w:rsidRPr="00645407" w:rsidRDefault="00130012" w:rsidP="009D4CDF">
      <w:pPr>
        <w:jc w:val="center"/>
        <w:rPr>
          <w:b/>
          <w:sz w:val="26"/>
          <w:szCs w:val="22"/>
        </w:rPr>
      </w:pPr>
      <w:r w:rsidRPr="00645407">
        <w:rPr>
          <w:b/>
          <w:sz w:val="26"/>
          <w:szCs w:val="22"/>
        </w:rPr>
        <w:t>Mikroskopi</w:t>
      </w:r>
    </w:p>
    <w:p w:rsidR="009D4CDF" w:rsidRPr="00645407" w:rsidRDefault="009D4CDF" w:rsidP="009D4CDF">
      <w:pPr>
        <w:rPr>
          <w:sz w:val="22"/>
          <w:szCs w:val="22"/>
        </w:rPr>
      </w:pPr>
    </w:p>
    <w:p w:rsidR="009D4CDF" w:rsidRPr="00645407" w:rsidRDefault="009D4CDF" w:rsidP="009D4CDF">
      <w:pPr>
        <w:rPr>
          <w:sz w:val="22"/>
          <w:szCs w:val="22"/>
        </w:rPr>
      </w:pPr>
      <w:r w:rsidRPr="00645407">
        <w:rPr>
          <w:b/>
          <w:i/>
          <w:sz w:val="22"/>
          <w:szCs w:val="22"/>
        </w:rPr>
        <w:t>Mērķis</w:t>
      </w:r>
      <w:r w:rsidRPr="00645407">
        <w:rPr>
          <w:i/>
          <w:sz w:val="22"/>
          <w:szCs w:val="22"/>
        </w:rPr>
        <w:t xml:space="preserve">: </w:t>
      </w:r>
      <w:r w:rsidR="00130012" w:rsidRPr="00645407">
        <w:rPr>
          <w:i/>
          <w:sz w:val="22"/>
          <w:szCs w:val="22"/>
        </w:rPr>
        <w:t>stereomikroskopi paredzēti botānisko makroobjektu pēt</w:t>
      </w:r>
      <w:r w:rsidR="000820A9" w:rsidRPr="00645407">
        <w:rPr>
          <w:i/>
          <w:sz w:val="22"/>
          <w:szCs w:val="22"/>
        </w:rPr>
        <w:t>ījumiem botānikas laboratorijā</w:t>
      </w:r>
      <w:r w:rsidR="00BC6E0E" w:rsidRPr="00645407">
        <w:rPr>
          <w:i/>
          <w:sz w:val="22"/>
          <w:szCs w:val="22"/>
        </w:rPr>
        <w:t xml:space="preserve">; </w:t>
      </w:r>
      <w:r w:rsidR="00BC6E0E" w:rsidRPr="00645407">
        <w:rPr>
          <w:i/>
          <w:iCs/>
          <w:sz w:val="22"/>
          <w:szCs w:val="22"/>
          <w:lang w:eastAsia="en-US"/>
        </w:rPr>
        <w:t>Mikroskopu un demonstrējamo iekārtu komplekss paredzēts izmantošanai šūnu bioloģijas, vispārējās un speciālās histoloģijas laboratorijas darbos</w:t>
      </w:r>
    </w:p>
    <w:p w:rsidR="009D4CDF" w:rsidRPr="00645407" w:rsidRDefault="009D4CDF" w:rsidP="009D4CDF">
      <w:pPr>
        <w:rPr>
          <w:sz w:val="22"/>
          <w:szCs w:val="22"/>
        </w:rPr>
      </w:pPr>
    </w:p>
    <w:p w:rsidR="009D4CDF" w:rsidRPr="00645407" w:rsidRDefault="009D4CDF" w:rsidP="009D4CDF">
      <w:pPr>
        <w:rPr>
          <w:sz w:val="22"/>
          <w:szCs w:val="22"/>
        </w:rPr>
      </w:pPr>
    </w:p>
    <w:tbl>
      <w:tblPr>
        <w:tblW w:w="10135" w:type="dxa"/>
        <w:jc w:val="center"/>
        <w:tblInd w:w="-1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5"/>
        <w:gridCol w:w="2268"/>
        <w:gridCol w:w="4253"/>
        <w:gridCol w:w="2799"/>
      </w:tblGrid>
      <w:tr w:rsidR="009D4CDF" w:rsidRPr="00645407" w:rsidTr="00C84E34">
        <w:trPr>
          <w:jc w:val="center"/>
        </w:trPr>
        <w:tc>
          <w:tcPr>
            <w:tcW w:w="815" w:type="dxa"/>
          </w:tcPr>
          <w:p w:rsidR="009D4CDF" w:rsidRPr="00645407" w:rsidRDefault="009D4CDF" w:rsidP="009D4CDF">
            <w:pPr>
              <w:jc w:val="center"/>
              <w:rPr>
                <w:b/>
                <w:sz w:val="22"/>
                <w:szCs w:val="22"/>
              </w:rPr>
            </w:pPr>
          </w:p>
        </w:tc>
        <w:tc>
          <w:tcPr>
            <w:tcW w:w="2268" w:type="dxa"/>
          </w:tcPr>
          <w:p w:rsidR="009D4CDF" w:rsidRPr="00645407" w:rsidRDefault="009D4CDF" w:rsidP="009D4CDF">
            <w:pPr>
              <w:rPr>
                <w:b/>
                <w:bCs/>
                <w:sz w:val="22"/>
                <w:szCs w:val="22"/>
                <w:lang w:eastAsia="en-US"/>
              </w:rPr>
            </w:pPr>
            <w:r w:rsidRPr="00645407">
              <w:rPr>
                <w:b/>
                <w:bCs/>
                <w:sz w:val="22"/>
                <w:szCs w:val="22"/>
                <w:lang w:eastAsia="en-US"/>
              </w:rPr>
              <w:t>Tehniskie parametri</w:t>
            </w:r>
          </w:p>
        </w:tc>
        <w:tc>
          <w:tcPr>
            <w:tcW w:w="4253" w:type="dxa"/>
          </w:tcPr>
          <w:p w:rsidR="009D4CDF" w:rsidRPr="00645407" w:rsidRDefault="009D4CDF" w:rsidP="009D4CDF">
            <w:pPr>
              <w:rPr>
                <w:b/>
                <w:bCs/>
                <w:sz w:val="22"/>
                <w:szCs w:val="22"/>
                <w:lang w:eastAsia="en-US"/>
              </w:rPr>
            </w:pPr>
            <w:r w:rsidRPr="00645407">
              <w:rPr>
                <w:b/>
                <w:bCs/>
                <w:sz w:val="22"/>
                <w:szCs w:val="22"/>
                <w:lang w:eastAsia="en-US"/>
              </w:rPr>
              <w:t>Pasūtītāja prasības</w:t>
            </w:r>
          </w:p>
        </w:tc>
        <w:tc>
          <w:tcPr>
            <w:tcW w:w="2799" w:type="dxa"/>
          </w:tcPr>
          <w:p w:rsidR="009D4CDF" w:rsidRPr="00645407" w:rsidRDefault="009D4CDF" w:rsidP="009D4CDF">
            <w:pPr>
              <w:rPr>
                <w:b/>
                <w:bCs/>
                <w:sz w:val="22"/>
                <w:szCs w:val="22"/>
                <w:lang w:eastAsia="en-US"/>
              </w:rPr>
            </w:pPr>
            <w:r w:rsidRPr="00645407">
              <w:rPr>
                <w:b/>
                <w:bCs/>
                <w:sz w:val="22"/>
                <w:szCs w:val="22"/>
                <w:lang w:eastAsia="en-US"/>
              </w:rPr>
              <w:t>Pretendenta piedāvājums</w:t>
            </w:r>
          </w:p>
          <w:p w:rsidR="009D4CDF" w:rsidRPr="00645407" w:rsidRDefault="009D4CDF" w:rsidP="009D4CDF">
            <w:pPr>
              <w:rPr>
                <w:b/>
                <w:bCs/>
                <w:sz w:val="22"/>
                <w:szCs w:val="22"/>
                <w:lang w:eastAsia="en-US"/>
              </w:rPr>
            </w:pPr>
          </w:p>
        </w:tc>
      </w:tr>
      <w:tr w:rsidR="00130012" w:rsidRPr="00645407" w:rsidTr="008F5793">
        <w:trPr>
          <w:jc w:val="center"/>
        </w:trPr>
        <w:tc>
          <w:tcPr>
            <w:tcW w:w="815" w:type="dxa"/>
          </w:tcPr>
          <w:p w:rsidR="00130012" w:rsidRPr="00645407" w:rsidRDefault="00E221C7" w:rsidP="00E221C7">
            <w:pPr>
              <w:rPr>
                <w:b/>
                <w:sz w:val="22"/>
                <w:szCs w:val="22"/>
              </w:rPr>
            </w:pPr>
            <w:r w:rsidRPr="00645407">
              <w:rPr>
                <w:b/>
                <w:sz w:val="22"/>
                <w:szCs w:val="22"/>
              </w:rPr>
              <w:t xml:space="preserve">1. </w:t>
            </w:r>
          </w:p>
        </w:tc>
        <w:tc>
          <w:tcPr>
            <w:tcW w:w="6521" w:type="dxa"/>
            <w:gridSpan w:val="2"/>
          </w:tcPr>
          <w:p w:rsidR="00130012" w:rsidRPr="00645407" w:rsidRDefault="00130012" w:rsidP="00AC6D52">
            <w:pPr>
              <w:rPr>
                <w:b/>
                <w:bCs/>
                <w:sz w:val="22"/>
                <w:szCs w:val="22"/>
                <w:lang w:eastAsia="en-US"/>
              </w:rPr>
            </w:pPr>
            <w:r w:rsidRPr="00645407">
              <w:rPr>
                <w:b/>
                <w:sz w:val="22"/>
                <w:szCs w:val="22"/>
              </w:rPr>
              <w:t>Stereomikroskops</w:t>
            </w:r>
            <w:r w:rsidR="000820A9" w:rsidRPr="00645407">
              <w:rPr>
                <w:b/>
                <w:sz w:val="22"/>
                <w:szCs w:val="22"/>
              </w:rPr>
              <w:t xml:space="preserve">  (</w:t>
            </w:r>
            <w:r w:rsidR="00AC6D52" w:rsidRPr="00645407">
              <w:rPr>
                <w:b/>
                <w:sz w:val="22"/>
                <w:szCs w:val="22"/>
              </w:rPr>
              <w:t>16</w:t>
            </w:r>
            <w:r w:rsidR="000820A9" w:rsidRPr="00645407">
              <w:rPr>
                <w:b/>
                <w:sz w:val="22"/>
                <w:szCs w:val="22"/>
              </w:rPr>
              <w:t xml:space="preserve"> gab.)</w:t>
            </w:r>
          </w:p>
        </w:tc>
        <w:tc>
          <w:tcPr>
            <w:tcW w:w="2799" w:type="dxa"/>
          </w:tcPr>
          <w:p w:rsidR="009C3898" w:rsidRPr="00645407" w:rsidRDefault="009C3898" w:rsidP="009C3898">
            <w:pPr>
              <w:rPr>
                <w:b/>
                <w:bCs/>
                <w:sz w:val="22"/>
                <w:szCs w:val="22"/>
                <w:lang w:eastAsia="en-US"/>
              </w:rPr>
            </w:pPr>
            <w:r w:rsidRPr="00645407">
              <w:rPr>
                <w:b/>
                <w:bCs/>
                <w:sz w:val="22"/>
                <w:szCs w:val="22"/>
                <w:lang w:eastAsia="en-US"/>
              </w:rPr>
              <w:t>Ražotājs______________</w:t>
            </w:r>
          </w:p>
          <w:p w:rsidR="00130012" w:rsidRPr="00645407" w:rsidRDefault="009C3898" w:rsidP="009C3898">
            <w:pPr>
              <w:rPr>
                <w:b/>
                <w:bCs/>
                <w:sz w:val="22"/>
                <w:szCs w:val="22"/>
                <w:lang w:eastAsia="en-US"/>
              </w:rPr>
            </w:pPr>
            <w:r w:rsidRPr="00645407">
              <w:rPr>
                <w:b/>
                <w:bCs/>
                <w:sz w:val="22"/>
                <w:szCs w:val="22"/>
                <w:lang w:eastAsia="en-US"/>
              </w:rPr>
              <w:t>Modelis________________</w:t>
            </w:r>
          </w:p>
        </w:tc>
      </w:tr>
      <w:tr w:rsidR="009D4CDF" w:rsidRPr="00645407" w:rsidTr="00C84E34">
        <w:trPr>
          <w:jc w:val="center"/>
        </w:trPr>
        <w:tc>
          <w:tcPr>
            <w:tcW w:w="815" w:type="dxa"/>
          </w:tcPr>
          <w:p w:rsidR="009D4CDF" w:rsidRPr="00645407" w:rsidRDefault="00BC6E0E" w:rsidP="009D4CDF">
            <w:pPr>
              <w:rPr>
                <w:sz w:val="22"/>
                <w:szCs w:val="22"/>
              </w:rPr>
            </w:pPr>
            <w:r w:rsidRPr="00645407">
              <w:rPr>
                <w:sz w:val="22"/>
                <w:szCs w:val="22"/>
              </w:rPr>
              <w:t>1.1.</w:t>
            </w:r>
          </w:p>
        </w:tc>
        <w:tc>
          <w:tcPr>
            <w:tcW w:w="2268" w:type="dxa"/>
          </w:tcPr>
          <w:p w:rsidR="009D4CDF" w:rsidRPr="00645407" w:rsidRDefault="009D4CDF" w:rsidP="009D4CDF">
            <w:pPr>
              <w:rPr>
                <w:b/>
                <w:sz w:val="22"/>
                <w:szCs w:val="22"/>
              </w:rPr>
            </w:pPr>
            <w:r w:rsidRPr="00645407">
              <w:rPr>
                <w:sz w:val="22"/>
                <w:szCs w:val="22"/>
              </w:rPr>
              <w:t>Stereomikroskops</w:t>
            </w:r>
          </w:p>
        </w:tc>
        <w:tc>
          <w:tcPr>
            <w:tcW w:w="4253" w:type="dxa"/>
          </w:tcPr>
          <w:p w:rsidR="009D4CDF" w:rsidRPr="00645407" w:rsidRDefault="009D4CDF" w:rsidP="009D4CDF">
            <w:pPr>
              <w:rPr>
                <w:sz w:val="22"/>
                <w:szCs w:val="22"/>
              </w:rPr>
            </w:pPr>
            <w:r w:rsidRPr="00645407">
              <w:rPr>
                <w:sz w:val="22"/>
                <w:szCs w:val="22"/>
              </w:rPr>
              <w:t xml:space="preserve">Ar vismaz 2 pakāpju palielinājumu: </w:t>
            </w:r>
          </w:p>
          <w:p w:rsidR="009D4CDF" w:rsidRPr="00645407" w:rsidRDefault="009D4CDF" w:rsidP="009D4CDF">
            <w:pPr>
              <w:rPr>
                <w:sz w:val="22"/>
                <w:szCs w:val="22"/>
              </w:rPr>
            </w:pPr>
            <w:r w:rsidRPr="00645407">
              <w:rPr>
                <w:sz w:val="22"/>
                <w:szCs w:val="22"/>
              </w:rPr>
              <w:t xml:space="preserve">vismaz 10x un 30x robežās. </w:t>
            </w:r>
          </w:p>
          <w:p w:rsidR="009D4CDF" w:rsidRPr="00645407" w:rsidRDefault="009D4CDF" w:rsidP="009D4CDF">
            <w:pPr>
              <w:rPr>
                <w:sz w:val="22"/>
                <w:szCs w:val="22"/>
              </w:rPr>
            </w:pPr>
            <w:r w:rsidRPr="00645407">
              <w:rPr>
                <w:sz w:val="22"/>
                <w:szCs w:val="22"/>
              </w:rPr>
              <w:t xml:space="preserve">Darba attālums vismaz100mm, </w:t>
            </w:r>
          </w:p>
          <w:p w:rsidR="009D4CDF" w:rsidRPr="00645407" w:rsidRDefault="009D4CDF" w:rsidP="009D4CDF">
            <w:pPr>
              <w:rPr>
                <w:b/>
                <w:sz w:val="22"/>
                <w:szCs w:val="22"/>
              </w:rPr>
            </w:pPr>
            <w:r w:rsidRPr="00645407">
              <w:rPr>
                <w:sz w:val="22"/>
                <w:szCs w:val="22"/>
              </w:rPr>
              <w:t>mikroskopa izšķirtspēja vismaz 159līn/mm, apertūras skaitlis vismaz 0,053</w:t>
            </w:r>
          </w:p>
        </w:tc>
        <w:tc>
          <w:tcPr>
            <w:tcW w:w="2799" w:type="dxa"/>
          </w:tcPr>
          <w:p w:rsidR="009D4CDF" w:rsidRPr="00645407" w:rsidRDefault="009D4CDF" w:rsidP="009D4CDF">
            <w:pPr>
              <w:rPr>
                <w:b/>
                <w:sz w:val="22"/>
                <w:szCs w:val="22"/>
              </w:rPr>
            </w:pPr>
          </w:p>
        </w:tc>
      </w:tr>
      <w:tr w:rsidR="009D4CDF" w:rsidRPr="00645407" w:rsidTr="00C84E34">
        <w:trPr>
          <w:jc w:val="center"/>
        </w:trPr>
        <w:tc>
          <w:tcPr>
            <w:tcW w:w="815" w:type="dxa"/>
          </w:tcPr>
          <w:p w:rsidR="009D4CDF" w:rsidRPr="00645407" w:rsidRDefault="00BC6E0E" w:rsidP="009D4CDF">
            <w:pPr>
              <w:rPr>
                <w:sz w:val="22"/>
                <w:szCs w:val="22"/>
              </w:rPr>
            </w:pPr>
            <w:r w:rsidRPr="00645407">
              <w:rPr>
                <w:sz w:val="22"/>
                <w:szCs w:val="22"/>
              </w:rPr>
              <w:t>1.</w:t>
            </w:r>
            <w:r w:rsidR="009D4CDF" w:rsidRPr="00645407">
              <w:rPr>
                <w:sz w:val="22"/>
                <w:szCs w:val="22"/>
              </w:rPr>
              <w:t>2.</w:t>
            </w:r>
          </w:p>
        </w:tc>
        <w:tc>
          <w:tcPr>
            <w:tcW w:w="2268" w:type="dxa"/>
          </w:tcPr>
          <w:p w:rsidR="009D4CDF" w:rsidRPr="00645407" w:rsidRDefault="009D4CDF" w:rsidP="009D4CDF">
            <w:pPr>
              <w:rPr>
                <w:sz w:val="22"/>
                <w:szCs w:val="22"/>
              </w:rPr>
            </w:pPr>
            <w:r w:rsidRPr="00645407">
              <w:rPr>
                <w:sz w:val="22"/>
                <w:szCs w:val="22"/>
              </w:rPr>
              <w:t>Okulāri</w:t>
            </w:r>
          </w:p>
        </w:tc>
        <w:tc>
          <w:tcPr>
            <w:tcW w:w="4253" w:type="dxa"/>
          </w:tcPr>
          <w:p w:rsidR="009D4CDF" w:rsidRPr="00645407" w:rsidRDefault="009D4CDF" w:rsidP="009D4CDF">
            <w:pPr>
              <w:rPr>
                <w:sz w:val="22"/>
                <w:szCs w:val="22"/>
              </w:rPr>
            </w:pPr>
            <w:r w:rsidRPr="00645407">
              <w:rPr>
                <w:sz w:val="22"/>
                <w:szCs w:val="22"/>
              </w:rPr>
              <w:t xml:space="preserve">Neizņemami 10x ar 20 mm redzes lauku </w:t>
            </w:r>
          </w:p>
        </w:tc>
        <w:tc>
          <w:tcPr>
            <w:tcW w:w="2799" w:type="dxa"/>
          </w:tcPr>
          <w:p w:rsidR="009D4CDF" w:rsidRPr="00645407" w:rsidRDefault="009D4CDF" w:rsidP="009D4CDF">
            <w:pPr>
              <w:rPr>
                <w:i/>
                <w:sz w:val="22"/>
                <w:szCs w:val="22"/>
              </w:rPr>
            </w:pPr>
          </w:p>
        </w:tc>
      </w:tr>
      <w:tr w:rsidR="009D4CDF" w:rsidRPr="00645407" w:rsidTr="00C84E34">
        <w:trPr>
          <w:jc w:val="center"/>
        </w:trPr>
        <w:tc>
          <w:tcPr>
            <w:tcW w:w="815" w:type="dxa"/>
          </w:tcPr>
          <w:p w:rsidR="009D4CDF" w:rsidRPr="00645407" w:rsidRDefault="00BC6E0E" w:rsidP="009D4CDF">
            <w:pPr>
              <w:rPr>
                <w:sz w:val="22"/>
                <w:szCs w:val="22"/>
              </w:rPr>
            </w:pPr>
            <w:r w:rsidRPr="00645407">
              <w:rPr>
                <w:sz w:val="22"/>
                <w:szCs w:val="22"/>
              </w:rPr>
              <w:t>1.</w:t>
            </w:r>
            <w:r w:rsidR="009D4CDF" w:rsidRPr="00645407">
              <w:rPr>
                <w:sz w:val="22"/>
                <w:szCs w:val="22"/>
              </w:rPr>
              <w:t>3.</w:t>
            </w:r>
          </w:p>
        </w:tc>
        <w:tc>
          <w:tcPr>
            <w:tcW w:w="2268" w:type="dxa"/>
          </w:tcPr>
          <w:p w:rsidR="009D4CDF" w:rsidRPr="00645407" w:rsidRDefault="009D4CDF" w:rsidP="009D4CDF">
            <w:pPr>
              <w:rPr>
                <w:sz w:val="22"/>
                <w:szCs w:val="22"/>
              </w:rPr>
            </w:pPr>
            <w:r w:rsidRPr="00645407">
              <w:rPr>
                <w:sz w:val="22"/>
                <w:szCs w:val="22"/>
              </w:rPr>
              <w:t>Binokulārs</w:t>
            </w:r>
          </w:p>
        </w:tc>
        <w:tc>
          <w:tcPr>
            <w:tcW w:w="4253" w:type="dxa"/>
          </w:tcPr>
          <w:p w:rsidR="009D4CDF" w:rsidRPr="00645407" w:rsidRDefault="009D4CDF" w:rsidP="009D4CDF">
            <w:pPr>
              <w:rPr>
                <w:sz w:val="22"/>
                <w:szCs w:val="22"/>
              </w:rPr>
            </w:pPr>
            <w:r w:rsidRPr="00645407">
              <w:rPr>
                <w:sz w:val="22"/>
                <w:szCs w:val="22"/>
              </w:rPr>
              <w:t>Skatīšanās leņķis 60°, regulējams starpokulāru attālums vismaz 50-75 mm robežās</w:t>
            </w:r>
          </w:p>
        </w:tc>
        <w:tc>
          <w:tcPr>
            <w:tcW w:w="2799" w:type="dxa"/>
          </w:tcPr>
          <w:p w:rsidR="009D4CDF" w:rsidRPr="00645407" w:rsidRDefault="009D4CDF" w:rsidP="009D4CDF">
            <w:pPr>
              <w:rPr>
                <w:i/>
                <w:sz w:val="22"/>
                <w:szCs w:val="22"/>
              </w:rPr>
            </w:pPr>
          </w:p>
        </w:tc>
      </w:tr>
      <w:tr w:rsidR="009D4CDF" w:rsidRPr="00645407" w:rsidTr="00C84E34">
        <w:trPr>
          <w:jc w:val="center"/>
        </w:trPr>
        <w:tc>
          <w:tcPr>
            <w:tcW w:w="815" w:type="dxa"/>
          </w:tcPr>
          <w:p w:rsidR="009D4CDF" w:rsidRPr="00645407" w:rsidRDefault="00BC6E0E" w:rsidP="009D4CDF">
            <w:pPr>
              <w:rPr>
                <w:sz w:val="22"/>
                <w:szCs w:val="22"/>
              </w:rPr>
            </w:pPr>
            <w:r w:rsidRPr="00645407">
              <w:rPr>
                <w:sz w:val="22"/>
                <w:szCs w:val="22"/>
              </w:rPr>
              <w:t>1.</w:t>
            </w:r>
            <w:r w:rsidR="009D4CDF" w:rsidRPr="00645407">
              <w:rPr>
                <w:sz w:val="22"/>
                <w:szCs w:val="22"/>
              </w:rPr>
              <w:t>4.</w:t>
            </w:r>
          </w:p>
        </w:tc>
        <w:tc>
          <w:tcPr>
            <w:tcW w:w="2268" w:type="dxa"/>
          </w:tcPr>
          <w:p w:rsidR="009D4CDF" w:rsidRPr="00645407" w:rsidRDefault="009D4CDF" w:rsidP="009D4CDF">
            <w:pPr>
              <w:rPr>
                <w:sz w:val="22"/>
                <w:szCs w:val="22"/>
              </w:rPr>
            </w:pPr>
            <w:r w:rsidRPr="00645407">
              <w:rPr>
                <w:sz w:val="22"/>
                <w:szCs w:val="22"/>
              </w:rPr>
              <w:t>Fokusēšana</w:t>
            </w:r>
          </w:p>
        </w:tc>
        <w:tc>
          <w:tcPr>
            <w:tcW w:w="4253" w:type="dxa"/>
          </w:tcPr>
          <w:p w:rsidR="009D4CDF" w:rsidRPr="00645407" w:rsidRDefault="009D4CDF" w:rsidP="009D4CDF">
            <w:pPr>
              <w:rPr>
                <w:sz w:val="22"/>
                <w:szCs w:val="22"/>
              </w:rPr>
            </w:pPr>
            <w:r w:rsidRPr="00645407">
              <w:rPr>
                <w:sz w:val="22"/>
                <w:szCs w:val="22"/>
              </w:rPr>
              <w:t xml:space="preserve">Fokusēšanas pretestība viegli regulējama ar pārvietojumu ne mazāk kā 75mm </w:t>
            </w:r>
          </w:p>
        </w:tc>
        <w:tc>
          <w:tcPr>
            <w:tcW w:w="2799" w:type="dxa"/>
          </w:tcPr>
          <w:p w:rsidR="009D4CDF" w:rsidRPr="00645407" w:rsidRDefault="009D4CDF" w:rsidP="009D4CDF">
            <w:pPr>
              <w:rPr>
                <w:i/>
                <w:sz w:val="22"/>
                <w:szCs w:val="22"/>
              </w:rPr>
            </w:pPr>
          </w:p>
        </w:tc>
      </w:tr>
      <w:tr w:rsidR="009D4CDF" w:rsidRPr="00645407" w:rsidTr="00C84E34">
        <w:trPr>
          <w:jc w:val="center"/>
        </w:trPr>
        <w:tc>
          <w:tcPr>
            <w:tcW w:w="815" w:type="dxa"/>
          </w:tcPr>
          <w:p w:rsidR="009D4CDF" w:rsidRPr="00645407" w:rsidRDefault="00BC6E0E" w:rsidP="009D4CDF">
            <w:pPr>
              <w:rPr>
                <w:sz w:val="22"/>
                <w:szCs w:val="22"/>
              </w:rPr>
            </w:pPr>
            <w:r w:rsidRPr="00645407">
              <w:rPr>
                <w:sz w:val="22"/>
                <w:szCs w:val="22"/>
              </w:rPr>
              <w:t>1.</w:t>
            </w:r>
            <w:r w:rsidR="009D4CDF" w:rsidRPr="00645407">
              <w:rPr>
                <w:sz w:val="22"/>
                <w:szCs w:val="22"/>
              </w:rPr>
              <w:t>5.</w:t>
            </w:r>
          </w:p>
        </w:tc>
        <w:tc>
          <w:tcPr>
            <w:tcW w:w="2268" w:type="dxa"/>
          </w:tcPr>
          <w:p w:rsidR="009D4CDF" w:rsidRPr="00645407" w:rsidRDefault="009D4CDF" w:rsidP="009D4CDF">
            <w:pPr>
              <w:rPr>
                <w:sz w:val="22"/>
                <w:szCs w:val="22"/>
              </w:rPr>
            </w:pPr>
            <w:r w:rsidRPr="00645407">
              <w:rPr>
                <w:sz w:val="22"/>
                <w:szCs w:val="22"/>
              </w:rPr>
              <w:t>Atstarotās un caurejošās gaismas diožu (LED) apgaismojums</w:t>
            </w:r>
          </w:p>
        </w:tc>
        <w:tc>
          <w:tcPr>
            <w:tcW w:w="4253" w:type="dxa"/>
          </w:tcPr>
          <w:p w:rsidR="009D4CDF" w:rsidRPr="00645407" w:rsidRDefault="009D4CDF" w:rsidP="009D4CDF">
            <w:pPr>
              <w:rPr>
                <w:sz w:val="22"/>
                <w:szCs w:val="22"/>
              </w:rPr>
            </w:pPr>
            <w:r w:rsidRPr="00645407">
              <w:rPr>
                <w:sz w:val="22"/>
                <w:szCs w:val="22"/>
              </w:rPr>
              <w:t>Integrēta apgaismojuma sistēma neatkarīga 6500K atstarotā gaisma un 4500K caurejošā dienas gaisma vai abu režīmu kombinācija ar vismaz 25 000 h darbības laiku.</w:t>
            </w:r>
          </w:p>
          <w:p w:rsidR="009D4CDF" w:rsidRPr="00645407" w:rsidRDefault="009D4CDF" w:rsidP="009D4CDF">
            <w:pPr>
              <w:rPr>
                <w:sz w:val="22"/>
                <w:szCs w:val="22"/>
              </w:rPr>
            </w:pPr>
            <w:r w:rsidRPr="00645407">
              <w:rPr>
                <w:sz w:val="22"/>
                <w:szCs w:val="22"/>
              </w:rPr>
              <w:t>Tīkla 100V- 240V barošanas bloks integrēts mikroskopā.</w:t>
            </w:r>
          </w:p>
        </w:tc>
        <w:tc>
          <w:tcPr>
            <w:tcW w:w="2799" w:type="dxa"/>
          </w:tcPr>
          <w:p w:rsidR="009D4CDF" w:rsidRPr="00645407" w:rsidRDefault="009D4CDF" w:rsidP="009D4CDF">
            <w:pPr>
              <w:rPr>
                <w:i/>
                <w:sz w:val="22"/>
                <w:szCs w:val="22"/>
              </w:rPr>
            </w:pPr>
          </w:p>
        </w:tc>
      </w:tr>
      <w:tr w:rsidR="00130012" w:rsidRPr="00645407" w:rsidTr="008F5793">
        <w:tblPrEx>
          <w:tblLook w:val="00A0"/>
        </w:tblPrEx>
        <w:trPr>
          <w:jc w:val="center"/>
        </w:trPr>
        <w:tc>
          <w:tcPr>
            <w:tcW w:w="815" w:type="dxa"/>
          </w:tcPr>
          <w:p w:rsidR="00130012" w:rsidRPr="00645407" w:rsidRDefault="00130012" w:rsidP="00E64160">
            <w:pPr>
              <w:spacing w:line="312" w:lineRule="atLeast"/>
              <w:rPr>
                <w:b/>
                <w:sz w:val="22"/>
                <w:szCs w:val="22"/>
              </w:rPr>
            </w:pPr>
            <w:r w:rsidRPr="00645407">
              <w:rPr>
                <w:b/>
                <w:sz w:val="22"/>
                <w:szCs w:val="22"/>
              </w:rPr>
              <w:t>2</w:t>
            </w:r>
            <w:r w:rsidR="00BC6E0E" w:rsidRPr="00645407">
              <w:rPr>
                <w:b/>
                <w:sz w:val="22"/>
                <w:szCs w:val="22"/>
              </w:rPr>
              <w:t>.</w:t>
            </w:r>
          </w:p>
        </w:tc>
        <w:tc>
          <w:tcPr>
            <w:tcW w:w="6521" w:type="dxa"/>
            <w:gridSpan w:val="2"/>
          </w:tcPr>
          <w:p w:rsidR="00130012" w:rsidRPr="00645407" w:rsidRDefault="00130012" w:rsidP="00E64160">
            <w:pPr>
              <w:spacing w:line="312" w:lineRule="atLeast"/>
              <w:rPr>
                <w:b/>
                <w:sz w:val="22"/>
                <w:szCs w:val="22"/>
              </w:rPr>
            </w:pPr>
            <w:r w:rsidRPr="00645407">
              <w:rPr>
                <w:b/>
                <w:bCs/>
                <w:sz w:val="22"/>
                <w:szCs w:val="22"/>
              </w:rPr>
              <w:t>Laboratorijas fluorescentais mikroskops ar dokumentācijas sistēmu</w:t>
            </w:r>
            <w:r w:rsidR="000820A9" w:rsidRPr="00645407">
              <w:rPr>
                <w:b/>
                <w:bCs/>
                <w:sz w:val="22"/>
                <w:szCs w:val="22"/>
              </w:rPr>
              <w:t>, 1 gab.</w:t>
            </w:r>
          </w:p>
        </w:tc>
        <w:tc>
          <w:tcPr>
            <w:tcW w:w="2799" w:type="dxa"/>
          </w:tcPr>
          <w:p w:rsidR="00130012" w:rsidRPr="00645407" w:rsidRDefault="00130012" w:rsidP="00E64160">
            <w:pPr>
              <w:rPr>
                <w:b/>
                <w:bCs/>
                <w:sz w:val="22"/>
                <w:szCs w:val="22"/>
                <w:lang w:eastAsia="en-US"/>
              </w:rPr>
            </w:pPr>
            <w:r w:rsidRPr="00645407">
              <w:rPr>
                <w:b/>
                <w:bCs/>
                <w:sz w:val="22"/>
                <w:szCs w:val="22"/>
                <w:lang w:eastAsia="en-US"/>
              </w:rPr>
              <w:t>Ražotājs______________</w:t>
            </w:r>
          </w:p>
          <w:p w:rsidR="00130012" w:rsidRPr="00645407" w:rsidRDefault="00130012" w:rsidP="00E64160">
            <w:pPr>
              <w:rPr>
                <w:sz w:val="22"/>
                <w:szCs w:val="22"/>
              </w:rPr>
            </w:pPr>
            <w:r w:rsidRPr="00645407">
              <w:rPr>
                <w:b/>
                <w:bCs/>
                <w:sz w:val="22"/>
                <w:szCs w:val="22"/>
                <w:lang w:eastAsia="en-US"/>
              </w:rPr>
              <w:t>Modelis________________</w:t>
            </w:r>
          </w:p>
        </w:tc>
      </w:tr>
      <w:tr w:rsidR="00130012" w:rsidRPr="00645407" w:rsidTr="00C84E34">
        <w:tblPrEx>
          <w:tblLook w:val="00A0"/>
        </w:tblPrEx>
        <w:trPr>
          <w:jc w:val="center"/>
        </w:trPr>
        <w:tc>
          <w:tcPr>
            <w:tcW w:w="815" w:type="dxa"/>
          </w:tcPr>
          <w:p w:rsidR="00130012" w:rsidRPr="00645407" w:rsidRDefault="00130012" w:rsidP="00E64160">
            <w:pPr>
              <w:rPr>
                <w:sz w:val="22"/>
                <w:szCs w:val="22"/>
              </w:rPr>
            </w:pPr>
            <w:r w:rsidRPr="00645407">
              <w:rPr>
                <w:sz w:val="22"/>
                <w:szCs w:val="22"/>
              </w:rPr>
              <w:t>2.1.</w:t>
            </w:r>
          </w:p>
        </w:tc>
        <w:tc>
          <w:tcPr>
            <w:tcW w:w="2268" w:type="dxa"/>
          </w:tcPr>
          <w:p w:rsidR="00130012" w:rsidRPr="00645407" w:rsidRDefault="00130012" w:rsidP="00E64160">
            <w:pPr>
              <w:rPr>
                <w:sz w:val="22"/>
                <w:szCs w:val="22"/>
              </w:rPr>
            </w:pPr>
            <w:r w:rsidRPr="00645407">
              <w:rPr>
                <w:sz w:val="22"/>
                <w:szCs w:val="22"/>
              </w:rPr>
              <w:t>Apraksts</w:t>
            </w:r>
          </w:p>
        </w:tc>
        <w:tc>
          <w:tcPr>
            <w:tcW w:w="4253" w:type="dxa"/>
          </w:tcPr>
          <w:p w:rsidR="00130012" w:rsidRPr="00645407" w:rsidRDefault="00130012" w:rsidP="00E64160">
            <w:pPr>
              <w:rPr>
                <w:b/>
                <w:sz w:val="22"/>
                <w:szCs w:val="22"/>
              </w:rPr>
            </w:pPr>
            <w:r w:rsidRPr="00645407">
              <w:rPr>
                <w:sz w:val="22"/>
                <w:szCs w:val="22"/>
              </w:rPr>
              <w:t>Augstas kvalitātes optiskā iekārta darbam ar mikroorganismiem, apskatei un dokumentācijai, ka arī specifiski fluorescenti iezīmēto mikroorganismu novērošanai</w:t>
            </w:r>
          </w:p>
        </w:tc>
        <w:tc>
          <w:tcPr>
            <w:tcW w:w="2799" w:type="dxa"/>
          </w:tcPr>
          <w:p w:rsidR="00130012" w:rsidRPr="00645407" w:rsidRDefault="00130012" w:rsidP="00E64160">
            <w:pPr>
              <w:rPr>
                <w:sz w:val="22"/>
                <w:szCs w:val="22"/>
              </w:rPr>
            </w:pPr>
          </w:p>
        </w:tc>
      </w:tr>
      <w:tr w:rsidR="00130012" w:rsidRPr="00645407" w:rsidTr="00C84E34">
        <w:tblPrEx>
          <w:tblLook w:val="00A0"/>
        </w:tblPrEx>
        <w:trPr>
          <w:jc w:val="center"/>
        </w:trPr>
        <w:tc>
          <w:tcPr>
            <w:tcW w:w="815" w:type="dxa"/>
          </w:tcPr>
          <w:p w:rsidR="00130012" w:rsidRPr="00645407" w:rsidRDefault="00BC6E0E" w:rsidP="00E64160">
            <w:pPr>
              <w:rPr>
                <w:sz w:val="22"/>
                <w:szCs w:val="22"/>
              </w:rPr>
            </w:pPr>
            <w:r w:rsidRPr="00645407">
              <w:rPr>
                <w:sz w:val="22"/>
                <w:szCs w:val="22"/>
              </w:rPr>
              <w:t>2.</w:t>
            </w:r>
            <w:r w:rsidR="00130012" w:rsidRPr="00645407">
              <w:rPr>
                <w:sz w:val="22"/>
                <w:szCs w:val="22"/>
              </w:rPr>
              <w:t>2.</w:t>
            </w:r>
          </w:p>
        </w:tc>
        <w:tc>
          <w:tcPr>
            <w:tcW w:w="2268" w:type="dxa"/>
          </w:tcPr>
          <w:p w:rsidR="00130012" w:rsidRPr="00645407" w:rsidRDefault="00130012" w:rsidP="00E64160">
            <w:pPr>
              <w:rPr>
                <w:sz w:val="22"/>
                <w:szCs w:val="22"/>
              </w:rPr>
            </w:pPr>
            <w:r w:rsidRPr="00645407">
              <w:rPr>
                <w:sz w:val="22"/>
                <w:szCs w:val="22"/>
              </w:rPr>
              <w:t>Optiskā sistēma</w:t>
            </w:r>
          </w:p>
        </w:tc>
        <w:tc>
          <w:tcPr>
            <w:tcW w:w="4253" w:type="dxa"/>
          </w:tcPr>
          <w:p w:rsidR="00130012" w:rsidRPr="00645407" w:rsidRDefault="00130012" w:rsidP="00E64160">
            <w:pPr>
              <w:rPr>
                <w:sz w:val="22"/>
                <w:szCs w:val="22"/>
              </w:rPr>
            </w:pPr>
            <w:r w:rsidRPr="00645407">
              <w:rPr>
                <w:sz w:val="22"/>
                <w:szCs w:val="22"/>
              </w:rPr>
              <w:t>Brīva no hromatiskām aberācijām bezgalībā koriģēta optiska sistēma.</w:t>
            </w:r>
          </w:p>
          <w:p w:rsidR="00130012" w:rsidRPr="00645407" w:rsidRDefault="00130012" w:rsidP="00E64160">
            <w:pPr>
              <w:rPr>
                <w:sz w:val="22"/>
                <w:szCs w:val="22"/>
              </w:rPr>
            </w:pPr>
          </w:p>
        </w:tc>
        <w:tc>
          <w:tcPr>
            <w:tcW w:w="2799" w:type="dxa"/>
          </w:tcPr>
          <w:p w:rsidR="00130012" w:rsidRPr="00645407" w:rsidRDefault="00130012" w:rsidP="00E64160">
            <w:pPr>
              <w:rPr>
                <w:sz w:val="22"/>
                <w:szCs w:val="22"/>
              </w:rPr>
            </w:pPr>
          </w:p>
        </w:tc>
      </w:tr>
      <w:tr w:rsidR="00130012" w:rsidRPr="00645407" w:rsidTr="00C84E34">
        <w:tblPrEx>
          <w:tblLook w:val="00A0"/>
        </w:tblPrEx>
        <w:trPr>
          <w:jc w:val="center"/>
        </w:trPr>
        <w:tc>
          <w:tcPr>
            <w:tcW w:w="815" w:type="dxa"/>
          </w:tcPr>
          <w:p w:rsidR="00130012" w:rsidRPr="00645407" w:rsidRDefault="00BC6E0E" w:rsidP="00E64160">
            <w:pPr>
              <w:rPr>
                <w:sz w:val="22"/>
                <w:szCs w:val="22"/>
              </w:rPr>
            </w:pPr>
            <w:r w:rsidRPr="00645407">
              <w:rPr>
                <w:sz w:val="22"/>
                <w:szCs w:val="22"/>
              </w:rPr>
              <w:t>2.</w:t>
            </w:r>
            <w:r w:rsidR="00130012" w:rsidRPr="00645407">
              <w:rPr>
                <w:sz w:val="22"/>
                <w:szCs w:val="22"/>
              </w:rPr>
              <w:t>3.</w:t>
            </w:r>
          </w:p>
        </w:tc>
        <w:tc>
          <w:tcPr>
            <w:tcW w:w="2268" w:type="dxa"/>
          </w:tcPr>
          <w:p w:rsidR="00130012" w:rsidRPr="00645407" w:rsidRDefault="00130012" w:rsidP="00E64160">
            <w:pPr>
              <w:rPr>
                <w:sz w:val="22"/>
                <w:szCs w:val="22"/>
              </w:rPr>
            </w:pPr>
            <w:r w:rsidRPr="00645407">
              <w:rPr>
                <w:sz w:val="22"/>
                <w:szCs w:val="22"/>
              </w:rPr>
              <w:t>Apgaismojums</w:t>
            </w:r>
          </w:p>
        </w:tc>
        <w:tc>
          <w:tcPr>
            <w:tcW w:w="4253" w:type="dxa"/>
          </w:tcPr>
          <w:p w:rsidR="00130012" w:rsidRPr="00645407" w:rsidRDefault="00130012" w:rsidP="00E64160">
            <w:pPr>
              <w:pStyle w:val="NoSpacing"/>
              <w:rPr>
                <w:rFonts w:ascii="Times New Roman" w:hAnsi="Times New Roman"/>
              </w:rPr>
            </w:pPr>
            <w:r w:rsidRPr="00645407">
              <w:rPr>
                <w:rFonts w:ascii="Times New Roman" w:hAnsi="Times New Roman"/>
              </w:rPr>
              <w:t>Augstas kvalitātes balta LED apgaismojuma sistēma ar vismaz 50 000 stundu darbības laiku ar iebūvētu tīkla  barošanas bloku (100-240V 50Hz) Iebūvēta Kellera vienmērīga apgaismojuma optiskā sistēma.</w:t>
            </w:r>
          </w:p>
          <w:p w:rsidR="00130012" w:rsidRPr="00645407" w:rsidRDefault="00130012" w:rsidP="00E64160">
            <w:pPr>
              <w:pStyle w:val="NoSpacing"/>
              <w:rPr>
                <w:rFonts w:ascii="Times New Roman" w:hAnsi="Times New Roman"/>
              </w:rPr>
            </w:pPr>
            <w:r w:rsidRPr="00645407">
              <w:rPr>
                <w:rFonts w:ascii="Times New Roman" w:hAnsi="Times New Roman"/>
              </w:rPr>
              <w:t>Fluorescences ierosmes apgaismojumu nodrošina apgaismotājs ar augsta spiediena dzīvsudraba spuldzi ar vismaz 50W jaudu.</w:t>
            </w:r>
          </w:p>
          <w:p w:rsidR="00130012" w:rsidRPr="00645407" w:rsidRDefault="00130012" w:rsidP="00E64160">
            <w:pPr>
              <w:rPr>
                <w:sz w:val="22"/>
                <w:szCs w:val="22"/>
              </w:rPr>
            </w:pPr>
          </w:p>
        </w:tc>
        <w:tc>
          <w:tcPr>
            <w:tcW w:w="2799" w:type="dxa"/>
          </w:tcPr>
          <w:p w:rsidR="00130012" w:rsidRPr="00645407" w:rsidRDefault="00130012" w:rsidP="00E64160">
            <w:pPr>
              <w:rPr>
                <w:sz w:val="22"/>
                <w:szCs w:val="22"/>
              </w:rPr>
            </w:pPr>
          </w:p>
        </w:tc>
      </w:tr>
      <w:tr w:rsidR="00130012" w:rsidRPr="00645407" w:rsidTr="00C84E34">
        <w:tblPrEx>
          <w:tblLook w:val="00A0"/>
        </w:tblPrEx>
        <w:trPr>
          <w:jc w:val="center"/>
        </w:trPr>
        <w:tc>
          <w:tcPr>
            <w:tcW w:w="815" w:type="dxa"/>
          </w:tcPr>
          <w:p w:rsidR="00130012" w:rsidRPr="00645407" w:rsidRDefault="00BC6E0E" w:rsidP="00E64160">
            <w:pPr>
              <w:rPr>
                <w:sz w:val="22"/>
                <w:szCs w:val="22"/>
              </w:rPr>
            </w:pPr>
            <w:r w:rsidRPr="00645407">
              <w:rPr>
                <w:sz w:val="22"/>
                <w:szCs w:val="22"/>
              </w:rPr>
              <w:t>2.</w:t>
            </w:r>
            <w:r w:rsidR="00130012" w:rsidRPr="00645407">
              <w:rPr>
                <w:sz w:val="22"/>
                <w:szCs w:val="22"/>
              </w:rPr>
              <w:t>4.</w:t>
            </w:r>
          </w:p>
        </w:tc>
        <w:tc>
          <w:tcPr>
            <w:tcW w:w="2268" w:type="dxa"/>
          </w:tcPr>
          <w:p w:rsidR="00130012" w:rsidRPr="00645407" w:rsidRDefault="00130012" w:rsidP="00E64160">
            <w:pPr>
              <w:rPr>
                <w:sz w:val="22"/>
                <w:szCs w:val="22"/>
              </w:rPr>
            </w:pPr>
            <w:r w:rsidRPr="00645407">
              <w:rPr>
                <w:sz w:val="22"/>
                <w:szCs w:val="22"/>
              </w:rPr>
              <w:t>Fokusēšana</w:t>
            </w:r>
          </w:p>
        </w:tc>
        <w:tc>
          <w:tcPr>
            <w:tcW w:w="4253" w:type="dxa"/>
          </w:tcPr>
          <w:p w:rsidR="00130012" w:rsidRPr="00645407" w:rsidRDefault="00130012" w:rsidP="00E64160">
            <w:pPr>
              <w:rPr>
                <w:sz w:val="22"/>
                <w:szCs w:val="22"/>
              </w:rPr>
            </w:pPr>
            <w:r w:rsidRPr="00645407">
              <w:rPr>
                <w:sz w:val="22"/>
                <w:szCs w:val="22"/>
              </w:rPr>
              <w:t xml:space="preserve">Koaksiāla rotācijas fokusēšana ar atsevišķiem tuvinātās un precīzās fokusēšanas rokturiem. Individuāla ergonomiska fokusēšanas rokturu augstuma regulēšana </w:t>
            </w:r>
          </w:p>
        </w:tc>
        <w:tc>
          <w:tcPr>
            <w:tcW w:w="2799" w:type="dxa"/>
          </w:tcPr>
          <w:p w:rsidR="00130012" w:rsidRPr="00645407" w:rsidRDefault="00130012" w:rsidP="00E64160">
            <w:pPr>
              <w:rPr>
                <w:sz w:val="22"/>
                <w:szCs w:val="22"/>
              </w:rPr>
            </w:pPr>
          </w:p>
        </w:tc>
      </w:tr>
      <w:tr w:rsidR="00130012" w:rsidRPr="00645407" w:rsidTr="00C84E34">
        <w:tblPrEx>
          <w:tblLook w:val="00A0"/>
        </w:tblPrEx>
        <w:trPr>
          <w:jc w:val="center"/>
        </w:trPr>
        <w:tc>
          <w:tcPr>
            <w:tcW w:w="815" w:type="dxa"/>
          </w:tcPr>
          <w:p w:rsidR="00130012" w:rsidRPr="00645407" w:rsidRDefault="00BC6E0E" w:rsidP="00E64160">
            <w:pPr>
              <w:rPr>
                <w:sz w:val="22"/>
                <w:szCs w:val="22"/>
              </w:rPr>
            </w:pPr>
            <w:r w:rsidRPr="00645407">
              <w:rPr>
                <w:sz w:val="22"/>
                <w:szCs w:val="22"/>
              </w:rPr>
              <w:t>2.</w:t>
            </w:r>
            <w:r w:rsidR="00130012" w:rsidRPr="00645407">
              <w:rPr>
                <w:sz w:val="22"/>
                <w:szCs w:val="22"/>
              </w:rPr>
              <w:t>5.</w:t>
            </w:r>
          </w:p>
        </w:tc>
        <w:tc>
          <w:tcPr>
            <w:tcW w:w="2268" w:type="dxa"/>
          </w:tcPr>
          <w:p w:rsidR="00130012" w:rsidRPr="00645407" w:rsidRDefault="00130012" w:rsidP="00E64160">
            <w:pPr>
              <w:tabs>
                <w:tab w:val="left" w:pos="1095"/>
              </w:tabs>
              <w:rPr>
                <w:sz w:val="22"/>
                <w:szCs w:val="22"/>
              </w:rPr>
            </w:pPr>
            <w:r w:rsidRPr="00645407">
              <w:rPr>
                <w:sz w:val="22"/>
                <w:szCs w:val="22"/>
              </w:rPr>
              <w:t>Tubuss</w:t>
            </w:r>
          </w:p>
        </w:tc>
        <w:tc>
          <w:tcPr>
            <w:tcW w:w="4253" w:type="dxa"/>
          </w:tcPr>
          <w:p w:rsidR="00130012" w:rsidRPr="00645407" w:rsidRDefault="00130012" w:rsidP="00E64160">
            <w:pPr>
              <w:rPr>
                <w:sz w:val="22"/>
                <w:szCs w:val="22"/>
              </w:rPr>
            </w:pPr>
            <w:r w:rsidRPr="00645407">
              <w:rPr>
                <w:sz w:val="22"/>
                <w:szCs w:val="22"/>
              </w:rPr>
              <w:t>Trinokulārs tubuss ar 30° skatīšanās leņķi, ar starpokulāru regulāciju vismaz 55-75mm robežās un  50/50 gaismas dalījumu vizuālai novērošanai , dokumentēšanai.</w:t>
            </w:r>
          </w:p>
        </w:tc>
        <w:tc>
          <w:tcPr>
            <w:tcW w:w="2799" w:type="dxa"/>
          </w:tcPr>
          <w:p w:rsidR="00130012" w:rsidRPr="00645407" w:rsidRDefault="00130012" w:rsidP="00E64160">
            <w:pPr>
              <w:rPr>
                <w:sz w:val="22"/>
                <w:szCs w:val="22"/>
              </w:rPr>
            </w:pPr>
          </w:p>
        </w:tc>
      </w:tr>
      <w:tr w:rsidR="00130012" w:rsidRPr="00645407" w:rsidTr="00C84E34">
        <w:tblPrEx>
          <w:tblLook w:val="00A0"/>
        </w:tblPrEx>
        <w:trPr>
          <w:jc w:val="center"/>
        </w:trPr>
        <w:tc>
          <w:tcPr>
            <w:tcW w:w="815" w:type="dxa"/>
          </w:tcPr>
          <w:p w:rsidR="00130012" w:rsidRPr="00645407" w:rsidRDefault="00BC6E0E" w:rsidP="00E64160">
            <w:pPr>
              <w:rPr>
                <w:sz w:val="22"/>
                <w:szCs w:val="22"/>
              </w:rPr>
            </w:pPr>
            <w:r w:rsidRPr="00645407">
              <w:rPr>
                <w:sz w:val="22"/>
                <w:szCs w:val="22"/>
              </w:rPr>
              <w:t>2.</w:t>
            </w:r>
            <w:r w:rsidR="00130012" w:rsidRPr="00645407">
              <w:rPr>
                <w:sz w:val="22"/>
                <w:szCs w:val="22"/>
              </w:rPr>
              <w:t>6.</w:t>
            </w:r>
          </w:p>
        </w:tc>
        <w:tc>
          <w:tcPr>
            <w:tcW w:w="2268" w:type="dxa"/>
          </w:tcPr>
          <w:p w:rsidR="00130012" w:rsidRPr="00645407" w:rsidRDefault="00130012" w:rsidP="00E64160">
            <w:pPr>
              <w:tabs>
                <w:tab w:val="left" w:pos="1515"/>
              </w:tabs>
              <w:rPr>
                <w:sz w:val="22"/>
                <w:szCs w:val="22"/>
              </w:rPr>
            </w:pPr>
            <w:r w:rsidRPr="00645407">
              <w:rPr>
                <w:sz w:val="22"/>
                <w:szCs w:val="22"/>
              </w:rPr>
              <w:t>Okulāri</w:t>
            </w:r>
          </w:p>
        </w:tc>
        <w:tc>
          <w:tcPr>
            <w:tcW w:w="4253" w:type="dxa"/>
          </w:tcPr>
          <w:p w:rsidR="00130012" w:rsidRPr="00645407" w:rsidRDefault="00130012" w:rsidP="00E64160">
            <w:pPr>
              <w:rPr>
                <w:sz w:val="22"/>
                <w:szCs w:val="22"/>
              </w:rPr>
            </w:pPr>
            <w:r w:rsidRPr="00645407">
              <w:rPr>
                <w:bCs/>
                <w:sz w:val="22"/>
                <w:szCs w:val="22"/>
              </w:rPr>
              <w:t>10X ar vismaz 22mm attēla izmēru starpattēla plaknē ar dioptriju korekciju.</w:t>
            </w:r>
          </w:p>
        </w:tc>
        <w:tc>
          <w:tcPr>
            <w:tcW w:w="2799" w:type="dxa"/>
          </w:tcPr>
          <w:p w:rsidR="00130012" w:rsidRPr="00645407" w:rsidRDefault="00130012" w:rsidP="00E64160">
            <w:pPr>
              <w:rPr>
                <w:sz w:val="22"/>
                <w:szCs w:val="22"/>
              </w:rPr>
            </w:pPr>
          </w:p>
        </w:tc>
      </w:tr>
      <w:tr w:rsidR="00130012" w:rsidRPr="00645407" w:rsidTr="00C84E34">
        <w:tblPrEx>
          <w:tblLook w:val="00A0"/>
        </w:tblPrEx>
        <w:trPr>
          <w:jc w:val="center"/>
        </w:trPr>
        <w:tc>
          <w:tcPr>
            <w:tcW w:w="815" w:type="dxa"/>
          </w:tcPr>
          <w:p w:rsidR="00130012" w:rsidRPr="00645407" w:rsidRDefault="00BC6E0E" w:rsidP="00E64160">
            <w:pPr>
              <w:rPr>
                <w:sz w:val="22"/>
                <w:szCs w:val="22"/>
              </w:rPr>
            </w:pPr>
            <w:r w:rsidRPr="00645407">
              <w:rPr>
                <w:sz w:val="22"/>
                <w:szCs w:val="22"/>
              </w:rPr>
              <w:t>2.</w:t>
            </w:r>
            <w:r w:rsidR="00130012" w:rsidRPr="00645407">
              <w:rPr>
                <w:sz w:val="22"/>
                <w:szCs w:val="22"/>
              </w:rPr>
              <w:t>7.</w:t>
            </w:r>
          </w:p>
        </w:tc>
        <w:tc>
          <w:tcPr>
            <w:tcW w:w="2268" w:type="dxa"/>
          </w:tcPr>
          <w:p w:rsidR="00130012" w:rsidRPr="00645407" w:rsidRDefault="00130012" w:rsidP="00E64160">
            <w:pPr>
              <w:rPr>
                <w:sz w:val="22"/>
                <w:szCs w:val="22"/>
              </w:rPr>
            </w:pPr>
            <w:r w:rsidRPr="00645407">
              <w:rPr>
                <w:sz w:val="22"/>
                <w:szCs w:val="22"/>
              </w:rPr>
              <w:t>Planahromātiski objektīvi darbam ar 0,17mm segstikliņiem</w:t>
            </w:r>
          </w:p>
        </w:tc>
        <w:tc>
          <w:tcPr>
            <w:tcW w:w="4253" w:type="dxa"/>
          </w:tcPr>
          <w:p w:rsidR="00130012" w:rsidRPr="00645407" w:rsidRDefault="00130012" w:rsidP="00E64160">
            <w:pPr>
              <w:rPr>
                <w:sz w:val="22"/>
                <w:szCs w:val="22"/>
              </w:rPr>
            </w:pPr>
            <w:r w:rsidRPr="00645407">
              <w:rPr>
                <w:sz w:val="22"/>
                <w:szCs w:val="22"/>
              </w:rPr>
              <w:t>10x ar apertūras skaitli vismaz 0.25, darba attālums vismaz 12,0mm;</w:t>
            </w:r>
          </w:p>
          <w:p w:rsidR="00130012" w:rsidRPr="00645407" w:rsidRDefault="00130012" w:rsidP="00E64160">
            <w:pPr>
              <w:rPr>
                <w:sz w:val="22"/>
                <w:szCs w:val="22"/>
              </w:rPr>
            </w:pPr>
            <w:r w:rsidRPr="00645407">
              <w:rPr>
                <w:sz w:val="22"/>
                <w:szCs w:val="22"/>
              </w:rPr>
              <w:t>20x ar apertūras skaitli vismaz 0.40, darba attālums vismaz 0.9mm;</w:t>
            </w:r>
          </w:p>
          <w:p w:rsidR="00130012" w:rsidRPr="00645407" w:rsidRDefault="00130012" w:rsidP="00E64160">
            <w:pPr>
              <w:rPr>
                <w:sz w:val="22"/>
                <w:szCs w:val="22"/>
              </w:rPr>
            </w:pPr>
            <w:r w:rsidRPr="00645407">
              <w:rPr>
                <w:sz w:val="22"/>
                <w:szCs w:val="22"/>
              </w:rPr>
              <w:t xml:space="preserve"> 40x ar apertūras skaitli vismaz 0.65, darba attālums vismaz 0,36mm;</w:t>
            </w:r>
          </w:p>
          <w:p w:rsidR="00130012" w:rsidRPr="00645407" w:rsidRDefault="00130012" w:rsidP="00E64160">
            <w:pPr>
              <w:rPr>
                <w:sz w:val="22"/>
                <w:szCs w:val="22"/>
              </w:rPr>
            </w:pPr>
            <w:r w:rsidRPr="00645407">
              <w:rPr>
                <w:sz w:val="22"/>
                <w:szCs w:val="22"/>
              </w:rPr>
              <w:t xml:space="preserve"> 100x ar apertūras skaitli vismaz 1.25, darba attālums vismaz 0,12mm.</w:t>
            </w:r>
          </w:p>
        </w:tc>
        <w:tc>
          <w:tcPr>
            <w:tcW w:w="2799" w:type="dxa"/>
          </w:tcPr>
          <w:p w:rsidR="00130012" w:rsidRPr="00645407" w:rsidRDefault="00130012" w:rsidP="00E64160">
            <w:pPr>
              <w:rPr>
                <w:sz w:val="22"/>
                <w:szCs w:val="22"/>
              </w:rPr>
            </w:pPr>
          </w:p>
        </w:tc>
      </w:tr>
      <w:tr w:rsidR="00130012" w:rsidRPr="00645407" w:rsidTr="00C84E34">
        <w:tblPrEx>
          <w:tblLook w:val="00A0"/>
        </w:tblPrEx>
        <w:trPr>
          <w:jc w:val="center"/>
        </w:trPr>
        <w:tc>
          <w:tcPr>
            <w:tcW w:w="815" w:type="dxa"/>
          </w:tcPr>
          <w:p w:rsidR="00130012" w:rsidRPr="00645407" w:rsidRDefault="00BC6E0E" w:rsidP="00E64160">
            <w:pPr>
              <w:rPr>
                <w:sz w:val="22"/>
                <w:szCs w:val="22"/>
              </w:rPr>
            </w:pPr>
            <w:r w:rsidRPr="00645407">
              <w:rPr>
                <w:sz w:val="22"/>
                <w:szCs w:val="22"/>
              </w:rPr>
              <w:t>2.</w:t>
            </w:r>
            <w:r w:rsidR="00130012" w:rsidRPr="00645407">
              <w:rPr>
                <w:sz w:val="22"/>
                <w:szCs w:val="22"/>
              </w:rPr>
              <w:t>8.</w:t>
            </w:r>
          </w:p>
        </w:tc>
        <w:tc>
          <w:tcPr>
            <w:tcW w:w="2268" w:type="dxa"/>
          </w:tcPr>
          <w:p w:rsidR="00130012" w:rsidRPr="00645407" w:rsidRDefault="00130012" w:rsidP="00E64160">
            <w:pPr>
              <w:tabs>
                <w:tab w:val="left" w:pos="1005"/>
              </w:tabs>
              <w:jc w:val="both"/>
              <w:rPr>
                <w:sz w:val="22"/>
                <w:szCs w:val="22"/>
              </w:rPr>
            </w:pPr>
            <w:r w:rsidRPr="00645407">
              <w:rPr>
                <w:sz w:val="22"/>
                <w:szCs w:val="22"/>
              </w:rPr>
              <w:t>Objektīvu revolveris</w:t>
            </w:r>
          </w:p>
        </w:tc>
        <w:tc>
          <w:tcPr>
            <w:tcW w:w="4253" w:type="dxa"/>
          </w:tcPr>
          <w:p w:rsidR="00130012" w:rsidRPr="00645407" w:rsidRDefault="00130012" w:rsidP="00E64160">
            <w:pPr>
              <w:rPr>
                <w:sz w:val="22"/>
                <w:szCs w:val="22"/>
              </w:rPr>
            </w:pPr>
            <w:r w:rsidRPr="00645407">
              <w:rPr>
                <w:sz w:val="22"/>
                <w:szCs w:val="22"/>
              </w:rPr>
              <w:t>fiksēts 5 objektīvu revolveris</w:t>
            </w:r>
          </w:p>
        </w:tc>
        <w:tc>
          <w:tcPr>
            <w:tcW w:w="2799" w:type="dxa"/>
          </w:tcPr>
          <w:p w:rsidR="00130012" w:rsidRPr="00645407" w:rsidRDefault="00130012" w:rsidP="00E64160">
            <w:pPr>
              <w:rPr>
                <w:sz w:val="22"/>
                <w:szCs w:val="22"/>
              </w:rPr>
            </w:pPr>
          </w:p>
        </w:tc>
      </w:tr>
      <w:tr w:rsidR="00130012" w:rsidRPr="00645407" w:rsidTr="00C84E34">
        <w:tblPrEx>
          <w:tblLook w:val="00A0"/>
        </w:tblPrEx>
        <w:trPr>
          <w:jc w:val="center"/>
        </w:trPr>
        <w:tc>
          <w:tcPr>
            <w:tcW w:w="815" w:type="dxa"/>
          </w:tcPr>
          <w:p w:rsidR="00130012" w:rsidRPr="00645407" w:rsidRDefault="00BC6E0E" w:rsidP="00E64160">
            <w:pPr>
              <w:rPr>
                <w:sz w:val="22"/>
                <w:szCs w:val="22"/>
              </w:rPr>
            </w:pPr>
            <w:r w:rsidRPr="00645407">
              <w:rPr>
                <w:sz w:val="22"/>
                <w:szCs w:val="22"/>
              </w:rPr>
              <w:t>2.</w:t>
            </w:r>
            <w:r w:rsidR="00130012" w:rsidRPr="00645407">
              <w:rPr>
                <w:sz w:val="22"/>
                <w:szCs w:val="22"/>
              </w:rPr>
              <w:t>9.</w:t>
            </w:r>
          </w:p>
        </w:tc>
        <w:tc>
          <w:tcPr>
            <w:tcW w:w="2268" w:type="dxa"/>
          </w:tcPr>
          <w:p w:rsidR="00130012" w:rsidRPr="00645407" w:rsidRDefault="00130012" w:rsidP="00E64160">
            <w:pPr>
              <w:rPr>
                <w:sz w:val="22"/>
                <w:szCs w:val="22"/>
              </w:rPr>
            </w:pPr>
            <w:r w:rsidRPr="00645407">
              <w:rPr>
                <w:sz w:val="22"/>
                <w:szCs w:val="22"/>
              </w:rPr>
              <w:t>Paraugu galdiņš</w:t>
            </w:r>
          </w:p>
        </w:tc>
        <w:tc>
          <w:tcPr>
            <w:tcW w:w="4253" w:type="dxa"/>
          </w:tcPr>
          <w:p w:rsidR="00130012" w:rsidRPr="00645407" w:rsidRDefault="00130012" w:rsidP="00E82ECF">
            <w:pPr>
              <w:rPr>
                <w:sz w:val="22"/>
                <w:szCs w:val="22"/>
              </w:rPr>
            </w:pPr>
            <w:r w:rsidRPr="00645407">
              <w:rPr>
                <w:sz w:val="22"/>
                <w:szCs w:val="22"/>
              </w:rPr>
              <w:t>Galdiņš ar  keramisku virsmu, paraugu turētājs 2 priekšmetstikliem; kustība vismaz 76(X)mm un vismaz pa 52(Y)mm robežās; priekšm</w:t>
            </w:r>
            <w:r w:rsidR="00E57D81" w:rsidRPr="00645407">
              <w:rPr>
                <w:sz w:val="22"/>
                <w:szCs w:val="22"/>
              </w:rPr>
              <w:t>e</w:t>
            </w:r>
            <w:r w:rsidRPr="00645407">
              <w:rPr>
                <w:sz w:val="22"/>
                <w:szCs w:val="22"/>
              </w:rPr>
              <w:t>ta pārvietošana ar labo vai kreiso roku, augšējās robežas ierobežotāju.</w:t>
            </w:r>
          </w:p>
        </w:tc>
        <w:tc>
          <w:tcPr>
            <w:tcW w:w="2799" w:type="dxa"/>
          </w:tcPr>
          <w:p w:rsidR="00130012" w:rsidRPr="00645407" w:rsidRDefault="00130012" w:rsidP="00E64160">
            <w:pPr>
              <w:rPr>
                <w:sz w:val="22"/>
                <w:szCs w:val="22"/>
              </w:rPr>
            </w:pPr>
          </w:p>
        </w:tc>
      </w:tr>
      <w:tr w:rsidR="00130012" w:rsidRPr="00645407" w:rsidTr="00C84E34">
        <w:tblPrEx>
          <w:tblLook w:val="00A0"/>
        </w:tblPrEx>
        <w:trPr>
          <w:jc w:val="center"/>
        </w:trPr>
        <w:tc>
          <w:tcPr>
            <w:tcW w:w="815" w:type="dxa"/>
          </w:tcPr>
          <w:p w:rsidR="00130012" w:rsidRPr="00645407" w:rsidRDefault="00BC6E0E" w:rsidP="00E64160">
            <w:pPr>
              <w:rPr>
                <w:sz w:val="22"/>
                <w:szCs w:val="22"/>
              </w:rPr>
            </w:pPr>
            <w:r w:rsidRPr="00645407">
              <w:rPr>
                <w:sz w:val="22"/>
                <w:szCs w:val="22"/>
              </w:rPr>
              <w:t>2.</w:t>
            </w:r>
            <w:r w:rsidR="00130012" w:rsidRPr="00645407">
              <w:rPr>
                <w:sz w:val="22"/>
                <w:szCs w:val="22"/>
              </w:rPr>
              <w:t>10.</w:t>
            </w:r>
          </w:p>
        </w:tc>
        <w:tc>
          <w:tcPr>
            <w:tcW w:w="2268" w:type="dxa"/>
          </w:tcPr>
          <w:p w:rsidR="00130012" w:rsidRPr="00645407" w:rsidRDefault="00130012" w:rsidP="00E64160">
            <w:pPr>
              <w:rPr>
                <w:sz w:val="22"/>
                <w:szCs w:val="22"/>
              </w:rPr>
            </w:pPr>
            <w:r w:rsidRPr="00645407">
              <w:rPr>
                <w:sz w:val="22"/>
                <w:szCs w:val="22"/>
              </w:rPr>
              <w:t xml:space="preserve">Fluorescences ierosmes / emisijas filtru komplekti </w:t>
            </w:r>
          </w:p>
        </w:tc>
        <w:tc>
          <w:tcPr>
            <w:tcW w:w="4253" w:type="dxa"/>
          </w:tcPr>
          <w:p w:rsidR="00130012" w:rsidRPr="00645407" w:rsidRDefault="00130012" w:rsidP="00E64160">
            <w:pPr>
              <w:rPr>
                <w:sz w:val="22"/>
                <w:szCs w:val="22"/>
              </w:rPr>
            </w:pPr>
            <w:r w:rsidRPr="00645407">
              <w:rPr>
                <w:sz w:val="22"/>
                <w:szCs w:val="22"/>
              </w:rPr>
              <w:t>Fluorescences ierosmes/emisijas filtru kasete:</w:t>
            </w:r>
          </w:p>
          <w:p w:rsidR="00130012" w:rsidRPr="00645407" w:rsidRDefault="00130012" w:rsidP="00E64160">
            <w:pPr>
              <w:ind w:left="180"/>
              <w:rPr>
                <w:sz w:val="22"/>
                <w:szCs w:val="22"/>
              </w:rPr>
            </w:pPr>
            <w:r w:rsidRPr="00645407">
              <w:rPr>
                <w:sz w:val="22"/>
                <w:szCs w:val="22"/>
              </w:rPr>
              <w:t xml:space="preserve">Ultravioletā ierosmes josla 340-380 nm, emisijas josla sākot no 425 nm; </w:t>
            </w:r>
          </w:p>
          <w:p w:rsidR="00130012" w:rsidRPr="00645407" w:rsidRDefault="00130012" w:rsidP="00E64160">
            <w:pPr>
              <w:ind w:left="180"/>
              <w:rPr>
                <w:sz w:val="22"/>
                <w:szCs w:val="22"/>
              </w:rPr>
            </w:pPr>
            <w:r w:rsidRPr="00645407">
              <w:rPr>
                <w:sz w:val="22"/>
                <w:szCs w:val="22"/>
              </w:rPr>
              <w:t>Zilā ierosmes josla 450-490 nm, emisijas josla sākot no 515 nm;</w:t>
            </w:r>
          </w:p>
          <w:p w:rsidR="00130012" w:rsidRPr="00645407" w:rsidRDefault="00130012" w:rsidP="00E64160">
            <w:pPr>
              <w:ind w:left="180"/>
              <w:jc w:val="both"/>
              <w:rPr>
                <w:b/>
                <w:sz w:val="22"/>
                <w:szCs w:val="22"/>
              </w:rPr>
            </w:pPr>
            <w:r w:rsidRPr="00645407">
              <w:rPr>
                <w:sz w:val="22"/>
                <w:szCs w:val="22"/>
              </w:rPr>
              <w:t>Zaļā ierosmes josla 515-560 nm, emisijas josla sākot no 590 nm</w:t>
            </w:r>
            <w:r w:rsidRPr="00645407">
              <w:rPr>
                <w:b/>
                <w:sz w:val="22"/>
                <w:szCs w:val="22"/>
              </w:rPr>
              <w:t>;</w:t>
            </w:r>
          </w:p>
          <w:p w:rsidR="00130012" w:rsidRPr="00645407" w:rsidRDefault="00130012" w:rsidP="00E64160">
            <w:pPr>
              <w:rPr>
                <w:sz w:val="22"/>
                <w:szCs w:val="22"/>
              </w:rPr>
            </w:pPr>
          </w:p>
        </w:tc>
        <w:tc>
          <w:tcPr>
            <w:tcW w:w="2799" w:type="dxa"/>
          </w:tcPr>
          <w:p w:rsidR="00130012" w:rsidRPr="00645407" w:rsidRDefault="00130012" w:rsidP="00E64160">
            <w:pPr>
              <w:rPr>
                <w:sz w:val="22"/>
                <w:szCs w:val="22"/>
              </w:rPr>
            </w:pPr>
          </w:p>
        </w:tc>
      </w:tr>
      <w:tr w:rsidR="00130012" w:rsidRPr="00645407" w:rsidTr="00C84E34">
        <w:tblPrEx>
          <w:tblLook w:val="00A0"/>
        </w:tblPrEx>
        <w:trPr>
          <w:jc w:val="center"/>
        </w:trPr>
        <w:tc>
          <w:tcPr>
            <w:tcW w:w="815" w:type="dxa"/>
          </w:tcPr>
          <w:p w:rsidR="00130012" w:rsidRPr="00645407" w:rsidRDefault="00BC6E0E" w:rsidP="00E64160">
            <w:pPr>
              <w:rPr>
                <w:sz w:val="22"/>
                <w:szCs w:val="22"/>
              </w:rPr>
            </w:pPr>
            <w:r w:rsidRPr="00645407">
              <w:rPr>
                <w:sz w:val="22"/>
                <w:szCs w:val="22"/>
              </w:rPr>
              <w:t>2.</w:t>
            </w:r>
            <w:r w:rsidR="00130012" w:rsidRPr="00645407">
              <w:rPr>
                <w:sz w:val="22"/>
                <w:szCs w:val="22"/>
              </w:rPr>
              <w:t>11.</w:t>
            </w:r>
          </w:p>
        </w:tc>
        <w:tc>
          <w:tcPr>
            <w:tcW w:w="2268" w:type="dxa"/>
          </w:tcPr>
          <w:p w:rsidR="00130012" w:rsidRPr="00645407" w:rsidRDefault="00130012" w:rsidP="00E64160">
            <w:pPr>
              <w:rPr>
                <w:sz w:val="22"/>
                <w:szCs w:val="22"/>
              </w:rPr>
            </w:pPr>
            <w:r w:rsidRPr="00645407">
              <w:rPr>
                <w:sz w:val="22"/>
                <w:szCs w:val="22"/>
              </w:rPr>
              <w:t>Kondensors</w:t>
            </w:r>
          </w:p>
        </w:tc>
        <w:tc>
          <w:tcPr>
            <w:tcW w:w="4253" w:type="dxa"/>
          </w:tcPr>
          <w:p w:rsidR="00130012" w:rsidRPr="00645407" w:rsidRDefault="00130012" w:rsidP="00E64160">
            <w:pPr>
              <w:rPr>
                <w:sz w:val="22"/>
                <w:szCs w:val="22"/>
              </w:rPr>
            </w:pPr>
            <w:r w:rsidRPr="00645407">
              <w:rPr>
                <w:sz w:val="22"/>
                <w:szCs w:val="22"/>
              </w:rPr>
              <w:t>Abbe Kondensors ar apertūras skaitli 0.90, krāsu kodējumu atbilstoši lietojamiem objektīviem. Tumša redzes lauka nodrošinājums objektīviem ar apertūras skaitli līdz pat 0,7.</w:t>
            </w:r>
          </w:p>
        </w:tc>
        <w:tc>
          <w:tcPr>
            <w:tcW w:w="2799" w:type="dxa"/>
          </w:tcPr>
          <w:p w:rsidR="00130012" w:rsidRPr="00645407" w:rsidRDefault="00130012" w:rsidP="00E64160">
            <w:pPr>
              <w:rPr>
                <w:sz w:val="22"/>
                <w:szCs w:val="22"/>
              </w:rPr>
            </w:pPr>
          </w:p>
        </w:tc>
      </w:tr>
      <w:tr w:rsidR="00130012" w:rsidRPr="00645407" w:rsidTr="00C84E34">
        <w:tblPrEx>
          <w:tblLook w:val="00A0"/>
        </w:tblPrEx>
        <w:trPr>
          <w:jc w:val="center"/>
        </w:trPr>
        <w:tc>
          <w:tcPr>
            <w:tcW w:w="815" w:type="dxa"/>
          </w:tcPr>
          <w:p w:rsidR="00130012" w:rsidRPr="00645407" w:rsidRDefault="00BC6E0E" w:rsidP="00E64160">
            <w:pPr>
              <w:rPr>
                <w:sz w:val="22"/>
                <w:szCs w:val="22"/>
              </w:rPr>
            </w:pPr>
            <w:r w:rsidRPr="00645407">
              <w:rPr>
                <w:sz w:val="22"/>
                <w:szCs w:val="22"/>
              </w:rPr>
              <w:t>2.</w:t>
            </w:r>
            <w:r w:rsidR="00130012" w:rsidRPr="00645407">
              <w:rPr>
                <w:sz w:val="22"/>
                <w:szCs w:val="22"/>
              </w:rPr>
              <w:t>12.</w:t>
            </w:r>
          </w:p>
        </w:tc>
        <w:tc>
          <w:tcPr>
            <w:tcW w:w="2268" w:type="dxa"/>
          </w:tcPr>
          <w:p w:rsidR="00130012" w:rsidRPr="00645407" w:rsidRDefault="00130012" w:rsidP="00E64160">
            <w:pPr>
              <w:rPr>
                <w:sz w:val="22"/>
                <w:szCs w:val="22"/>
              </w:rPr>
            </w:pPr>
            <w:r w:rsidRPr="00645407">
              <w:rPr>
                <w:iCs/>
                <w:sz w:val="22"/>
                <w:szCs w:val="22"/>
              </w:rPr>
              <w:t>Kamera</w:t>
            </w:r>
          </w:p>
        </w:tc>
        <w:tc>
          <w:tcPr>
            <w:tcW w:w="4253" w:type="dxa"/>
          </w:tcPr>
          <w:p w:rsidR="00130012" w:rsidRPr="00645407" w:rsidRDefault="00130012" w:rsidP="00E64160">
            <w:pPr>
              <w:snapToGrid w:val="0"/>
              <w:ind w:left="180"/>
              <w:rPr>
                <w:sz w:val="22"/>
                <w:szCs w:val="22"/>
              </w:rPr>
            </w:pPr>
            <w:r w:rsidRPr="00645407">
              <w:rPr>
                <w:sz w:val="22"/>
                <w:szCs w:val="22"/>
              </w:rPr>
              <w:t>Stacionārā krāsu digitālā kamera ar „c-mount” adapteri un FireWire B interfeisu attēla ievadīšanai datorā, barošana caur datora interfeisu.</w:t>
            </w:r>
          </w:p>
          <w:p w:rsidR="00130012" w:rsidRPr="00645407" w:rsidRDefault="00130012" w:rsidP="00E64160">
            <w:pPr>
              <w:jc w:val="both"/>
              <w:rPr>
                <w:sz w:val="22"/>
                <w:szCs w:val="22"/>
              </w:rPr>
            </w:pPr>
            <w:r w:rsidRPr="00645407">
              <w:rPr>
                <w:sz w:val="22"/>
                <w:szCs w:val="22"/>
              </w:rPr>
              <w:t xml:space="preserve">Kopējais pikseļu skaits: </w:t>
            </w:r>
          </w:p>
          <w:p w:rsidR="00130012" w:rsidRPr="00645407" w:rsidRDefault="00130012" w:rsidP="00E64160">
            <w:pPr>
              <w:jc w:val="both"/>
              <w:rPr>
                <w:sz w:val="22"/>
                <w:szCs w:val="22"/>
              </w:rPr>
            </w:pPr>
            <w:r w:rsidRPr="00645407">
              <w:rPr>
                <w:sz w:val="22"/>
                <w:szCs w:val="22"/>
              </w:rPr>
              <w:t>3M pikseļu. Kameras izšķirt spēja vismaz: 2048 x 1536 pikseļi , Maksimālā izšķirtspēja 7M pikseļi (3072x2304pikseļi)</w:t>
            </w:r>
          </w:p>
          <w:p w:rsidR="00130012" w:rsidRPr="00645407" w:rsidRDefault="00130012" w:rsidP="00E64160">
            <w:pPr>
              <w:jc w:val="both"/>
              <w:rPr>
                <w:sz w:val="22"/>
                <w:szCs w:val="22"/>
              </w:rPr>
            </w:pPr>
            <w:r w:rsidRPr="00645407">
              <w:rPr>
                <w:sz w:val="22"/>
                <w:szCs w:val="22"/>
              </w:rPr>
              <w:t xml:space="preserve">Ekspozīcijas laiks: </w:t>
            </w:r>
          </w:p>
          <w:p w:rsidR="00130012" w:rsidRPr="00645407" w:rsidRDefault="00130012" w:rsidP="00130012">
            <w:pPr>
              <w:numPr>
                <w:ilvl w:val="1"/>
                <w:numId w:val="42"/>
              </w:numPr>
              <w:jc w:val="both"/>
              <w:rPr>
                <w:sz w:val="22"/>
                <w:szCs w:val="22"/>
              </w:rPr>
            </w:pPr>
            <w:r w:rsidRPr="00645407">
              <w:rPr>
                <w:sz w:val="22"/>
                <w:szCs w:val="22"/>
              </w:rPr>
              <w:t xml:space="preserve">milisekundes līdz 2000 milisekundes. </w:t>
            </w:r>
          </w:p>
          <w:p w:rsidR="00130012" w:rsidRPr="00645407" w:rsidRDefault="00130012" w:rsidP="00E64160">
            <w:pPr>
              <w:jc w:val="both"/>
              <w:rPr>
                <w:sz w:val="22"/>
                <w:szCs w:val="22"/>
              </w:rPr>
            </w:pPr>
            <w:r w:rsidRPr="00645407">
              <w:rPr>
                <w:sz w:val="22"/>
                <w:szCs w:val="22"/>
              </w:rPr>
              <w:t>Signāla trokšņa attiecība vismaz 55dB</w:t>
            </w:r>
          </w:p>
          <w:p w:rsidR="00130012" w:rsidRPr="00645407" w:rsidRDefault="00130012" w:rsidP="00E64160">
            <w:pPr>
              <w:jc w:val="both"/>
              <w:rPr>
                <w:sz w:val="22"/>
                <w:szCs w:val="22"/>
              </w:rPr>
            </w:pPr>
            <w:r w:rsidRPr="00645407">
              <w:rPr>
                <w:sz w:val="22"/>
                <w:szCs w:val="22"/>
              </w:rPr>
              <w:t>Krāsu dziļums 30biti</w:t>
            </w:r>
          </w:p>
          <w:p w:rsidR="00130012" w:rsidRPr="00645407" w:rsidRDefault="00130012" w:rsidP="00E64160">
            <w:pPr>
              <w:rPr>
                <w:sz w:val="22"/>
                <w:szCs w:val="22"/>
              </w:rPr>
            </w:pPr>
            <w:r w:rsidRPr="00645407">
              <w:rPr>
                <w:sz w:val="22"/>
                <w:szCs w:val="22"/>
              </w:rPr>
              <w:t xml:space="preserve">Ekspozīcijas režīms: automātisks vai manuālais. </w:t>
            </w:r>
          </w:p>
          <w:p w:rsidR="00130012" w:rsidRPr="00645407" w:rsidRDefault="00130012" w:rsidP="00E64160">
            <w:pPr>
              <w:rPr>
                <w:sz w:val="22"/>
                <w:szCs w:val="22"/>
              </w:rPr>
            </w:pPr>
            <w:r w:rsidRPr="00645407">
              <w:rPr>
                <w:sz w:val="22"/>
                <w:szCs w:val="22"/>
              </w:rPr>
              <w:t>..</w:t>
            </w:r>
          </w:p>
        </w:tc>
        <w:tc>
          <w:tcPr>
            <w:tcW w:w="2799" w:type="dxa"/>
          </w:tcPr>
          <w:p w:rsidR="00130012" w:rsidRPr="00645407" w:rsidRDefault="00130012" w:rsidP="00E64160">
            <w:pPr>
              <w:rPr>
                <w:sz w:val="22"/>
                <w:szCs w:val="22"/>
              </w:rPr>
            </w:pPr>
          </w:p>
        </w:tc>
      </w:tr>
      <w:tr w:rsidR="00130012" w:rsidRPr="00645407" w:rsidTr="00C84E34">
        <w:tblPrEx>
          <w:tblLook w:val="00A0"/>
        </w:tblPrEx>
        <w:trPr>
          <w:jc w:val="center"/>
        </w:trPr>
        <w:tc>
          <w:tcPr>
            <w:tcW w:w="815" w:type="dxa"/>
          </w:tcPr>
          <w:p w:rsidR="00130012" w:rsidRPr="00645407" w:rsidRDefault="00BC6E0E" w:rsidP="00E64160">
            <w:pPr>
              <w:rPr>
                <w:sz w:val="22"/>
                <w:szCs w:val="22"/>
              </w:rPr>
            </w:pPr>
            <w:r w:rsidRPr="00645407">
              <w:rPr>
                <w:sz w:val="22"/>
                <w:szCs w:val="22"/>
              </w:rPr>
              <w:t>2.</w:t>
            </w:r>
            <w:r w:rsidR="00130012" w:rsidRPr="00645407">
              <w:rPr>
                <w:sz w:val="22"/>
                <w:szCs w:val="22"/>
              </w:rPr>
              <w:t>13.</w:t>
            </w:r>
          </w:p>
        </w:tc>
        <w:tc>
          <w:tcPr>
            <w:tcW w:w="2268" w:type="dxa"/>
          </w:tcPr>
          <w:p w:rsidR="00130012" w:rsidRPr="00645407" w:rsidRDefault="00130012" w:rsidP="00E64160">
            <w:pPr>
              <w:rPr>
                <w:sz w:val="22"/>
                <w:szCs w:val="22"/>
              </w:rPr>
            </w:pPr>
            <w:r w:rsidRPr="00645407">
              <w:rPr>
                <w:sz w:val="22"/>
                <w:szCs w:val="22"/>
              </w:rPr>
              <w:t xml:space="preserve">Attēla kontroles, paņemšanas un arhivēšanas datora programma </w:t>
            </w:r>
          </w:p>
        </w:tc>
        <w:tc>
          <w:tcPr>
            <w:tcW w:w="4253" w:type="dxa"/>
          </w:tcPr>
          <w:p w:rsidR="00130012" w:rsidRPr="00645407" w:rsidRDefault="00130012" w:rsidP="00E64160">
            <w:pPr>
              <w:rPr>
                <w:sz w:val="22"/>
                <w:szCs w:val="22"/>
              </w:rPr>
            </w:pPr>
            <w:r w:rsidRPr="00645407">
              <w:rPr>
                <w:sz w:val="22"/>
                <w:szCs w:val="22"/>
              </w:rPr>
              <w:t>Nodrošina kameras un mikroskopa kontroli, dokumentēšanu, objekta lieluma mērīšanu, pelēkā toņa līdzsvarošanu.</w:t>
            </w:r>
          </w:p>
          <w:p w:rsidR="00130012" w:rsidRPr="00645407" w:rsidRDefault="00130012" w:rsidP="00E64160">
            <w:pPr>
              <w:rPr>
                <w:sz w:val="22"/>
                <w:szCs w:val="22"/>
              </w:rPr>
            </w:pPr>
            <w:r w:rsidRPr="00645407">
              <w:rPr>
                <w:sz w:val="22"/>
                <w:szCs w:val="22"/>
              </w:rPr>
              <w:t xml:space="preserve">Iespēja papildināt ar visdažādāko attēlu apstrādes un mērīšanas programmatūras paketēm. </w:t>
            </w:r>
          </w:p>
          <w:p w:rsidR="00130012" w:rsidRPr="00645407" w:rsidRDefault="00130012" w:rsidP="00E64160">
            <w:pPr>
              <w:rPr>
                <w:sz w:val="22"/>
                <w:szCs w:val="22"/>
              </w:rPr>
            </w:pPr>
            <w:r w:rsidRPr="00645407">
              <w:rPr>
                <w:sz w:val="22"/>
                <w:szCs w:val="22"/>
              </w:rPr>
              <w:t>Programmatūra darbojās Microsoft Windows XP. Windows 8 32bitu vai</w:t>
            </w:r>
            <w:r w:rsidR="00C0052E" w:rsidRPr="00645407">
              <w:rPr>
                <w:sz w:val="22"/>
                <w:szCs w:val="22"/>
              </w:rPr>
              <w:t xml:space="preserve"> </w:t>
            </w:r>
            <w:r w:rsidRPr="00645407">
              <w:rPr>
                <w:sz w:val="22"/>
                <w:szCs w:val="22"/>
              </w:rPr>
              <w:t>64bitu versijās</w:t>
            </w:r>
            <w:r w:rsidR="00C0052E" w:rsidRPr="00645407">
              <w:rPr>
                <w:sz w:val="22"/>
                <w:szCs w:val="22"/>
              </w:rPr>
              <w:t xml:space="preserve"> </w:t>
            </w:r>
            <w:r w:rsidR="00C0052E" w:rsidRPr="00645407">
              <w:t>(</w:t>
            </w:r>
            <w:r w:rsidR="00C0052E" w:rsidRPr="00645407">
              <w:rPr>
                <w:rFonts w:eastAsia="Calibri"/>
                <w:sz w:val="22"/>
                <w:szCs w:val="22"/>
              </w:rPr>
              <w:t>vai ekvivalents)</w:t>
            </w:r>
            <w:r w:rsidRPr="00645407">
              <w:rPr>
                <w:sz w:val="22"/>
                <w:szCs w:val="22"/>
              </w:rPr>
              <w:t>.</w:t>
            </w:r>
          </w:p>
        </w:tc>
        <w:tc>
          <w:tcPr>
            <w:tcW w:w="2799" w:type="dxa"/>
          </w:tcPr>
          <w:p w:rsidR="00130012" w:rsidRPr="00645407" w:rsidRDefault="00130012" w:rsidP="00E64160">
            <w:pPr>
              <w:rPr>
                <w:sz w:val="22"/>
                <w:szCs w:val="22"/>
              </w:rPr>
            </w:pPr>
          </w:p>
        </w:tc>
      </w:tr>
      <w:tr w:rsidR="00130012" w:rsidRPr="00645407" w:rsidTr="00C84E34">
        <w:tblPrEx>
          <w:tblLook w:val="00A0"/>
        </w:tblPrEx>
        <w:trPr>
          <w:jc w:val="center"/>
        </w:trPr>
        <w:tc>
          <w:tcPr>
            <w:tcW w:w="815" w:type="dxa"/>
          </w:tcPr>
          <w:p w:rsidR="00130012" w:rsidRPr="00645407" w:rsidRDefault="00BC6E0E" w:rsidP="00E64160">
            <w:pPr>
              <w:rPr>
                <w:sz w:val="22"/>
                <w:szCs w:val="22"/>
              </w:rPr>
            </w:pPr>
            <w:r w:rsidRPr="00645407">
              <w:rPr>
                <w:sz w:val="22"/>
                <w:szCs w:val="22"/>
              </w:rPr>
              <w:t>2.</w:t>
            </w:r>
            <w:r w:rsidR="00130012" w:rsidRPr="00645407">
              <w:rPr>
                <w:sz w:val="22"/>
                <w:szCs w:val="22"/>
              </w:rPr>
              <w:t>14.</w:t>
            </w:r>
          </w:p>
        </w:tc>
        <w:tc>
          <w:tcPr>
            <w:tcW w:w="2268" w:type="dxa"/>
          </w:tcPr>
          <w:p w:rsidR="00130012" w:rsidRPr="00645407" w:rsidRDefault="00C36860" w:rsidP="00C11CA0">
            <w:pPr>
              <w:rPr>
                <w:sz w:val="22"/>
                <w:szCs w:val="22"/>
              </w:rPr>
            </w:pPr>
            <w:r w:rsidRPr="00645407">
              <w:rPr>
                <w:sz w:val="22"/>
                <w:szCs w:val="22"/>
              </w:rPr>
              <w:t>Apmācības</w:t>
            </w:r>
          </w:p>
        </w:tc>
        <w:tc>
          <w:tcPr>
            <w:tcW w:w="4253" w:type="dxa"/>
          </w:tcPr>
          <w:p w:rsidR="00130012" w:rsidRPr="00645407" w:rsidRDefault="00C11CA0" w:rsidP="00B62EDC">
            <w:pPr>
              <w:rPr>
                <w:sz w:val="22"/>
                <w:szCs w:val="22"/>
              </w:rPr>
            </w:pPr>
            <w:r w:rsidRPr="00645407">
              <w:rPr>
                <w:sz w:val="22"/>
                <w:szCs w:val="22"/>
              </w:rPr>
              <w:t xml:space="preserve">Piegādātājam jāveic Pasūtītāja darbinieku apmācība. </w:t>
            </w:r>
          </w:p>
        </w:tc>
        <w:tc>
          <w:tcPr>
            <w:tcW w:w="2799" w:type="dxa"/>
          </w:tcPr>
          <w:p w:rsidR="00130012" w:rsidRPr="00645407" w:rsidRDefault="00130012" w:rsidP="00E64160">
            <w:pPr>
              <w:rPr>
                <w:sz w:val="22"/>
                <w:szCs w:val="22"/>
              </w:rPr>
            </w:pPr>
          </w:p>
        </w:tc>
      </w:tr>
      <w:tr w:rsidR="009C3898" w:rsidRPr="00645407" w:rsidTr="008F5793">
        <w:tblPrEx>
          <w:tblLook w:val="00A0"/>
        </w:tblPrEx>
        <w:trPr>
          <w:jc w:val="center"/>
        </w:trPr>
        <w:tc>
          <w:tcPr>
            <w:tcW w:w="815" w:type="dxa"/>
          </w:tcPr>
          <w:p w:rsidR="009C3898" w:rsidRPr="00645407" w:rsidRDefault="009C3898" w:rsidP="00E64160">
            <w:pPr>
              <w:rPr>
                <w:b/>
                <w:sz w:val="22"/>
                <w:szCs w:val="22"/>
              </w:rPr>
            </w:pPr>
            <w:r w:rsidRPr="00645407">
              <w:rPr>
                <w:b/>
                <w:sz w:val="22"/>
                <w:szCs w:val="22"/>
              </w:rPr>
              <w:t>3.</w:t>
            </w:r>
          </w:p>
        </w:tc>
        <w:tc>
          <w:tcPr>
            <w:tcW w:w="6521" w:type="dxa"/>
            <w:gridSpan w:val="2"/>
          </w:tcPr>
          <w:p w:rsidR="009C3898" w:rsidRPr="00645407" w:rsidRDefault="009C3898" w:rsidP="00E64160">
            <w:pPr>
              <w:rPr>
                <w:b/>
                <w:sz w:val="22"/>
                <w:szCs w:val="22"/>
              </w:rPr>
            </w:pPr>
            <w:r w:rsidRPr="00645407">
              <w:rPr>
                <w:b/>
                <w:sz w:val="22"/>
                <w:szCs w:val="22"/>
              </w:rPr>
              <w:t>Mikroskopijas mācību klase</w:t>
            </w:r>
          </w:p>
        </w:tc>
        <w:tc>
          <w:tcPr>
            <w:tcW w:w="2799" w:type="dxa"/>
          </w:tcPr>
          <w:p w:rsidR="009C3898" w:rsidRPr="00645407" w:rsidRDefault="009C3898" w:rsidP="00E64160">
            <w:pPr>
              <w:rPr>
                <w:sz w:val="22"/>
                <w:szCs w:val="22"/>
              </w:rPr>
            </w:pPr>
          </w:p>
        </w:tc>
      </w:tr>
      <w:tr w:rsidR="00BC6E0E" w:rsidRPr="00645407" w:rsidTr="008F579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trHeight w:val="284"/>
          <w:jc w:val="center"/>
        </w:trPr>
        <w:tc>
          <w:tcPr>
            <w:tcW w:w="815" w:type="dxa"/>
          </w:tcPr>
          <w:p w:rsidR="00BC6E0E" w:rsidRPr="00645407" w:rsidRDefault="00BC6E0E" w:rsidP="00BC6E0E">
            <w:pPr>
              <w:pStyle w:val="ListParagraph"/>
              <w:ind w:left="0"/>
              <w:rPr>
                <w:bCs/>
                <w:sz w:val="22"/>
                <w:szCs w:val="22"/>
                <w:lang w:eastAsia="en-US"/>
              </w:rPr>
            </w:pPr>
            <w:r w:rsidRPr="00645407">
              <w:rPr>
                <w:bCs/>
                <w:sz w:val="22"/>
                <w:szCs w:val="22"/>
                <w:lang w:eastAsia="en-US"/>
              </w:rPr>
              <w:t>3.</w:t>
            </w:r>
            <w:r w:rsidR="00F649B3" w:rsidRPr="00645407">
              <w:rPr>
                <w:bCs/>
                <w:sz w:val="22"/>
                <w:szCs w:val="22"/>
                <w:lang w:eastAsia="en-US"/>
              </w:rPr>
              <w:t>1.</w:t>
            </w:r>
          </w:p>
        </w:tc>
        <w:tc>
          <w:tcPr>
            <w:tcW w:w="6521" w:type="dxa"/>
            <w:gridSpan w:val="2"/>
          </w:tcPr>
          <w:p w:rsidR="00BC6E0E" w:rsidRPr="00645407" w:rsidRDefault="00BC6E0E" w:rsidP="00E64160">
            <w:pPr>
              <w:rPr>
                <w:i/>
                <w:sz w:val="22"/>
                <w:szCs w:val="22"/>
              </w:rPr>
            </w:pPr>
            <w:r w:rsidRPr="00645407">
              <w:rPr>
                <w:b/>
                <w:bCs/>
                <w:i/>
                <w:sz w:val="22"/>
                <w:szCs w:val="22"/>
                <w:lang w:eastAsia="en-US"/>
              </w:rPr>
              <w:t>Piecpadsmit (15) studentu apmācības interaktīvā mikroskopijas sistēma</w:t>
            </w:r>
            <w:r w:rsidR="00763B7D" w:rsidRPr="00645407">
              <w:rPr>
                <w:b/>
                <w:bCs/>
                <w:i/>
                <w:sz w:val="22"/>
                <w:szCs w:val="22"/>
                <w:lang w:eastAsia="en-US"/>
              </w:rPr>
              <w:t xml:space="preserve"> 1 gab. </w:t>
            </w:r>
          </w:p>
        </w:tc>
        <w:tc>
          <w:tcPr>
            <w:tcW w:w="2799" w:type="dxa"/>
          </w:tcPr>
          <w:p w:rsidR="00BC6E0E" w:rsidRPr="00645407" w:rsidRDefault="00BC6E0E" w:rsidP="000F426E">
            <w:pPr>
              <w:jc w:val="center"/>
              <w:rPr>
                <w:b/>
                <w:bCs/>
                <w:sz w:val="22"/>
                <w:szCs w:val="22"/>
                <w:lang w:eastAsia="en-US"/>
              </w:rPr>
            </w:pPr>
          </w:p>
        </w:tc>
      </w:tr>
      <w:tr w:rsidR="00BC6E0E" w:rsidRPr="00645407" w:rsidTr="008F579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trHeight w:val="284"/>
          <w:jc w:val="center"/>
        </w:trPr>
        <w:tc>
          <w:tcPr>
            <w:tcW w:w="815" w:type="dxa"/>
          </w:tcPr>
          <w:p w:rsidR="00BC6E0E" w:rsidRPr="00645407" w:rsidRDefault="00F649B3" w:rsidP="00E64160">
            <w:pPr>
              <w:pStyle w:val="ListParagraph"/>
              <w:ind w:left="0"/>
              <w:rPr>
                <w:bCs/>
                <w:sz w:val="22"/>
                <w:szCs w:val="22"/>
                <w:lang w:eastAsia="en-US"/>
              </w:rPr>
            </w:pPr>
            <w:r w:rsidRPr="00645407">
              <w:rPr>
                <w:bCs/>
                <w:sz w:val="22"/>
                <w:szCs w:val="22"/>
                <w:lang w:eastAsia="en-US"/>
              </w:rPr>
              <w:t>3.1.1.</w:t>
            </w:r>
          </w:p>
        </w:tc>
        <w:tc>
          <w:tcPr>
            <w:tcW w:w="6521" w:type="dxa"/>
            <w:gridSpan w:val="2"/>
          </w:tcPr>
          <w:p w:rsidR="00BC6E0E" w:rsidRPr="00645407" w:rsidRDefault="00BC6E0E" w:rsidP="00E64160">
            <w:pPr>
              <w:pStyle w:val="ListParagraph"/>
              <w:ind w:left="0"/>
              <w:rPr>
                <w:bCs/>
                <w:sz w:val="22"/>
                <w:szCs w:val="22"/>
                <w:lang w:eastAsia="en-US"/>
              </w:rPr>
            </w:pPr>
            <w:r w:rsidRPr="00645407">
              <w:rPr>
                <w:bCs/>
                <w:sz w:val="22"/>
                <w:szCs w:val="22"/>
                <w:lang w:eastAsia="en-US"/>
              </w:rPr>
              <w:t>Funkcijas</w:t>
            </w:r>
          </w:p>
          <w:p w:rsidR="00BC6E0E" w:rsidRPr="00645407" w:rsidRDefault="00BC6E0E" w:rsidP="00E64160">
            <w:pPr>
              <w:pStyle w:val="ListParagraph"/>
              <w:ind w:left="0"/>
              <w:rPr>
                <w:bCs/>
                <w:sz w:val="22"/>
                <w:szCs w:val="22"/>
                <w:lang w:eastAsia="en-US"/>
              </w:rPr>
            </w:pPr>
            <w:r w:rsidRPr="00645407">
              <w:rPr>
                <w:bCs/>
                <w:sz w:val="22"/>
                <w:szCs w:val="22"/>
                <w:lang w:eastAsia="en-US"/>
              </w:rPr>
              <w:t xml:space="preserve"> Sistēmai jānodrošina:</w:t>
            </w:r>
          </w:p>
          <w:p w:rsidR="00BC6E0E" w:rsidRPr="00645407" w:rsidRDefault="00BC6E0E" w:rsidP="00E64160">
            <w:pPr>
              <w:rPr>
                <w:sz w:val="22"/>
                <w:szCs w:val="22"/>
              </w:rPr>
            </w:pPr>
            <w:r w:rsidRPr="00645407">
              <w:rPr>
                <w:sz w:val="22"/>
                <w:szCs w:val="22"/>
              </w:rPr>
              <w:t>-iespēja pasniedzējam vadīt un kontrolēt mācību materiāla apgūšanas procesu ar vislielāko efektivitāti;</w:t>
            </w:r>
          </w:p>
          <w:p w:rsidR="00BC6E0E" w:rsidRPr="00645407" w:rsidRDefault="00BC6E0E" w:rsidP="00E64160">
            <w:pPr>
              <w:rPr>
                <w:sz w:val="22"/>
                <w:szCs w:val="22"/>
              </w:rPr>
            </w:pPr>
            <w:r w:rsidRPr="00645407">
              <w:rPr>
                <w:sz w:val="22"/>
                <w:szCs w:val="22"/>
              </w:rPr>
              <w:t>-pasniedzēja mikroskopa attēla parādīšana katram studentam atsevišķi, visiem studentiem vienlaicīgi uz viņu darba vietu monitoriem vai projicē uz ekrāna ar datu projektoru;</w:t>
            </w:r>
          </w:p>
          <w:p w:rsidR="00BC6E0E" w:rsidRPr="00645407" w:rsidRDefault="00BC6E0E" w:rsidP="00E64160">
            <w:pPr>
              <w:rPr>
                <w:sz w:val="22"/>
                <w:szCs w:val="22"/>
              </w:rPr>
            </w:pPr>
            <w:r w:rsidRPr="00645407">
              <w:rPr>
                <w:sz w:val="22"/>
                <w:szCs w:val="22"/>
              </w:rPr>
              <w:t>-katra atsevišķa studenta mikroskopa attēla parādīšanu jebkuram studentam, studentu grupai, visiem studentiem uz viņu darba vietu monitoriem, kā arī demonstrēt caur datu projektoru;</w:t>
            </w:r>
          </w:p>
          <w:p w:rsidR="00BC6E0E" w:rsidRPr="00645407" w:rsidRDefault="00BC6E0E" w:rsidP="00E64160">
            <w:pPr>
              <w:rPr>
                <w:sz w:val="22"/>
                <w:szCs w:val="22"/>
              </w:rPr>
            </w:pPr>
            <w:r w:rsidRPr="00645407">
              <w:rPr>
                <w:sz w:val="22"/>
                <w:szCs w:val="22"/>
              </w:rPr>
              <w:t>- tukšu attēlu padeve studentam, grupai, visiem vai uz datu projektoru;</w:t>
            </w:r>
          </w:p>
          <w:p w:rsidR="00BC6E0E" w:rsidRPr="00645407" w:rsidRDefault="00BC6E0E" w:rsidP="00E64160">
            <w:pPr>
              <w:rPr>
                <w:sz w:val="22"/>
                <w:szCs w:val="22"/>
              </w:rPr>
            </w:pPr>
            <w:r w:rsidRPr="00645407">
              <w:rPr>
                <w:sz w:val="22"/>
                <w:szCs w:val="22"/>
              </w:rPr>
              <w:t>- iespēja pasniedzēja pieeja viņa darba vietā caur datora monitoru visu studentu mikroskopu attēliem kopā un katra studenta mikroskopa attēlam atsevišķi;</w:t>
            </w:r>
          </w:p>
          <w:p w:rsidR="00BC6E0E" w:rsidRPr="00645407" w:rsidRDefault="00BC6E0E" w:rsidP="00E64160">
            <w:pPr>
              <w:rPr>
                <w:sz w:val="22"/>
                <w:szCs w:val="22"/>
              </w:rPr>
            </w:pPr>
            <w:r w:rsidRPr="00645407">
              <w:rPr>
                <w:sz w:val="22"/>
                <w:szCs w:val="22"/>
              </w:rPr>
              <w:t>- pasniedzējam iespēja norādīt interesējošas vietas attēlā ar dažādu krāsu zīmēm;</w:t>
            </w:r>
          </w:p>
          <w:p w:rsidR="00BC6E0E" w:rsidRPr="00645407" w:rsidRDefault="00BC6E0E" w:rsidP="00E64160">
            <w:pPr>
              <w:rPr>
                <w:b/>
                <w:bCs/>
                <w:sz w:val="22"/>
                <w:szCs w:val="22"/>
                <w:lang w:eastAsia="en-US"/>
              </w:rPr>
            </w:pPr>
            <w:r w:rsidRPr="00645407">
              <w:rPr>
                <w:sz w:val="22"/>
                <w:szCs w:val="22"/>
              </w:rPr>
              <w:t>- pasniedzējs jānodrošina ar bezvadu skāriena jūtīgu planšetes ekrānu, ar programmējamu līdz pat 40 studentu darba vietu izkārtojumu auditorijā un iespēju vadīt iepriekšminētās funkcijas arī attālināti pārvietojoties auditorijā;</w:t>
            </w:r>
          </w:p>
        </w:tc>
        <w:tc>
          <w:tcPr>
            <w:tcW w:w="2799" w:type="dxa"/>
          </w:tcPr>
          <w:p w:rsidR="00BC6E0E" w:rsidRPr="00645407" w:rsidRDefault="00BC6E0E" w:rsidP="00E64160">
            <w:pPr>
              <w:rPr>
                <w:b/>
                <w:bCs/>
                <w:sz w:val="22"/>
                <w:szCs w:val="22"/>
                <w:lang w:eastAsia="en-US"/>
              </w:rPr>
            </w:pPr>
          </w:p>
        </w:tc>
      </w:tr>
      <w:tr w:rsidR="00BC6E0E" w:rsidRPr="00645407" w:rsidTr="008F579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F649B3" w:rsidP="00E64160">
            <w:pPr>
              <w:rPr>
                <w:bCs/>
                <w:sz w:val="22"/>
                <w:szCs w:val="22"/>
                <w:lang w:eastAsia="en-US"/>
              </w:rPr>
            </w:pPr>
            <w:r w:rsidRPr="00645407">
              <w:rPr>
                <w:bCs/>
                <w:sz w:val="22"/>
                <w:szCs w:val="22"/>
                <w:lang w:eastAsia="en-US"/>
              </w:rPr>
              <w:t>3.1.2.</w:t>
            </w:r>
          </w:p>
        </w:tc>
        <w:tc>
          <w:tcPr>
            <w:tcW w:w="6521" w:type="dxa"/>
            <w:gridSpan w:val="2"/>
          </w:tcPr>
          <w:p w:rsidR="00BC6E0E" w:rsidRPr="00645407" w:rsidRDefault="00BC6E0E" w:rsidP="00E64160">
            <w:pPr>
              <w:rPr>
                <w:bCs/>
                <w:sz w:val="22"/>
                <w:szCs w:val="22"/>
                <w:lang w:eastAsia="en-US"/>
              </w:rPr>
            </w:pPr>
            <w:r w:rsidRPr="00645407">
              <w:rPr>
                <w:bCs/>
                <w:sz w:val="22"/>
                <w:szCs w:val="22"/>
                <w:lang w:eastAsia="en-US"/>
              </w:rPr>
              <w:t>Sistēmas sastāvdaļas:</w:t>
            </w:r>
          </w:p>
          <w:p w:rsidR="00BC6E0E" w:rsidRPr="00645407" w:rsidRDefault="00BC6E0E" w:rsidP="00E64160">
            <w:pPr>
              <w:rPr>
                <w:sz w:val="22"/>
                <w:szCs w:val="22"/>
              </w:rPr>
            </w:pPr>
            <w:r w:rsidRPr="00645407">
              <w:rPr>
                <w:sz w:val="22"/>
                <w:szCs w:val="22"/>
              </w:rPr>
              <w:t>Sistēmai nepieciešami trīsdesmit viens HD standarta (ar DVI un HDMI ievadiem) 17” LCD monitori, kuri novietoti pie katra studenta mikroskopa;</w:t>
            </w:r>
          </w:p>
          <w:p w:rsidR="00BC6E0E" w:rsidRPr="00645407" w:rsidRDefault="00BC6E0E" w:rsidP="00E64160">
            <w:pPr>
              <w:rPr>
                <w:sz w:val="22"/>
                <w:szCs w:val="22"/>
              </w:rPr>
            </w:pPr>
            <w:r w:rsidRPr="00645407">
              <w:rPr>
                <w:sz w:val="22"/>
                <w:szCs w:val="22"/>
              </w:rPr>
              <w:t xml:space="preserve"> Sistēma sastāv no centrālā bloka ar datu projektora izeju un komutācijas ierīcēm starp 30 studentu mikroskopu darba vietām, pasniedzēja mikroskopa sistēmu un  projekcijas ierīci;</w:t>
            </w:r>
          </w:p>
          <w:p w:rsidR="00BC6E0E" w:rsidRPr="00645407" w:rsidRDefault="00BC6E0E" w:rsidP="00E64160">
            <w:pPr>
              <w:rPr>
                <w:sz w:val="22"/>
                <w:szCs w:val="22"/>
              </w:rPr>
            </w:pPr>
            <w:r w:rsidRPr="00645407">
              <w:rPr>
                <w:sz w:val="22"/>
                <w:szCs w:val="22"/>
              </w:rPr>
              <w:t>Sistēmai jābūt orģinālai viena ražotāja izstrādātam produktam;</w:t>
            </w:r>
          </w:p>
          <w:p w:rsidR="00BC6E0E" w:rsidRPr="00645407" w:rsidRDefault="00BC6E0E" w:rsidP="00E64160">
            <w:pPr>
              <w:rPr>
                <w:b/>
                <w:bCs/>
                <w:sz w:val="22"/>
                <w:szCs w:val="22"/>
                <w:lang w:eastAsia="en-US"/>
              </w:rPr>
            </w:pPr>
            <w:r w:rsidRPr="00645407">
              <w:rPr>
                <w:sz w:val="22"/>
                <w:szCs w:val="22"/>
              </w:rPr>
              <w:t>Visas sistēmas komponenšu garantija: Vismaz 24 mēneši;</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BC6E0E" w:rsidP="00E64160">
            <w:pPr>
              <w:rPr>
                <w:bCs/>
                <w:kern w:val="32"/>
                <w:sz w:val="22"/>
                <w:szCs w:val="22"/>
              </w:rPr>
            </w:pPr>
            <w:r w:rsidRPr="00645407">
              <w:rPr>
                <w:bCs/>
                <w:kern w:val="32"/>
                <w:sz w:val="22"/>
                <w:szCs w:val="22"/>
              </w:rPr>
              <w:t>3.2.</w:t>
            </w:r>
          </w:p>
        </w:tc>
        <w:tc>
          <w:tcPr>
            <w:tcW w:w="2268" w:type="dxa"/>
          </w:tcPr>
          <w:p w:rsidR="00BC6E0E" w:rsidRPr="00645407" w:rsidRDefault="00BC6E0E" w:rsidP="00E64160">
            <w:pPr>
              <w:rPr>
                <w:b/>
                <w:bCs/>
                <w:kern w:val="32"/>
                <w:sz w:val="22"/>
                <w:szCs w:val="22"/>
              </w:rPr>
            </w:pPr>
            <w:r w:rsidRPr="00645407">
              <w:rPr>
                <w:b/>
                <w:bCs/>
                <w:kern w:val="32"/>
                <w:sz w:val="22"/>
                <w:szCs w:val="22"/>
              </w:rPr>
              <w:t xml:space="preserve">Pasniedzēja darba vieta integrējama </w:t>
            </w:r>
          </w:p>
          <w:p w:rsidR="00BC6E0E" w:rsidRPr="00645407" w:rsidRDefault="00BC6E0E" w:rsidP="00E64160">
            <w:pPr>
              <w:rPr>
                <w:b/>
                <w:bCs/>
                <w:sz w:val="22"/>
                <w:szCs w:val="22"/>
                <w:lang w:eastAsia="en-US"/>
              </w:rPr>
            </w:pPr>
            <w:r w:rsidRPr="00645407">
              <w:rPr>
                <w:b/>
                <w:bCs/>
                <w:kern w:val="32"/>
                <w:sz w:val="22"/>
                <w:szCs w:val="22"/>
              </w:rPr>
              <w:t>apmācības sistēmā</w:t>
            </w:r>
            <w:r w:rsidR="00763B7D" w:rsidRPr="00645407">
              <w:rPr>
                <w:b/>
                <w:bCs/>
                <w:kern w:val="32"/>
                <w:sz w:val="22"/>
                <w:szCs w:val="22"/>
              </w:rPr>
              <w:t>,       1 gab.</w:t>
            </w:r>
          </w:p>
        </w:tc>
        <w:tc>
          <w:tcPr>
            <w:tcW w:w="4253" w:type="dxa"/>
          </w:tcPr>
          <w:p w:rsidR="00BC6E0E" w:rsidRPr="00645407" w:rsidRDefault="00BC6E0E" w:rsidP="00E64160">
            <w:pPr>
              <w:rPr>
                <w:sz w:val="22"/>
                <w:szCs w:val="22"/>
              </w:rPr>
            </w:pPr>
            <w:r w:rsidRPr="00645407">
              <w:rPr>
                <w:b/>
                <w:sz w:val="22"/>
                <w:szCs w:val="22"/>
              </w:rPr>
              <w:t>Mikroskops ar statīvā iebūvētu kameru, LED apgaismojumu un LCD monitoru ar HDMI un DVI ievadu.</w:t>
            </w:r>
          </w:p>
        </w:tc>
        <w:tc>
          <w:tcPr>
            <w:tcW w:w="2799" w:type="dxa"/>
          </w:tcPr>
          <w:p w:rsidR="00BC6E0E" w:rsidRPr="00645407" w:rsidRDefault="00BC6E0E" w:rsidP="000F426E">
            <w:pPr>
              <w:jc w:val="cente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F649B3" w:rsidP="00E64160">
            <w:pPr>
              <w:rPr>
                <w:bCs/>
                <w:sz w:val="22"/>
                <w:szCs w:val="22"/>
                <w:lang w:eastAsia="en-US"/>
              </w:rPr>
            </w:pPr>
            <w:r w:rsidRPr="00645407">
              <w:rPr>
                <w:bCs/>
                <w:sz w:val="22"/>
                <w:szCs w:val="22"/>
                <w:lang w:eastAsia="en-US"/>
              </w:rPr>
              <w:t>3.2.1.</w:t>
            </w:r>
          </w:p>
        </w:tc>
        <w:tc>
          <w:tcPr>
            <w:tcW w:w="2268" w:type="dxa"/>
          </w:tcPr>
          <w:p w:rsidR="00BC6E0E" w:rsidRPr="00645407" w:rsidRDefault="00BC6E0E" w:rsidP="00E64160">
            <w:pPr>
              <w:rPr>
                <w:sz w:val="22"/>
                <w:szCs w:val="22"/>
              </w:rPr>
            </w:pPr>
            <w:r w:rsidRPr="00645407">
              <w:rPr>
                <w:sz w:val="22"/>
                <w:szCs w:val="22"/>
              </w:rPr>
              <w:t>Vispārējās prasības</w:t>
            </w:r>
          </w:p>
          <w:p w:rsidR="00BC6E0E" w:rsidRPr="00645407" w:rsidRDefault="00BC6E0E" w:rsidP="00E64160">
            <w:pPr>
              <w:rPr>
                <w:bCs/>
                <w:sz w:val="22"/>
                <w:szCs w:val="22"/>
                <w:lang w:eastAsia="en-US"/>
              </w:rPr>
            </w:pPr>
          </w:p>
        </w:tc>
        <w:tc>
          <w:tcPr>
            <w:tcW w:w="4253" w:type="dxa"/>
          </w:tcPr>
          <w:p w:rsidR="00BC6E0E" w:rsidRPr="00645407" w:rsidRDefault="00BC6E0E" w:rsidP="00E64160">
            <w:pPr>
              <w:rPr>
                <w:b/>
                <w:bCs/>
                <w:sz w:val="22"/>
                <w:szCs w:val="22"/>
                <w:lang w:eastAsia="en-US"/>
              </w:rPr>
            </w:pPr>
            <w:r w:rsidRPr="00645407">
              <w:rPr>
                <w:sz w:val="22"/>
                <w:szCs w:val="22"/>
              </w:rPr>
              <w:t>Mikroskops ar alumīnija sakausējuma statīvu ar bezgalīga tubusa garuma koriģētu stikla optiku. Statīvā iebūvēts rokturis mikroskopa drošai pārvietošanai ar vienu roku.</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F649B3" w:rsidP="00E64160">
            <w:pPr>
              <w:rPr>
                <w:bCs/>
                <w:sz w:val="22"/>
                <w:szCs w:val="22"/>
                <w:lang w:eastAsia="en-US"/>
              </w:rPr>
            </w:pPr>
            <w:r w:rsidRPr="00645407">
              <w:rPr>
                <w:bCs/>
                <w:sz w:val="22"/>
                <w:szCs w:val="22"/>
                <w:lang w:eastAsia="en-US"/>
              </w:rPr>
              <w:t>3.2.2.</w:t>
            </w:r>
          </w:p>
        </w:tc>
        <w:tc>
          <w:tcPr>
            <w:tcW w:w="2268" w:type="dxa"/>
          </w:tcPr>
          <w:p w:rsidR="00BC6E0E" w:rsidRPr="00645407" w:rsidRDefault="00F649B3" w:rsidP="00E64160">
            <w:pPr>
              <w:rPr>
                <w:bCs/>
                <w:sz w:val="22"/>
                <w:szCs w:val="22"/>
                <w:lang w:eastAsia="en-US"/>
              </w:rPr>
            </w:pPr>
            <w:r w:rsidRPr="00645407">
              <w:rPr>
                <w:bCs/>
                <w:sz w:val="22"/>
                <w:szCs w:val="22"/>
                <w:lang w:eastAsia="en-US"/>
              </w:rPr>
              <w:t>Binokulārs</w:t>
            </w:r>
          </w:p>
        </w:tc>
        <w:tc>
          <w:tcPr>
            <w:tcW w:w="4253" w:type="dxa"/>
          </w:tcPr>
          <w:p w:rsidR="00BC6E0E" w:rsidRPr="00645407" w:rsidRDefault="00BC6E0E" w:rsidP="00E64160">
            <w:pPr>
              <w:rPr>
                <w:b/>
                <w:bCs/>
                <w:sz w:val="22"/>
                <w:szCs w:val="22"/>
                <w:lang w:eastAsia="en-US"/>
              </w:rPr>
            </w:pPr>
            <w:r w:rsidRPr="00645407">
              <w:rPr>
                <w:sz w:val="22"/>
                <w:szCs w:val="22"/>
              </w:rPr>
              <w:t>Nenoņemams binokulārs ar saglabātu brīvu  rotācija 360</w:t>
            </w:r>
            <w:r w:rsidRPr="00645407">
              <w:rPr>
                <w:sz w:val="22"/>
                <w:szCs w:val="22"/>
              </w:rPr>
              <w:sym w:font="Symbol" w:char="F0B0"/>
            </w:r>
            <w:r w:rsidRPr="00645407">
              <w:rPr>
                <w:sz w:val="22"/>
                <w:szCs w:val="22"/>
              </w:rPr>
              <w:t>. Binokulāra rotāciju fiksējoša skrūve. Regulējams starpokulāru attālums 52-75mm robežās, 45</w:t>
            </w:r>
            <w:r w:rsidRPr="00645407">
              <w:rPr>
                <w:sz w:val="22"/>
                <w:szCs w:val="22"/>
              </w:rPr>
              <w:sym w:font="Symbol" w:char="F0B0"/>
            </w:r>
            <w:r w:rsidRPr="00645407">
              <w:rPr>
                <w:sz w:val="22"/>
                <w:szCs w:val="22"/>
              </w:rPr>
              <w:t xml:space="preserve"> slīps, integrēti neizņemami 10x okulāri ar gumijas gredzenu, redzes lauks starpattēla plaknē 18 mm.</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F649B3" w:rsidP="00E64160">
            <w:pPr>
              <w:rPr>
                <w:bCs/>
                <w:sz w:val="22"/>
                <w:szCs w:val="22"/>
                <w:lang w:eastAsia="en-US"/>
              </w:rPr>
            </w:pPr>
            <w:r w:rsidRPr="00645407">
              <w:rPr>
                <w:bCs/>
                <w:sz w:val="22"/>
                <w:szCs w:val="22"/>
                <w:lang w:eastAsia="en-US"/>
              </w:rPr>
              <w:t>3.2.3.</w:t>
            </w:r>
          </w:p>
        </w:tc>
        <w:tc>
          <w:tcPr>
            <w:tcW w:w="2268" w:type="dxa"/>
          </w:tcPr>
          <w:p w:rsidR="00BC6E0E" w:rsidRPr="00645407" w:rsidRDefault="00BC6E0E" w:rsidP="00E64160">
            <w:pPr>
              <w:rPr>
                <w:bCs/>
                <w:sz w:val="22"/>
                <w:szCs w:val="22"/>
                <w:lang w:eastAsia="en-US"/>
              </w:rPr>
            </w:pPr>
            <w:r w:rsidRPr="00645407">
              <w:rPr>
                <w:sz w:val="22"/>
                <w:szCs w:val="22"/>
              </w:rPr>
              <w:t>Planahromātiskie objektīvi</w:t>
            </w:r>
          </w:p>
        </w:tc>
        <w:tc>
          <w:tcPr>
            <w:tcW w:w="4253" w:type="dxa"/>
          </w:tcPr>
          <w:p w:rsidR="00BC6E0E" w:rsidRPr="00645407" w:rsidRDefault="00BC6E0E" w:rsidP="00E64160">
            <w:pPr>
              <w:rPr>
                <w:sz w:val="22"/>
                <w:szCs w:val="22"/>
              </w:rPr>
            </w:pPr>
            <w:r w:rsidRPr="00645407">
              <w:rPr>
                <w:sz w:val="22"/>
                <w:szCs w:val="22"/>
              </w:rPr>
              <w:t>Paredzēts paraugiem ar segstikliņiem (biezums – 0,17 mm):</w:t>
            </w:r>
          </w:p>
          <w:p w:rsidR="00BC6E0E" w:rsidRPr="00645407" w:rsidRDefault="00BC6E0E" w:rsidP="00E64160">
            <w:pPr>
              <w:rPr>
                <w:sz w:val="22"/>
                <w:szCs w:val="22"/>
              </w:rPr>
            </w:pPr>
            <w:r w:rsidRPr="00645407">
              <w:rPr>
                <w:sz w:val="22"/>
                <w:szCs w:val="22"/>
              </w:rPr>
              <w:t>4x ar apertūras skaitli vismaz 0.10, darba attālums vismaz 26,2mm</w:t>
            </w:r>
          </w:p>
          <w:p w:rsidR="00BC6E0E" w:rsidRPr="00645407" w:rsidRDefault="00BC6E0E" w:rsidP="00E64160">
            <w:pPr>
              <w:rPr>
                <w:sz w:val="22"/>
                <w:szCs w:val="22"/>
              </w:rPr>
            </w:pPr>
            <w:r w:rsidRPr="00645407">
              <w:rPr>
                <w:sz w:val="22"/>
                <w:szCs w:val="22"/>
              </w:rPr>
              <w:t>10x ar apertūras skaitli vismaz 0.22, darba attālums vismaz 7,8mm</w:t>
            </w:r>
          </w:p>
          <w:p w:rsidR="00BC6E0E" w:rsidRPr="00645407" w:rsidRDefault="00BC6E0E" w:rsidP="00E64160">
            <w:pPr>
              <w:rPr>
                <w:sz w:val="22"/>
                <w:szCs w:val="22"/>
              </w:rPr>
            </w:pPr>
            <w:r w:rsidRPr="00645407">
              <w:rPr>
                <w:sz w:val="22"/>
                <w:szCs w:val="22"/>
              </w:rPr>
              <w:t xml:space="preserve">40x ar apertūras skaitli vismaz 0.65, darba attālums vismaz 0,31mm; </w:t>
            </w:r>
          </w:p>
          <w:p w:rsidR="00BC6E0E" w:rsidRPr="00645407" w:rsidRDefault="00BC6E0E" w:rsidP="00E64160">
            <w:pPr>
              <w:rPr>
                <w:b/>
                <w:bCs/>
                <w:sz w:val="22"/>
                <w:szCs w:val="22"/>
                <w:lang w:eastAsia="en-US"/>
              </w:rPr>
            </w:pPr>
            <w:r w:rsidRPr="00645407">
              <w:rPr>
                <w:sz w:val="22"/>
                <w:szCs w:val="22"/>
              </w:rPr>
              <w:t>100x ar apertūras skaitli vismaz 1.25 (eļļas immersijas), darba attālums vismaz 0,10mm</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F649B3" w:rsidP="00E64160">
            <w:pPr>
              <w:rPr>
                <w:bCs/>
                <w:sz w:val="22"/>
                <w:szCs w:val="22"/>
                <w:lang w:eastAsia="en-US"/>
              </w:rPr>
            </w:pPr>
            <w:r w:rsidRPr="00645407">
              <w:rPr>
                <w:bCs/>
                <w:sz w:val="22"/>
                <w:szCs w:val="22"/>
                <w:lang w:eastAsia="en-US"/>
              </w:rPr>
              <w:t>3.2.4.</w:t>
            </w:r>
          </w:p>
        </w:tc>
        <w:tc>
          <w:tcPr>
            <w:tcW w:w="2268" w:type="dxa"/>
          </w:tcPr>
          <w:p w:rsidR="00BC6E0E" w:rsidRPr="00645407" w:rsidRDefault="00BC6E0E" w:rsidP="00E64160">
            <w:pPr>
              <w:rPr>
                <w:sz w:val="22"/>
                <w:szCs w:val="22"/>
              </w:rPr>
            </w:pPr>
            <w:r w:rsidRPr="00645407">
              <w:rPr>
                <w:sz w:val="22"/>
                <w:szCs w:val="22"/>
              </w:rPr>
              <w:t>Citas prasības</w:t>
            </w:r>
          </w:p>
          <w:p w:rsidR="00BC6E0E" w:rsidRPr="00645407" w:rsidRDefault="00BC6E0E" w:rsidP="00E64160">
            <w:pPr>
              <w:rPr>
                <w:bCs/>
                <w:sz w:val="22"/>
                <w:szCs w:val="22"/>
                <w:lang w:eastAsia="en-US"/>
              </w:rPr>
            </w:pPr>
          </w:p>
        </w:tc>
        <w:tc>
          <w:tcPr>
            <w:tcW w:w="4253" w:type="dxa"/>
          </w:tcPr>
          <w:p w:rsidR="00BC6E0E" w:rsidRPr="00645407" w:rsidRDefault="00BC6E0E" w:rsidP="00E64160">
            <w:pPr>
              <w:rPr>
                <w:b/>
                <w:bCs/>
                <w:sz w:val="22"/>
                <w:szCs w:val="22"/>
                <w:lang w:eastAsia="en-US"/>
              </w:rPr>
            </w:pPr>
            <w:r w:rsidRPr="00645407">
              <w:rPr>
                <w:sz w:val="22"/>
                <w:szCs w:val="22"/>
              </w:rPr>
              <w:t>Ergonomiski, zemu novietoti rupjās un precīzās fokusēšanas rokturi. Mikroskopa konstrukcija nodrošina ērtu to glabāšanu skapja plauktos bez iespējas tos bojāt</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F649B3" w:rsidP="00E64160">
            <w:pPr>
              <w:rPr>
                <w:b/>
                <w:bCs/>
                <w:sz w:val="22"/>
                <w:szCs w:val="22"/>
                <w:lang w:eastAsia="en-US"/>
              </w:rPr>
            </w:pPr>
            <w:r w:rsidRPr="00645407">
              <w:rPr>
                <w:b/>
                <w:bCs/>
                <w:sz w:val="22"/>
                <w:szCs w:val="22"/>
                <w:lang w:eastAsia="en-US"/>
              </w:rPr>
              <w:t>3.2.5.</w:t>
            </w:r>
          </w:p>
        </w:tc>
        <w:tc>
          <w:tcPr>
            <w:tcW w:w="2268" w:type="dxa"/>
          </w:tcPr>
          <w:p w:rsidR="00BC6E0E" w:rsidRPr="00645407" w:rsidRDefault="00BC6E0E" w:rsidP="00E64160">
            <w:pPr>
              <w:rPr>
                <w:bCs/>
                <w:sz w:val="22"/>
                <w:szCs w:val="22"/>
                <w:lang w:eastAsia="en-US"/>
              </w:rPr>
            </w:pPr>
            <w:r w:rsidRPr="00645407">
              <w:rPr>
                <w:bCs/>
                <w:sz w:val="22"/>
                <w:szCs w:val="22"/>
                <w:lang w:eastAsia="en-US"/>
              </w:rPr>
              <w:t>Kondensors</w:t>
            </w:r>
          </w:p>
        </w:tc>
        <w:tc>
          <w:tcPr>
            <w:tcW w:w="4253" w:type="dxa"/>
          </w:tcPr>
          <w:p w:rsidR="00BC6E0E" w:rsidRPr="00645407" w:rsidRDefault="00BC6E0E" w:rsidP="00E64160">
            <w:pPr>
              <w:rPr>
                <w:b/>
                <w:bCs/>
                <w:sz w:val="22"/>
                <w:szCs w:val="22"/>
                <w:lang w:eastAsia="en-US"/>
              </w:rPr>
            </w:pPr>
            <w:r w:rsidRPr="00645407">
              <w:rPr>
                <w:sz w:val="22"/>
                <w:szCs w:val="22"/>
              </w:rPr>
              <w:t>Universālais Abbe kondensors ar apertūras skaitli 0.9, vai 1,25 lietojot eļļu, iepriekš nocentrēts un fokusēts – neprasa regulēšanu darba laikā, iebūvēta apertūras diafragma ar krāsu kodu katram objektīvam.</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F649B3" w:rsidP="00E64160">
            <w:pPr>
              <w:rPr>
                <w:bCs/>
                <w:sz w:val="22"/>
                <w:szCs w:val="22"/>
                <w:lang w:eastAsia="en-US"/>
              </w:rPr>
            </w:pPr>
            <w:r w:rsidRPr="00645407">
              <w:rPr>
                <w:bCs/>
                <w:sz w:val="22"/>
                <w:szCs w:val="22"/>
                <w:lang w:eastAsia="en-US"/>
              </w:rPr>
              <w:t>3.2.6.</w:t>
            </w:r>
          </w:p>
        </w:tc>
        <w:tc>
          <w:tcPr>
            <w:tcW w:w="2268" w:type="dxa"/>
          </w:tcPr>
          <w:p w:rsidR="00BC6E0E" w:rsidRPr="00645407" w:rsidRDefault="00F649B3" w:rsidP="00E64160">
            <w:pPr>
              <w:rPr>
                <w:bCs/>
                <w:sz w:val="22"/>
                <w:szCs w:val="22"/>
                <w:lang w:eastAsia="en-US"/>
              </w:rPr>
            </w:pPr>
            <w:r w:rsidRPr="00645407">
              <w:rPr>
                <w:sz w:val="22"/>
                <w:szCs w:val="22"/>
              </w:rPr>
              <w:t>Pret putekļu pārvalks</w:t>
            </w:r>
          </w:p>
        </w:tc>
        <w:tc>
          <w:tcPr>
            <w:tcW w:w="4253" w:type="dxa"/>
          </w:tcPr>
          <w:p w:rsidR="00BC6E0E" w:rsidRPr="00645407" w:rsidRDefault="00F649B3" w:rsidP="00E64160">
            <w:pPr>
              <w:rPr>
                <w:bCs/>
                <w:sz w:val="22"/>
                <w:szCs w:val="22"/>
                <w:lang w:eastAsia="en-US"/>
              </w:rPr>
            </w:pPr>
            <w:r w:rsidRPr="00645407">
              <w:rPr>
                <w:bCs/>
                <w:sz w:val="22"/>
                <w:szCs w:val="22"/>
                <w:lang w:eastAsia="en-US"/>
              </w:rPr>
              <w:t>Ir komplektā</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F649B3" w:rsidP="00E64160">
            <w:pPr>
              <w:rPr>
                <w:bCs/>
                <w:sz w:val="22"/>
                <w:szCs w:val="22"/>
                <w:lang w:eastAsia="en-US"/>
              </w:rPr>
            </w:pPr>
            <w:r w:rsidRPr="00645407">
              <w:rPr>
                <w:bCs/>
                <w:sz w:val="22"/>
                <w:szCs w:val="22"/>
                <w:lang w:eastAsia="en-US"/>
              </w:rPr>
              <w:t>3.2.7.</w:t>
            </w:r>
          </w:p>
        </w:tc>
        <w:tc>
          <w:tcPr>
            <w:tcW w:w="2268" w:type="dxa"/>
          </w:tcPr>
          <w:p w:rsidR="00BC6E0E" w:rsidRPr="00645407" w:rsidRDefault="00BC6E0E" w:rsidP="00E64160">
            <w:pPr>
              <w:rPr>
                <w:bCs/>
                <w:sz w:val="22"/>
                <w:szCs w:val="22"/>
                <w:lang w:eastAsia="en-US"/>
              </w:rPr>
            </w:pPr>
            <w:r w:rsidRPr="00645407">
              <w:rPr>
                <w:bCs/>
                <w:sz w:val="22"/>
                <w:szCs w:val="22"/>
                <w:lang w:eastAsia="en-US"/>
              </w:rPr>
              <w:t>Apgaismojums</w:t>
            </w:r>
          </w:p>
        </w:tc>
        <w:tc>
          <w:tcPr>
            <w:tcW w:w="4253" w:type="dxa"/>
          </w:tcPr>
          <w:p w:rsidR="00BC6E0E" w:rsidRPr="00645407" w:rsidRDefault="00BC6E0E" w:rsidP="00E64160">
            <w:pPr>
              <w:rPr>
                <w:b/>
                <w:bCs/>
                <w:sz w:val="22"/>
                <w:szCs w:val="22"/>
                <w:lang w:eastAsia="en-US"/>
              </w:rPr>
            </w:pPr>
            <w:r w:rsidRPr="00645407">
              <w:rPr>
                <w:sz w:val="22"/>
                <w:szCs w:val="22"/>
              </w:rPr>
              <w:t>Baltas gaismas LED apgaismojums. Tīkla barošanas bloks iebūvēts mikroskopa statīva. Iespēja regulēt gaismas intensitāti.</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F649B3" w:rsidP="00E64160">
            <w:pPr>
              <w:rPr>
                <w:bCs/>
                <w:sz w:val="22"/>
                <w:szCs w:val="22"/>
                <w:lang w:eastAsia="en-US"/>
              </w:rPr>
            </w:pPr>
            <w:r w:rsidRPr="00645407">
              <w:rPr>
                <w:bCs/>
                <w:sz w:val="22"/>
                <w:szCs w:val="22"/>
                <w:lang w:eastAsia="en-US"/>
              </w:rPr>
              <w:t>3.2.8.</w:t>
            </w:r>
          </w:p>
        </w:tc>
        <w:tc>
          <w:tcPr>
            <w:tcW w:w="2268" w:type="dxa"/>
          </w:tcPr>
          <w:p w:rsidR="00BC6E0E" w:rsidRPr="00645407" w:rsidRDefault="00F649B3" w:rsidP="00E64160">
            <w:pPr>
              <w:rPr>
                <w:bCs/>
                <w:sz w:val="22"/>
                <w:szCs w:val="22"/>
                <w:lang w:eastAsia="en-US"/>
              </w:rPr>
            </w:pPr>
            <w:r w:rsidRPr="00645407">
              <w:rPr>
                <w:bCs/>
                <w:sz w:val="22"/>
                <w:szCs w:val="22"/>
                <w:lang w:eastAsia="en-US"/>
              </w:rPr>
              <w:t>Rokturis</w:t>
            </w:r>
          </w:p>
        </w:tc>
        <w:tc>
          <w:tcPr>
            <w:tcW w:w="4253" w:type="dxa"/>
          </w:tcPr>
          <w:p w:rsidR="00BC6E0E" w:rsidRPr="00645407" w:rsidRDefault="00BC6E0E" w:rsidP="00E64160">
            <w:pPr>
              <w:rPr>
                <w:b/>
                <w:bCs/>
                <w:sz w:val="22"/>
                <w:szCs w:val="22"/>
                <w:lang w:eastAsia="en-US"/>
              </w:rPr>
            </w:pPr>
            <w:r w:rsidRPr="00645407">
              <w:rPr>
                <w:sz w:val="22"/>
                <w:szCs w:val="22"/>
              </w:rPr>
              <w:t>Rokturis mikroskopa aizmugurē ērtai mikroskopa pārvietošanai.</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F649B3" w:rsidP="00E64160">
            <w:pPr>
              <w:rPr>
                <w:bCs/>
                <w:sz w:val="22"/>
                <w:szCs w:val="22"/>
                <w:lang w:eastAsia="en-US"/>
              </w:rPr>
            </w:pPr>
            <w:r w:rsidRPr="00645407">
              <w:rPr>
                <w:bCs/>
                <w:sz w:val="22"/>
                <w:szCs w:val="22"/>
                <w:lang w:eastAsia="en-US"/>
              </w:rPr>
              <w:t>3.2.9.</w:t>
            </w:r>
          </w:p>
        </w:tc>
        <w:tc>
          <w:tcPr>
            <w:tcW w:w="2268" w:type="dxa"/>
          </w:tcPr>
          <w:p w:rsidR="00BC6E0E" w:rsidRPr="00645407" w:rsidRDefault="00F649B3" w:rsidP="00E64160">
            <w:pPr>
              <w:rPr>
                <w:bCs/>
                <w:sz w:val="22"/>
                <w:szCs w:val="22"/>
                <w:lang w:eastAsia="en-US"/>
              </w:rPr>
            </w:pPr>
            <w:r w:rsidRPr="00645407">
              <w:rPr>
                <w:bCs/>
                <w:sz w:val="22"/>
                <w:szCs w:val="22"/>
                <w:lang w:eastAsia="en-US"/>
              </w:rPr>
              <w:t>Galdiņš</w:t>
            </w:r>
          </w:p>
        </w:tc>
        <w:tc>
          <w:tcPr>
            <w:tcW w:w="4253" w:type="dxa"/>
          </w:tcPr>
          <w:p w:rsidR="00BC6E0E" w:rsidRPr="00645407" w:rsidRDefault="00BC6E0E" w:rsidP="00E64160">
            <w:pPr>
              <w:jc w:val="both"/>
              <w:rPr>
                <w:i/>
                <w:sz w:val="22"/>
                <w:szCs w:val="22"/>
              </w:rPr>
            </w:pPr>
            <w:r w:rsidRPr="00645407">
              <w:rPr>
                <w:sz w:val="22"/>
                <w:szCs w:val="22"/>
              </w:rPr>
              <w:t>Koaksiāls priekšmeta galdiņš</w:t>
            </w:r>
          </w:p>
          <w:p w:rsidR="00BC6E0E" w:rsidRPr="00645407" w:rsidRDefault="00BC6E0E" w:rsidP="00E64160">
            <w:pPr>
              <w:rPr>
                <w:b/>
                <w:bCs/>
                <w:sz w:val="22"/>
                <w:szCs w:val="22"/>
                <w:lang w:eastAsia="en-US"/>
              </w:rPr>
            </w:pPr>
            <w:r w:rsidRPr="00645407">
              <w:rPr>
                <w:sz w:val="22"/>
                <w:szCs w:val="22"/>
              </w:rPr>
              <w:t>Mehānisks galdiņš: kustināms ar labo roku 26mmx76mm robežās, ar virsmas izmēru ne vairāk kā185x140 mm, , priekšmetstikliņa turošs un fiksējošs mehānisms.</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F649B3" w:rsidP="00E64160">
            <w:pPr>
              <w:rPr>
                <w:bCs/>
                <w:sz w:val="22"/>
                <w:szCs w:val="22"/>
                <w:lang w:eastAsia="en-US"/>
              </w:rPr>
            </w:pPr>
            <w:r w:rsidRPr="00645407">
              <w:rPr>
                <w:bCs/>
                <w:sz w:val="22"/>
                <w:szCs w:val="22"/>
                <w:lang w:eastAsia="en-US"/>
              </w:rPr>
              <w:t>3.2.10.</w:t>
            </w:r>
          </w:p>
        </w:tc>
        <w:tc>
          <w:tcPr>
            <w:tcW w:w="2268" w:type="dxa"/>
          </w:tcPr>
          <w:p w:rsidR="00BC6E0E" w:rsidRPr="00645407" w:rsidRDefault="00BC6E0E" w:rsidP="00E64160">
            <w:pPr>
              <w:rPr>
                <w:bCs/>
                <w:sz w:val="22"/>
                <w:szCs w:val="22"/>
                <w:lang w:eastAsia="en-US"/>
              </w:rPr>
            </w:pPr>
            <w:r w:rsidRPr="00645407">
              <w:rPr>
                <w:sz w:val="22"/>
                <w:szCs w:val="22"/>
              </w:rPr>
              <w:t>Barošanas avots</w:t>
            </w:r>
          </w:p>
        </w:tc>
        <w:tc>
          <w:tcPr>
            <w:tcW w:w="4253" w:type="dxa"/>
          </w:tcPr>
          <w:p w:rsidR="00BC6E0E" w:rsidRPr="00645407" w:rsidRDefault="00BC6E0E" w:rsidP="00E64160">
            <w:pPr>
              <w:rPr>
                <w:b/>
                <w:bCs/>
                <w:sz w:val="22"/>
                <w:szCs w:val="22"/>
                <w:lang w:eastAsia="en-US"/>
              </w:rPr>
            </w:pPr>
            <w:r w:rsidRPr="00645407">
              <w:rPr>
                <w:sz w:val="22"/>
                <w:szCs w:val="22"/>
              </w:rPr>
              <w:t xml:space="preserve"> maiņstrāva 220 V.</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BC6E0E" w:rsidP="00E64160">
            <w:pPr>
              <w:rPr>
                <w:bCs/>
                <w:sz w:val="22"/>
                <w:szCs w:val="22"/>
                <w:lang w:eastAsia="en-US"/>
              </w:rPr>
            </w:pPr>
          </w:p>
        </w:tc>
        <w:tc>
          <w:tcPr>
            <w:tcW w:w="2268" w:type="dxa"/>
          </w:tcPr>
          <w:p w:rsidR="00BC6E0E" w:rsidRPr="00645407" w:rsidRDefault="00BC6E0E" w:rsidP="00E64160">
            <w:pPr>
              <w:rPr>
                <w:bCs/>
                <w:sz w:val="22"/>
                <w:szCs w:val="22"/>
                <w:lang w:eastAsia="en-US"/>
              </w:rPr>
            </w:pPr>
          </w:p>
        </w:tc>
        <w:tc>
          <w:tcPr>
            <w:tcW w:w="4253" w:type="dxa"/>
          </w:tcPr>
          <w:p w:rsidR="00BC6E0E" w:rsidRPr="00645407" w:rsidRDefault="00BC6E0E" w:rsidP="00E64160">
            <w:pPr>
              <w:rPr>
                <w:b/>
                <w:bCs/>
                <w:sz w:val="22"/>
                <w:szCs w:val="22"/>
                <w:lang w:eastAsia="en-US"/>
              </w:rPr>
            </w:pPr>
            <w:r w:rsidRPr="00645407">
              <w:rPr>
                <w:sz w:val="22"/>
                <w:szCs w:val="22"/>
              </w:rPr>
              <w:t>Spole mikroskopa aizmugurē elektrības vada uztīšanai, kas ļauj izmantot tikai nepieciešamo vada garumu.</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F649B3" w:rsidP="00E64160">
            <w:pPr>
              <w:rPr>
                <w:bCs/>
                <w:sz w:val="22"/>
                <w:szCs w:val="22"/>
                <w:lang w:eastAsia="en-US"/>
              </w:rPr>
            </w:pPr>
            <w:r w:rsidRPr="00645407">
              <w:rPr>
                <w:bCs/>
                <w:sz w:val="22"/>
                <w:szCs w:val="22"/>
                <w:lang w:eastAsia="en-US"/>
              </w:rPr>
              <w:t>3.2.11.</w:t>
            </w:r>
          </w:p>
        </w:tc>
        <w:tc>
          <w:tcPr>
            <w:tcW w:w="2268" w:type="dxa"/>
          </w:tcPr>
          <w:p w:rsidR="00BC6E0E" w:rsidRPr="00645407" w:rsidRDefault="00F649B3" w:rsidP="00E64160">
            <w:pPr>
              <w:rPr>
                <w:bCs/>
                <w:sz w:val="22"/>
                <w:szCs w:val="22"/>
                <w:lang w:eastAsia="en-US"/>
              </w:rPr>
            </w:pPr>
            <w:r w:rsidRPr="00645407">
              <w:rPr>
                <w:sz w:val="22"/>
                <w:szCs w:val="22"/>
              </w:rPr>
              <w:t>Immersijas eļļa</w:t>
            </w:r>
          </w:p>
        </w:tc>
        <w:tc>
          <w:tcPr>
            <w:tcW w:w="4253" w:type="dxa"/>
          </w:tcPr>
          <w:p w:rsidR="00BC6E0E" w:rsidRPr="00645407" w:rsidRDefault="00BC6E0E" w:rsidP="00E64160">
            <w:pPr>
              <w:rPr>
                <w:b/>
                <w:bCs/>
                <w:sz w:val="22"/>
                <w:szCs w:val="22"/>
                <w:lang w:eastAsia="en-US"/>
              </w:rPr>
            </w:pPr>
            <w:r w:rsidRPr="00645407">
              <w:rPr>
                <w:sz w:val="22"/>
                <w:szCs w:val="22"/>
              </w:rPr>
              <w:t>vismaz 18 ml</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F649B3" w:rsidP="00E64160">
            <w:pPr>
              <w:rPr>
                <w:bCs/>
                <w:sz w:val="22"/>
                <w:szCs w:val="22"/>
                <w:lang w:eastAsia="en-US"/>
              </w:rPr>
            </w:pPr>
            <w:r w:rsidRPr="00645407">
              <w:rPr>
                <w:bCs/>
                <w:sz w:val="22"/>
                <w:szCs w:val="22"/>
                <w:lang w:eastAsia="en-US"/>
              </w:rPr>
              <w:t>3.2.12.</w:t>
            </w:r>
          </w:p>
        </w:tc>
        <w:tc>
          <w:tcPr>
            <w:tcW w:w="2268" w:type="dxa"/>
          </w:tcPr>
          <w:p w:rsidR="00BC6E0E" w:rsidRPr="00645407" w:rsidRDefault="00F649B3" w:rsidP="00E64160">
            <w:pPr>
              <w:rPr>
                <w:bCs/>
                <w:sz w:val="22"/>
                <w:szCs w:val="22"/>
                <w:lang w:eastAsia="en-US"/>
              </w:rPr>
            </w:pPr>
            <w:r w:rsidRPr="00645407">
              <w:rPr>
                <w:bCs/>
                <w:sz w:val="22"/>
                <w:szCs w:val="22"/>
                <w:lang w:eastAsia="en-US"/>
              </w:rPr>
              <w:t>Kamera</w:t>
            </w:r>
          </w:p>
        </w:tc>
        <w:tc>
          <w:tcPr>
            <w:tcW w:w="4253" w:type="dxa"/>
          </w:tcPr>
          <w:p w:rsidR="00BC6E0E" w:rsidRPr="00645407" w:rsidRDefault="00BC6E0E" w:rsidP="00E64160">
            <w:pPr>
              <w:rPr>
                <w:sz w:val="22"/>
                <w:szCs w:val="22"/>
              </w:rPr>
            </w:pPr>
            <w:r w:rsidRPr="00645407">
              <w:rPr>
                <w:sz w:val="22"/>
                <w:szCs w:val="22"/>
              </w:rPr>
              <w:t xml:space="preserve">Mikroskopa statīvā integrēta digitālā kamera. </w:t>
            </w:r>
          </w:p>
          <w:p w:rsidR="00BC6E0E" w:rsidRPr="00645407" w:rsidRDefault="00BC6E0E" w:rsidP="00E64160">
            <w:pPr>
              <w:rPr>
                <w:sz w:val="22"/>
                <w:szCs w:val="22"/>
              </w:rPr>
            </w:pPr>
            <w:r w:rsidRPr="00645407">
              <w:rPr>
                <w:sz w:val="22"/>
                <w:szCs w:val="22"/>
              </w:rPr>
              <w:t xml:space="preserve">Integrēta krāsainā digitālā kamera ar USB 2 savienojumu ar datoru. </w:t>
            </w:r>
          </w:p>
          <w:p w:rsidR="00BC6E0E" w:rsidRPr="00645407" w:rsidRDefault="00BC6E0E" w:rsidP="00E64160">
            <w:pPr>
              <w:rPr>
                <w:sz w:val="22"/>
                <w:szCs w:val="22"/>
              </w:rPr>
            </w:pPr>
            <w:r w:rsidRPr="00645407">
              <w:rPr>
                <w:sz w:val="22"/>
                <w:szCs w:val="22"/>
              </w:rPr>
              <w:t>HDMI video izeja savienojumam ar monitoru.</w:t>
            </w:r>
          </w:p>
          <w:p w:rsidR="00BC6E0E" w:rsidRPr="00645407" w:rsidRDefault="00BC6E0E" w:rsidP="00E64160">
            <w:pPr>
              <w:rPr>
                <w:sz w:val="22"/>
                <w:szCs w:val="22"/>
              </w:rPr>
            </w:pPr>
            <w:r w:rsidRPr="00645407">
              <w:rPr>
                <w:sz w:val="22"/>
                <w:szCs w:val="22"/>
              </w:rPr>
              <w:t xml:space="preserve">Kameras izšķirtspēja 2048 × 1536 pikseļi (3.1 Mpikseļi). </w:t>
            </w:r>
          </w:p>
          <w:p w:rsidR="00BC6E0E" w:rsidRPr="00645407" w:rsidRDefault="00BC6E0E" w:rsidP="00E64160">
            <w:pPr>
              <w:rPr>
                <w:sz w:val="22"/>
                <w:szCs w:val="22"/>
              </w:rPr>
            </w:pPr>
            <w:r w:rsidRPr="00645407">
              <w:rPr>
                <w:sz w:val="22"/>
                <w:szCs w:val="22"/>
              </w:rPr>
              <w:t>Krāsu dziļums 24 biti.</w:t>
            </w:r>
          </w:p>
          <w:p w:rsidR="00BC6E0E" w:rsidRPr="00645407" w:rsidRDefault="00BC6E0E" w:rsidP="00E64160">
            <w:pPr>
              <w:rPr>
                <w:sz w:val="22"/>
                <w:szCs w:val="22"/>
              </w:rPr>
            </w:pPr>
            <w:r w:rsidRPr="00645407">
              <w:rPr>
                <w:sz w:val="22"/>
                <w:szCs w:val="22"/>
              </w:rPr>
              <w:t>Kameras barošana caur USB kabeli vai ar papildus barošanas bloku, ja izmanto monitoru.</w:t>
            </w:r>
          </w:p>
          <w:p w:rsidR="00BC6E0E" w:rsidRPr="00645407" w:rsidRDefault="00BC6E0E" w:rsidP="00E64160">
            <w:pPr>
              <w:rPr>
                <w:sz w:val="22"/>
                <w:szCs w:val="22"/>
              </w:rPr>
            </w:pPr>
            <w:r w:rsidRPr="00645407">
              <w:rPr>
                <w:sz w:val="22"/>
                <w:szCs w:val="22"/>
              </w:rPr>
              <w:t>Ekspozīcijas laiks 2ms – 2s robežās.</w:t>
            </w:r>
          </w:p>
          <w:p w:rsidR="00BC6E0E" w:rsidRPr="00645407" w:rsidRDefault="00BC6E0E" w:rsidP="00E64160">
            <w:pPr>
              <w:rPr>
                <w:sz w:val="22"/>
                <w:szCs w:val="22"/>
              </w:rPr>
            </w:pPr>
            <w:r w:rsidRPr="00645407">
              <w:rPr>
                <w:sz w:val="22"/>
                <w:szCs w:val="22"/>
              </w:rPr>
              <w:t>Attēlu uzņemšana, izmantojot atmiņas karti vai datorā.</w:t>
            </w:r>
          </w:p>
          <w:p w:rsidR="00BC6E0E" w:rsidRPr="00645407" w:rsidRDefault="00BC6E0E" w:rsidP="00E64160">
            <w:pPr>
              <w:rPr>
                <w:b/>
                <w:bCs/>
                <w:sz w:val="22"/>
                <w:szCs w:val="22"/>
                <w:lang w:eastAsia="en-US"/>
              </w:rPr>
            </w:pP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BC6E0E" w:rsidP="00BC6E0E">
            <w:pPr>
              <w:rPr>
                <w:b/>
                <w:sz w:val="22"/>
                <w:szCs w:val="22"/>
              </w:rPr>
            </w:pPr>
            <w:r w:rsidRPr="00645407">
              <w:rPr>
                <w:b/>
                <w:sz w:val="22"/>
                <w:szCs w:val="22"/>
              </w:rPr>
              <w:t>3.3.</w:t>
            </w:r>
          </w:p>
        </w:tc>
        <w:tc>
          <w:tcPr>
            <w:tcW w:w="2268" w:type="dxa"/>
          </w:tcPr>
          <w:p w:rsidR="00BC6E0E" w:rsidRPr="00645407" w:rsidRDefault="00BC6E0E" w:rsidP="00E64160">
            <w:pPr>
              <w:rPr>
                <w:b/>
                <w:bCs/>
                <w:sz w:val="22"/>
                <w:szCs w:val="22"/>
                <w:lang w:eastAsia="en-US"/>
              </w:rPr>
            </w:pPr>
            <w:r w:rsidRPr="00645407">
              <w:rPr>
                <w:b/>
                <w:sz w:val="22"/>
                <w:szCs w:val="22"/>
              </w:rPr>
              <w:t>Studenta darba vieta integrējama apmācības sistēmā</w:t>
            </w:r>
            <w:r w:rsidR="00763B7D" w:rsidRPr="00645407">
              <w:rPr>
                <w:b/>
                <w:sz w:val="22"/>
                <w:szCs w:val="22"/>
              </w:rPr>
              <w:t xml:space="preserve">, 15 gab. </w:t>
            </w:r>
          </w:p>
        </w:tc>
        <w:tc>
          <w:tcPr>
            <w:tcW w:w="4253" w:type="dxa"/>
          </w:tcPr>
          <w:p w:rsidR="00BC6E0E" w:rsidRPr="00645407" w:rsidRDefault="00BC6E0E" w:rsidP="00BC6E0E">
            <w:pPr>
              <w:rPr>
                <w:b/>
                <w:bCs/>
                <w:sz w:val="22"/>
                <w:szCs w:val="22"/>
                <w:lang w:eastAsia="en-US"/>
              </w:rPr>
            </w:pPr>
            <w:r w:rsidRPr="00645407">
              <w:rPr>
                <w:b/>
                <w:sz w:val="22"/>
                <w:szCs w:val="22"/>
              </w:rPr>
              <w:t>Mikroskops ar statīvā iebūvētu kameru, LED apgaismojumu un LCD monitoru ar HDMI un DVI ievadu.</w:t>
            </w:r>
          </w:p>
        </w:tc>
        <w:tc>
          <w:tcPr>
            <w:tcW w:w="2799" w:type="dxa"/>
          </w:tcPr>
          <w:p w:rsidR="00BC6E0E" w:rsidRPr="00645407" w:rsidRDefault="00BC6E0E" w:rsidP="000F426E">
            <w:pPr>
              <w:jc w:val="cente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F649B3" w:rsidP="00E64160">
            <w:pPr>
              <w:rPr>
                <w:bCs/>
                <w:sz w:val="22"/>
                <w:szCs w:val="22"/>
                <w:lang w:eastAsia="en-US"/>
              </w:rPr>
            </w:pPr>
            <w:r w:rsidRPr="00645407">
              <w:rPr>
                <w:bCs/>
                <w:sz w:val="22"/>
                <w:szCs w:val="22"/>
                <w:lang w:eastAsia="en-US"/>
              </w:rPr>
              <w:t>3.3.1.</w:t>
            </w:r>
          </w:p>
        </w:tc>
        <w:tc>
          <w:tcPr>
            <w:tcW w:w="2268" w:type="dxa"/>
          </w:tcPr>
          <w:p w:rsidR="00BC6E0E" w:rsidRPr="00645407" w:rsidRDefault="00BC6E0E" w:rsidP="00E64160">
            <w:pPr>
              <w:rPr>
                <w:sz w:val="22"/>
                <w:szCs w:val="22"/>
              </w:rPr>
            </w:pPr>
            <w:r w:rsidRPr="00645407">
              <w:rPr>
                <w:sz w:val="22"/>
                <w:szCs w:val="22"/>
              </w:rPr>
              <w:t>Vispārējās prasības</w:t>
            </w:r>
          </w:p>
          <w:p w:rsidR="00BC6E0E" w:rsidRPr="00645407" w:rsidRDefault="00BC6E0E" w:rsidP="00E64160">
            <w:pPr>
              <w:rPr>
                <w:bCs/>
                <w:sz w:val="22"/>
                <w:szCs w:val="22"/>
                <w:lang w:eastAsia="en-US"/>
              </w:rPr>
            </w:pPr>
          </w:p>
        </w:tc>
        <w:tc>
          <w:tcPr>
            <w:tcW w:w="4253" w:type="dxa"/>
          </w:tcPr>
          <w:p w:rsidR="00BC6E0E" w:rsidRPr="00645407" w:rsidRDefault="00BC6E0E" w:rsidP="00E64160">
            <w:pPr>
              <w:rPr>
                <w:b/>
                <w:bCs/>
                <w:sz w:val="22"/>
                <w:szCs w:val="22"/>
                <w:lang w:eastAsia="en-US"/>
              </w:rPr>
            </w:pPr>
            <w:r w:rsidRPr="00645407">
              <w:rPr>
                <w:sz w:val="22"/>
                <w:szCs w:val="22"/>
              </w:rPr>
              <w:t>Mikroskops ar alumīnija sakausējuma statīvu ar bezgalīga tubusa garuma koriģētu stikla optiku. Statīvā iebūvēts rokturis mikroskopa drošai pārvietošanai ar vienu roku.</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F649B3" w:rsidP="00E64160">
            <w:pPr>
              <w:rPr>
                <w:bCs/>
                <w:sz w:val="22"/>
                <w:szCs w:val="22"/>
                <w:lang w:eastAsia="en-US"/>
              </w:rPr>
            </w:pPr>
            <w:r w:rsidRPr="00645407">
              <w:rPr>
                <w:bCs/>
                <w:sz w:val="22"/>
                <w:szCs w:val="22"/>
                <w:lang w:eastAsia="en-US"/>
              </w:rPr>
              <w:t>3.3.2.</w:t>
            </w:r>
          </w:p>
        </w:tc>
        <w:tc>
          <w:tcPr>
            <w:tcW w:w="2268" w:type="dxa"/>
          </w:tcPr>
          <w:p w:rsidR="00BC6E0E" w:rsidRPr="00645407" w:rsidRDefault="00F649B3" w:rsidP="00E64160">
            <w:pPr>
              <w:rPr>
                <w:bCs/>
                <w:sz w:val="22"/>
                <w:szCs w:val="22"/>
                <w:lang w:eastAsia="en-US"/>
              </w:rPr>
            </w:pPr>
            <w:r w:rsidRPr="00645407">
              <w:rPr>
                <w:bCs/>
                <w:sz w:val="22"/>
                <w:szCs w:val="22"/>
                <w:lang w:eastAsia="en-US"/>
              </w:rPr>
              <w:t>Binokulārs</w:t>
            </w:r>
          </w:p>
        </w:tc>
        <w:tc>
          <w:tcPr>
            <w:tcW w:w="4253" w:type="dxa"/>
          </w:tcPr>
          <w:p w:rsidR="00BC6E0E" w:rsidRPr="00645407" w:rsidRDefault="00BC6E0E" w:rsidP="00E64160">
            <w:pPr>
              <w:rPr>
                <w:b/>
                <w:bCs/>
                <w:sz w:val="22"/>
                <w:szCs w:val="22"/>
                <w:lang w:eastAsia="en-US"/>
              </w:rPr>
            </w:pPr>
            <w:r w:rsidRPr="00645407">
              <w:rPr>
                <w:sz w:val="22"/>
                <w:szCs w:val="22"/>
              </w:rPr>
              <w:t>Nenoņemams binokulārs ar saglabātu brīvu  rotācija 360</w:t>
            </w:r>
            <w:r w:rsidRPr="00645407">
              <w:rPr>
                <w:sz w:val="22"/>
                <w:szCs w:val="22"/>
              </w:rPr>
              <w:sym w:font="Symbol" w:char="F0B0"/>
            </w:r>
            <w:r w:rsidRPr="00645407">
              <w:rPr>
                <w:sz w:val="22"/>
                <w:szCs w:val="22"/>
              </w:rPr>
              <w:t>. Binokulāra rotāciju fiksējoša skrūve. Regulējams starpokulāru attālums 52-75mm robežās, 45</w:t>
            </w:r>
            <w:r w:rsidRPr="00645407">
              <w:rPr>
                <w:sz w:val="22"/>
                <w:szCs w:val="22"/>
              </w:rPr>
              <w:sym w:font="Symbol" w:char="F0B0"/>
            </w:r>
            <w:r w:rsidRPr="00645407">
              <w:rPr>
                <w:sz w:val="22"/>
                <w:szCs w:val="22"/>
              </w:rPr>
              <w:t xml:space="preserve"> slīps, integrēti neizņemami 10x okulāri ar gumijas gredzenu, redzes lauks starpattēla plaknē 18 mm.</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F649B3" w:rsidP="00E64160">
            <w:pPr>
              <w:rPr>
                <w:bCs/>
                <w:sz w:val="22"/>
                <w:szCs w:val="22"/>
                <w:lang w:eastAsia="en-US"/>
              </w:rPr>
            </w:pPr>
            <w:r w:rsidRPr="00645407">
              <w:rPr>
                <w:bCs/>
                <w:sz w:val="22"/>
                <w:szCs w:val="22"/>
                <w:lang w:eastAsia="en-US"/>
              </w:rPr>
              <w:t>3.3.3.</w:t>
            </w:r>
          </w:p>
        </w:tc>
        <w:tc>
          <w:tcPr>
            <w:tcW w:w="2268" w:type="dxa"/>
          </w:tcPr>
          <w:p w:rsidR="00BC6E0E" w:rsidRPr="00645407" w:rsidRDefault="000F426E" w:rsidP="00E64160">
            <w:pPr>
              <w:rPr>
                <w:bCs/>
                <w:sz w:val="22"/>
                <w:szCs w:val="22"/>
                <w:lang w:eastAsia="en-US"/>
              </w:rPr>
            </w:pPr>
            <w:r w:rsidRPr="00645407">
              <w:rPr>
                <w:sz w:val="22"/>
                <w:szCs w:val="22"/>
              </w:rPr>
              <w:t>Planahromātiskie objektīvi</w:t>
            </w:r>
          </w:p>
        </w:tc>
        <w:tc>
          <w:tcPr>
            <w:tcW w:w="4253" w:type="dxa"/>
          </w:tcPr>
          <w:p w:rsidR="00BC6E0E" w:rsidRPr="00645407" w:rsidRDefault="00BC6E0E" w:rsidP="00E64160">
            <w:pPr>
              <w:rPr>
                <w:sz w:val="22"/>
                <w:szCs w:val="22"/>
              </w:rPr>
            </w:pPr>
            <w:r w:rsidRPr="00645407">
              <w:rPr>
                <w:sz w:val="22"/>
                <w:szCs w:val="22"/>
              </w:rPr>
              <w:t>Paredzēts paraugiem ar segstikliņiem (biezums – 0,17 mm):</w:t>
            </w:r>
          </w:p>
          <w:p w:rsidR="00BC6E0E" w:rsidRPr="00645407" w:rsidRDefault="00BC6E0E" w:rsidP="00E64160">
            <w:pPr>
              <w:rPr>
                <w:sz w:val="22"/>
                <w:szCs w:val="22"/>
              </w:rPr>
            </w:pPr>
            <w:r w:rsidRPr="00645407">
              <w:rPr>
                <w:sz w:val="22"/>
                <w:szCs w:val="22"/>
              </w:rPr>
              <w:t>4x ar apertūras skaitli vismaz 0.10, darba attālums vismaz 26,2mm</w:t>
            </w:r>
          </w:p>
          <w:p w:rsidR="00BC6E0E" w:rsidRPr="00645407" w:rsidRDefault="00BC6E0E" w:rsidP="00E64160">
            <w:pPr>
              <w:rPr>
                <w:sz w:val="22"/>
                <w:szCs w:val="22"/>
              </w:rPr>
            </w:pPr>
            <w:r w:rsidRPr="00645407">
              <w:rPr>
                <w:sz w:val="22"/>
                <w:szCs w:val="22"/>
              </w:rPr>
              <w:t>10x ar apertūras skaitli vismaz 0.22, darba attālums vismaz 7,8mm</w:t>
            </w:r>
          </w:p>
          <w:p w:rsidR="00BC6E0E" w:rsidRPr="00645407" w:rsidRDefault="00BC6E0E" w:rsidP="00E64160">
            <w:pPr>
              <w:rPr>
                <w:sz w:val="22"/>
                <w:szCs w:val="22"/>
              </w:rPr>
            </w:pPr>
            <w:r w:rsidRPr="00645407">
              <w:rPr>
                <w:sz w:val="22"/>
                <w:szCs w:val="22"/>
              </w:rPr>
              <w:t xml:space="preserve">40x ar apertūras skaitli vismaz 0.65, darba attālums vismaz 0,31mm; </w:t>
            </w:r>
          </w:p>
          <w:p w:rsidR="00BC6E0E" w:rsidRPr="00645407" w:rsidRDefault="00BC6E0E" w:rsidP="00E64160">
            <w:pPr>
              <w:rPr>
                <w:b/>
                <w:bCs/>
                <w:sz w:val="22"/>
                <w:szCs w:val="22"/>
                <w:lang w:eastAsia="en-US"/>
              </w:rPr>
            </w:pPr>
            <w:r w:rsidRPr="00645407">
              <w:rPr>
                <w:sz w:val="22"/>
                <w:szCs w:val="22"/>
              </w:rPr>
              <w:t>100x ar apertūras skaitli vismaz 1.25 (eļļas immersijas), darba attālums vismaz 0,10mm</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F649B3" w:rsidP="00E64160">
            <w:pPr>
              <w:rPr>
                <w:bCs/>
                <w:sz w:val="22"/>
                <w:szCs w:val="22"/>
                <w:lang w:eastAsia="en-US"/>
              </w:rPr>
            </w:pPr>
            <w:r w:rsidRPr="00645407">
              <w:rPr>
                <w:bCs/>
                <w:sz w:val="22"/>
                <w:szCs w:val="22"/>
                <w:lang w:eastAsia="en-US"/>
              </w:rPr>
              <w:t>3.3.4.</w:t>
            </w:r>
          </w:p>
        </w:tc>
        <w:tc>
          <w:tcPr>
            <w:tcW w:w="2268" w:type="dxa"/>
          </w:tcPr>
          <w:p w:rsidR="00F649B3" w:rsidRPr="00645407" w:rsidRDefault="00F649B3" w:rsidP="00F649B3">
            <w:pPr>
              <w:rPr>
                <w:sz w:val="22"/>
                <w:szCs w:val="22"/>
              </w:rPr>
            </w:pPr>
            <w:r w:rsidRPr="00645407">
              <w:rPr>
                <w:sz w:val="22"/>
                <w:szCs w:val="22"/>
              </w:rPr>
              <w:t>Citas prasības</w:t>
            </w:r>
          </w:p>
          <w:p w:rsidR="00BC6E0E" w:rsidRPr="00645407" w:rsidRDefault="00BC6E0E" w:rsidP="00E64160">
            <w:pPr>
              <w:rPr>
                <w:bCs/>
                <w:sz w:val="22"/>
                <w:szCs w:val="22"/>
                <w:lang w:eastAsia="en-US"/>
              </w:rPr>
            </w:pPr>
          </w:p>
        </w:tc>
        <w:tc>
          <w:tcPr>
            <w:tcW w:w="4253" w:type="dxa"/>
          </w:tcPr>
          <w:p w:rsidR="00BC6E0E" w:rsidRPr="00645407" w:rsidRDefault="00BC6E0E" w:rsidP="00E64160">
            <w:pPr>
              <w:rPr>
                <w:b/>
                <w:bCs/>
                <w:sz w:val="22"/>
                <w:szCs w:val="22"/>
                <w:lang w:eastAsia="en-US"/>
              </w:rPr>
            </w:pPr>
            <w:r w:rsidRPr="00645407">
              <w:rPr>
                <w:sz w:val="22"/>
                <w:szCs w:val="22"/>
              </w:rPr>
              <w:t>Ergonomiski, zemu novietoti rupjās un precīzās fokusēšanas rokturi. Mikroskopa konstrukcija nodrošina ērtu to glabāšanu skapja plauktos bez iespējas tos bojāt</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F649B3" w:rsidP="00E64160">
            <w:pPr>
              <w:rPr>
                <w:bCs/>
                <w:sz w:val="22"/>
                <w:szCs w:val="22"/>
                <w:lang w:eastAsia="en-US"/>
              </w:rPr>
            </w:pPr>
            <w:r w:rsidRPr="00645407">
              <w:rPr>
                <w:bCs/>
                <w:sz w:val="22"/>
                <w:szCs w:val="22"/>
                <w:lang w:eastAsia="en-US"/>
              </w:rPr>
              <w:t>3.3.5.</w:t>
            </w:r>
          </w:p>
        </w:tc>
        <w:tc>
          <w:tcPr>
            <w:tcW w:w="2268" w:type="dxa"/>
          </w:tcPr>
          <w:p w:rsidR="00BC6E0E" w:rsidRPr="00645407" w:rsidRDefault="00F649B3" w:rsidP="00E64160">
            <w:pPr>
              <w:rPr>
                <w:bCs/>
                <w:sz w:val="22"/>
                <w:szCs w:val="22"/>
                <w:lang w:eastAsia="en-US"/>
              </w:rPr>
            </w:pPr>
            <w:r w:rsidRPr="00645407">
              <w:rPr>
                <w:bCs/>
                <w:sz w:val="22"/>
                <w:szCs w:val="22"/>
                <w:lang w:eastAsia="en-US"/>
              </w:rPr>
              <w:t>Kondensors</w:t>
            </w:r>
          </w:p>
        </w:tc>
        <w:tc>
          <w:tcPr>
            <w:tcW w:w="4253" w:type="dxa"/>
          </w:tcPr>
          <w:p w:rsidR="00BC6E0E" w:rsidRPr="00645407" w:rsidRDefault="00BC6E0E" w:rsidP="00E64160">
            <w:pPr>
              <w:rPr>
                <w:b/>
                <w:bCs/>
                <w:sz w:val="22"/>
                <w:szCs w:val="22"/>
                <w:lang w:eastAsia="en-US"/>
              </w:rPr>
            </w:pPr>
            <w:r w:rsidRPr="00645407">
              <w:rPr>
                <w:sz w:val="22"/>
                <w:szCs w:val="22"/>
              </w:rPr>
              <w:t>Universālais Abbe kondensors ar apertūras skaitli 0.9, vai 1,25 lietojot eļļu, iepriekš nocentrēts un fokusēts – neprasa regulēšanu darba laikā, iebūvēta apertūras diafragma ar krāsu kodu katram objektīvam.</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F649B3" w:rsidP="00E64160">
            <w:pPr>
              <w:rPr>
                <w:bCs/>
                <w:sz w:val="22"/>
                <w:szCs w:val="22"/>
                <w:lang w:eastAsia="en-US"/>
              </w:rPr>
            </w:pPr>
            <w:r w:rsidRPr="00645407">
              <w:rPr>
                <w:bCs/>
                <w:sz w:val="22"/>
                <w:szCs w:val="22"/>
                <w:lang w:eastAsia="en-US"/>
              </w:rPr>
              <w:t>3.3.6.</w:t>
            </w:r>
          </w:p>
        </w:tc>
        <w:tc>
          <w:tcPr>
            <w:tcW w:w="2268" w:type="dxa"/>
          </w:tcPr>
          <w:p w:rsidR="00BC6E0E" w:rsidRPr="00645407" w:rsidRDefault="00F649B3" w:rsidP="00E64160">
            <w:pPr>
              <w:rPr>
                <w:bCs/>
                <w:sz w:val="22"/>
                <w:szCs w:val="22"/>
                <w:lang w:eastAsia="en-US"/>
              </w:rPr>
            </w:pPr>
            <w:r w:rsidRPr="00645407">
              <w:rPr>
                <w:sz w:val="22"/>
                <w:szCs w:val="22"/>
              </w:rPr>
              <w:t>Pret putekļu pārvalks</w:t>
            </w:r>
          </w:p>
        </w:tc>
        <w:tc>
          <w:tcPr>
            <w:tcW w:w="4253" w:type="dxa"/>
          </w:tcPr>
          <w:p w:rsidR="00BC6E0E" w:rsidRPr="00645407" w:rsidRDefault="00F649B3" w:rsidP="00E64160">
            <w:pPr>
              <w:rPr>
                <w:bCs/>
                <w:sz w:val="22"/>
                <w:szCs w:val="22"/>
                <w:lang w:eastAsia="en-US"/>
              </w:rPr>
            </w:pPr>
            <w:r w:rsidRPr="00645407">
              <w:rPr>
                <w:bCs/>
                <w:sz w:val="22"/>
                <w:szCs w:val="22"/>
                <w:lang w:eastAsia="en-US"/>
              </w:rPr>
              <w:t>Ietilpst komplektā</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F649B3" w:rsidP="00E64160">
            <w:pPr>
              <w:rPr>
                <w:bCs/>
                <w:sz w:val="22"/>
                <w:szCs w:val="22"/>
                <w:lang w:eastAsia="en-US"/>
              </w:rPr>
            </w:pPr>
            <w:r w:rsidRPr="00645407">
              <w:rPr>
                <w:bCs/>
                <w:sz w:val="22"/>
                <w:szCs w:val="22"/>
                <w:lang w:eastAsia="en-US"/>
              </w:rPr>
              <w:t>3.3.7.</w:t>
            </w:r>
          </w:p>
        </w:tc>
        <w:tc>
          <w:tcPr>
            <w:tcW w:w="2268" w:type="dxa"/>
          </w:tcPr>
          <w:p w:rsidR="00BC6E0E" w:rsidRPr="00645407" w:rsidRDefault="00F649B3" w:rsidP="00E64160">
            <w:pPr>
              <w:rPr>
                <w:bCs/>
                <w:sz w:val="22"/>
                <w:szCs w:val="22"/>
                <w:lang w:eastAsia="en-US"/>
              </w:rPr>
            </w:pPr>
            <w:r w:rsidRPr="00645407">
              <w:rPr>
                <w:bCs/>
                <w:sz w:val="22"/>
                <w:szCs w:val="22"/>
                <w:lang w:eastAsia="en-US"/>
              </w:rPr>
              <w:t>Apgaismojums</w:t>
            </w:r>
          </w:p>
        </w:tc>
        <w:tc>
          <w:tcPr>
            <w:tcW w:w="4253" w:type="dxa"/>
          </w:tcPr>
          <w:p w:rsidR="00BC6E0E" w:rsidRPr="00645407" w:rsidRDefault="00BC6E0E" w:rsidP="00E64160">
            <w:pPr>
              <w:rPr>
                <w:bCs/>
                <w:sz w:val="22"/>
                <w:szCs w:val="22"/>
                <w:lang w:eastAsia="en-US"/>
              </w:rPr>
            </w:pPr>
            <w:r w:rsidRPr="00645407">
              <w:rPr>
                <w:sz w:val="22"/>
                <w:szCs w:val="22"/>
              </w:rPr>
              <w:t>Baltas gaismas LED apgaismojums. Tīkla barošanas bloks iebūvēts mikroskopa statīva. Iespēja regulēt gaismas intensitāti.</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F649B3" w:rsidP="00E64160">
            <w:pPr>
              <w:rPr>
                <w:bCs/>
                <w:sz w:val="22"/>
                <w:szCs w:val="22"/>
                <w:lang w:eastAsia="en-US"/>
              </w:rPr>
            </w:pPr>
            <w:r w:rsidRPr="00645407">
              <w:rPr>
                <w:bCs/>
                <w:sz w:val="22"/>
                <w:szCs w:val="22"/>
                <w:lang w:eastAsia="en-US"/>
              </w:rPr>
              <w:t>3.3.8.</w:t>
            </w:r>
          </w:p>
        </w:tc>
        <w:tc>
          <w:tcPr>
            <w:tcW w:w="2268" w:type="dxa"/>
          </w:tcPr>
          <w:p w:rsidR="00BC6E0E" w:rsidRPr="00645407" w:rsidRDefault="00F649B3" w:rsidP="00E64160">
            <w:pPr>
              <w:rPr>
                <w:bCs/>
                <w:sz w:val="22"/>
                <w:szCs w:val="22"/>
                <w:lang w:eastAsia="en-US"/>
              </w:rPr>
            </w:pPr>
            <w:r w:rsidRPr="00645407">
              <w:rPr>
                <w:bCs/>
                <w:sz w:val="22"/>
                <w:szCs w:val="22"/>
                <w:lang w:eastAsia="en-US"/>
              </w:rPr>
              <w:t>Rokturis</w:t>
            </w:r>
          </w:p>
        </w:tc>
        <w:tc>
          <w:tcPr>
            <w:tcW w:w="4253" w:type="dxa"/>
          </w:tcPr>
          <w:p w:rsidR="00BC6E0E" w:rsidRPr="00645407" w:rsidRDefault="00BC6E0E" w:rsidP="00E64160">
            <w:pPr>
              <w:rPr>
                <w:b/>
                <w:bCs/>
                <w:sz w:val="22"/>
                <w:szCs w:val="22"/>
                <w:lang w:eastAsia="en-US"/>
              </w:rPr>
            </w:pPr>
            <w:r w:rsidRPr="00645407">
              <w:rPr>
                <w:sz w:val="22"/>
                <w:szCs w:val="22"/>
              </w:rPr>
              <w:t>Rokturis mikroskopa aizmugurē ērtai mikroskopa pārvietošanai.</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F649B3" w:rsidP="00E64160">
            <w:pPr>
              <w:rPr>
                <w:bCs/>
                <w:sz w:val="22"/>
                <w:szCs w:val="22"/>
                <w:lang w:eastAsia="en-US"/>
              </w:rPr>
            </w:pPr>
            <w:r w:rsidRPr="00645407">
              <w:rPr>
                <w:bCs/>
                <w:sz w:val="22"/>
                <w:szCs w:val="22"/>
                <w:lang w:eastAsia="en-US"/>
              </w:rPr>
              <w:t>3.3.9.</w:t>
            </w:r>
          </w:p>
        </w:tc>
        <w:tc>
          <w:tcPr>
            <w:tcW w:w="2268" w:type="dxa"/>
          </w:tcPr>
          <w:p w:rsidR="00BC6E0E" w:rsidRPr="00645407" w:rsidRDefault="00F649B3" w:rsidP="00E64160">
            <w:pPr>
              <w:rPr>
                <w:bCs/>
                <w:sz w:val="22"/>
                <w:szCs w:val="22"/>
                <w:lang w:eastAsia="en-US"/>
              </w:rPr>
            </w:pPr>
            <w:r w:rsidRPr="00645407">
              <w:rPr>
                <w:bCs/>
                <w:sz w:val="22"/>
                <w:szCs w:val="22"/>
                <w:lang w:eastAsia="en-US"/>
              </w:rPr>
              <w:t>Galdiņš</w:t>
            </w:r>
          </w:p>
        </w:tc>
        <w:tc>
          <w:tcPr>
            <w:tcW w:w="4253" w:type="dxa"/>
          </w:tcPr>
          <w:p w:rsidR="00BC6E0E" w:rsidRPr="00645407" w:rsidRDefault="00BC6E0E" w:rsidP="00E64160">
            <w:pPr>
              <w:jc w:val="both"/>
              <w:rPr>
                <w:i/>
                <w:sz w:val="22"/>
                <w:szCs w:val="22"/>
              </w:rPr>
            </w:pPr>
            <w:r w:rsidRPr="00645407">
              <w:rPr>
                <w:sz w:val="22"/>
                <w:szCs w:val="22"/>
              </w:rPr>
              <w:t>Koaksiāls priekšmeta galdiņš</w:t>
            </w:r>
          </w:p>
          <w:p w:rsidR="00BC6E0E" w:rsidRPr="00645407" w:rsidRDefault="00BC6E0E" w:rsidP="00E64160">
            <w:pPr>
              <w:rPr>
                <w:b/>
                <w:bCs/>
                <w:sz w:val="22"/>
                <w:szCs w:val="22"/>
                <w:lang w:eastAsia="en-US"/>
              </w:rPr>
            </w:pPr>
            <w:r w:rsidRPr="00645407">
              <w:rPr>
                <w:sz w:val="22"/>
                <w:szCs w:val="22"/>
              </w:rPr>
              <w:t>Mehānisks galdiņš: kustināms ar labo roku 26mmx76mm robežās, ar virsmas izmēru ne vairāk kā185x140 mm, , priekšmetstikliņa turošs un fiksējošs mehānisms.</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F649B3" w:rsidP="00E64160">
            <w:pPr>
              <w:rPr>
                <w:bCs/>
                <w:sz w:val="22"/>
                <w:szCs w:val="22"/>
                <w:lang w:eastAsia="en-US"/>
              </w:rPr>
            </w:pPr>
            <w:r w:rsidRPr="00645407">
              <w:rPr>
                <w:bCs/>
                <w:sz w:val="22"/>
                <w:szCs w:val="22"/>
                <w:lang w:eastAsia="en-US"/>
              </w:rPr>
              <w:t>3.3.10.</w:t>
            </w:r>
          </w:p>
        </w:tc>
        <w:tc>
          <w:tcPr>
            <w:tcW w:w="2268" w:type="dxa"/>
          </w:tcPr>
          <w:p w:rsidR="00BC6E0E" w:rsidRPr="00645407" w:rsidRDefault="00F649B3" w:rsidP="00E64160">
            <w:pPr>
              <w:rPr>
                <w:bCs/>
                <w:sz w:val="22"/>
                <w:szCs w:val="22"/>
                <w:lang w:eastAsia="en-US"/>
              </w:rPr>
            </w:pPr>
            <w:r w:rsidRPr="00645407">
              <w:rPr>
                <w:sz w:val="22"/>
                <w:szCs w:val="22"/>
              </w:rPr>
              <w:t>Barošanas avots</w:t>
            </w:r>
          </w:p>
        </w:tc>
        <w:tc>
          <w:tcPr>
            <w:tcW w:w="4253" w:type="dxa"/>
          </w:tcPr>
          <w:p w:rsidR="00BC6E0E" w:rsidRPr="00645407" w:rsidRDefault="00BC6E0E" w:rsidP="00E64160">
            <w:pPr>
              <w:rPr>
                <w:b/>
                <w:bCs/>
                <w:sz w:val="22"/>
                <w:szCs w:val="22"/>
                <w:lang w:eastAsia="en-US"/>
              </w:rPr>
            </w:pPr>
            <w:r w:rsidRPr="00645407">
              <w:rPr>
                <w:sz w:val="22"/>
                <w:szCs w:val="22"/>
              </w:rPr>
              <w:t>maiņstrāva 220 V.</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BC6E0E" w:rsidP="00E64160">
            <w:pPr>
              <w:rPr>
                <w:bCs/>
                <w:sz w:val="22"/>
                <w:szCs w:val="22"/>
                <w:lang w:eastAsia="en-US"/>
              </w:rPr>
            </w:pPr>
          </w:p>
        </w:tc>
        <w:tc>
          <w:tcPr>
            <w:tcW w:w="2268" w:type="dxa"/>
          </w:tcPr>
          <w:p w:rsidR="00BC6E0E" w:rsidRPr="00645407" w:rsidRDefault="00BC6E0E" w:rsidP="00E64160">
            <w:pPr>
              <w:rPr>
                <w:bCs/>
                <w:sz w:val="22"/>
                <w:szCs w:val="22"/>
                <w:lang w:eastAsia="en-US"/>
              </w:rPr>
            </w:pPr>
          </w:p>
        </w:tc>
        <w:tc>
          <w:tcPr>
            <w:tcW w:w="4253" w:type="dxa"/>
          </w:tcPr>
          <w:p w:rsidR="00BC6E0E" w:rsidRPr="00645407" w:rsidRDefault="00BC6E0E" w:rsidP="00E64160">
            <w:pPr>
              <w:rPr>
                <w:b/>
                <w:bCs/>
                <w:sz w:val="22"/>
                <w:szCs w:val="22"/>
                <w:lang w:eastAsia="en-US"/>
              </w:rPr>
            </w:pPr>
            <w:r w:rsidRPr="00645407">
              <w:rPr>
                <w:sz w:val="22"/>
                <w:szCs w:val="22"/>
              </w:rPr>
              <w:t>Spole mikroskopa aizmugurē elektrības vada uztīšanai, kas ļauj izmantot tikai nepieciešamo vada garumu.</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F649B3" w:rsidP="00E64160">
            <w:pPr>
              <w:rPr>
                <w:bCs/>
                <w:sz w:val="22"/>
                <w:szCs w:val="22"/>
                <w:lang w:eastAsia="en-US"/>
              </w:rPr>
            </w:pPr>
            <w:r w:rsidRPr="00645407">
              <w:rPr>
                <w:bCs/>
                <w:sz w:val="22"/>
                <w:szCs w:val="22"/>
                <w:lang w:eastAsia="en-US"/>
              </w:rPr>
              <w:t>3.3.11.</w:t>
            </w:r>
          </w:p>
        </w:tc>
        <w:tc>
          <w:tcPr>
            <w:tcW w:w="2268" w:type="dxa"/>
          </w:tcPr>
          <w:p w:rsidR="00BC6E0E" w:rsidRPr="00645407" w:rsidRDefault="00F649B3" w:rsidP="00E64160">
            <w:pPr>
              <w:rPr>
                <w:bCs/>
                <w:sz w:val="22"/>
                <w:szCs w:val="22"/>
                <w:lang w:eastAsia="en-US"/>
              </w:rPr>
            </w:pPr>
            <w:r w:rsidRPr="00645407">
              <w:rPr>
                <w:sz w:val="22"/>
                <w:szCs w:val="22"/>
              </w:rPr>
              <w:t>Immersijas eļļa</w:t>
            </w:r>
          </w:p>
        </w:tc>
        <w:tc>
          <w:tcPr>
            <w:tcW w:w="4253" w:type="dxa"/>
          </w:tcPr>
          <w:p w:rsidR="00BC6E0E" w:rsidRPr="00645407" w:rsidRDefault="00BC6E0E" w:rsidP="00E64160">
            <w:pPr>
              <w:rPr>
                <w:b/>
                <w:bCs/>
                <w:sz w:val="22"/>
                <w:szCs w:val="22"/>
                <w:lang w:eastAsia="en-US"/>
              </w:rPr>
            </w:pPr>
            <w:r w:rsidRPr="00645407">
              <w:rPr>
                <w:sz w:val="22"/>
                <w:szCs w:val="22"/>
              </w:rPr>
              <w:t>vismaz 18 ml</w:t>
            </w:r>
          </w:p>
        </w:tc>
        <w:tc>
          <w:tcPr>
            <w:tcW w:w="2799" w:type="dxa"/>
          </w:tcPr>
          <w:p w:rsidR="00BC6E0E" w:rsidRPr="00645407" w:rsidRDefault="00BC6E0E" w:rsidP="00E64160">
            <w:pPr>
              <w:rPr>
                <w:b/>
                <w:bCs/>
                <w:sz w:val="22"/>
                <w:szCs w:val="22"/>
                <w:lang w:eastAsia="en-US"/>
              </w:rPr>
            </w:pPr>
          </w:p>
        </w:tc>
      </w:tr>
      <w:tr w:rsidR="00BC6E0E" w:rsidRPr="00645407" w:rsidTr="0017310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Ex>
        <w:trPr>
          <w:jc w:val="center"/>
        </w:trPr>
        <w:tc>
          <w:tcPr>
            <w:tcW w:w="815" w:type="dxa"/>
          </w:tcPr>
          <w:p w:rsidR="00BC6E0E" w:rsidRPr="00645407" w:rsidRDefault="00BC6E0E" w:rsidP="00E64160">
            <w:pPr>
              <w:rPr>
                <w:bCs/>
                <w:sz w:val="22"/>
                <w:szCs w:val="22"/>
                <w:lang w:eastAsia="en-US"/>
              </w:rPr>
            </w:pPr>
          </w:p>
        </w:tc>
        <w:tc>
          <w:tcPr>
            <w:tcW w:w="2268" w:type="dxa"/>
          </w:tcPr>
          <w:p w:rsidR="00BC6E0E" w:rsidRPr="00645407" w:rsidRDefault="00F649B3" w:rsidP="00E64160">
            <w:pPr>
              <w:rPr>
                <w:bCs/>
                <w:sz w:val="22"/>
                <w:szCs w:val="22"/>
                <w:lang w:eastAsia="en-US"/>
              </w:rPr>
            </w:pPr>
            <w:r w:rsidRPr="00645407">
              <w:rPr>
                <w:bCs/>
                <w:sz w:val="22"/>
                <w:szCs w:val="22"/>
                <w:lang w:eastAsia="en-US"/>
              </w:rPr>
              <w:t>Kamera</w:t>
            </w:r>
          </w:p>
        </w:tc>
        <w:tc>
          <w:tcPr>
            <w:tcW w:w="4253" w:type="dxa"/>
          </w:tcPr>
          <w:p w:rsidR="00BC6E0E" w:rsidRPr="00645407" w:rsidRDefault="00BC6E0E" w:rsidP="00E64160">
            <w:pPr>
              <w:rPr>
                <w:sz w:val="22"/>
                <w:szCs w:val="22"/>
              </w:rPr>
            </w:pPr>
            <w:r w:rsidRPr="00645407">
              <w:rPr>
                <w:sz w:val="22"/>
                <w:szCs w:val="22"/>
              </w:rPr>
              <w:t xml:space="preserve">Mikroskopa statīvā integrēta digitālā kamera. </w:t>
            </w:r>
          </w:p>
          <w:p w:rsidR="00BC6E0E" w:rsidRPr="00645407" w:rsidRDefault="00BC6E0E" w:rsidP="00E64160">
            <w:pPr>
              <w:rPr>
                <w:sz w:val="22"/>
                <w:szCs w:val="22"/>
              </w:rPr>
            </w:pPr>
            <w:r w:rsidRPr="00645407">
              <w:rPr>
                <w:sz w:val="22"/>
                <w:szCs w:val="22"/>
              </w:rPr>
              <w:t xml:space="preserve">Integrēta krāsainā digitālā kamera ar USB 2 savienojumu ar datoru. </w:t>
            </w:r>
          </w:p>
          <w:p w:rsidR="00BC6E0E" w:rsidRPr="00645407" w:rsidRDefault="00BC6E0E" w:rsidP="00E64160">
            <w:pPr>
              <w:rPr>
                <w:sz w:val="22"/>
                <w:szCs w:val="22"/>
              </w:rPr>
            </w:pPr>
            <w:r w:rsidRPr="00645407">
              <w:rPr>
                <w:sz w:val="22"/>
                <w:szCs w:val="22"/>
              </w:rPr>
              <w:t>HDMI video izeja savienojumam ar monitoru.</w:t>
            </w:r>
          </w:p>
          <w:p w:rsidR="00BC6E0E" w:rsidRPr="00645407" w:rsidRDefault="00BC6E0E" w:rsidP="00E64160">
            <w:pPr>
              <w:rPr>
                <w:sz w:val="22"/>
                <w:szCs w:val="22"/>
              </w:rPr>
            </w:pPr>
            <w:r w:rsidRPr="00645407">
              <w:rPr>
                <w:sz w:val="22"/>
                <w:szCs w:val="22"/>
              </w:rPr>
              <w:t xml:space="preserve">Kameras izšķirtspēja 2048 × 1536 pikseļi (3.1 Mpikseļi). </w:t>
            </w:r>
          </w:p>
          <w:p w:rsidR="00BC6E0E" w:rsidRPr="00645407" w:rsidRDefault="00BC6E0E" w:rsidP="00E64160">
            <w:pPr>
              <w:rPr>
                <w:sz w:val="22"/>
                <w:szCs w:val="22"/>
              </w:rPr>
            </w:pPr>
            <w:r w:rsidRPr="00645407">
              <w:rPr>
                <w:sz w:val="22"/>
                <w:szCs w:val="22"/>
              </w:rPr>
              <w:t>Krāsu dziļums 24 biti.</w:t>
            </w:r>
          </w:p>
          <w:p w:rsidR="00BC6E0E" w:rsidRPr="00645407" w:rsidRDefault="00BC6E0E" w:rsidP="00E64160">
            <w:pPr>
              <w:rPr>
                <w:sz w:val="22"/>
                <w:szCs w:val="22"/>
              </w:rPr>
            </w:pPr>
            <w:r w:rsidRPr="00645407">
              <w:rPr>
                <w:sz w:val="22"/>
                <w:szCs w:val="22"/>
              </w:rPr>
              <w:t>Kameras barošana caur USB kabeli vai ar papildus barošanas bloku, ja izmanto monitoru.</w:t>
            </w:r>
          </w:p>
          <w:p w:rsidR="00BC6E0E" w:rsidRPr="00645407" w:rsidRDefault="00BC6E0E" w:rsidP="00E64160">
            <w:pPr>
              <w:rPr>
                <w:sz w:val="22"/>
                <w:szCs w:val="22"/>
              </w:rPr>
            </w:pPr>
            <w:r w:rsidRPr="00645407">
              <w:rPr>
                <w:sz w:val="22"/>
                <w:szCs w:val="22"/>
              </w:rPr>
              <w:t>Ekspozīcijas laiks 2ms – 2s robežās.</w:t>
            </w:r>
          </w:p>
          <w:p w:rsidR="00BC6E0E" w:rsidRPr="00645407" w:rsidRDefault="00BC6E0E" w:rsidP="00E64160">
            <w:pPr>
              <w:rPr>
                <w:sz w:val="22"/>
                <w:szCs w:val="22"/>
              </w:rPr>
            </w:pPr>
            <w:r w:rsidRPr="00645407">
              <w:rPr>
                <w:sz w:val="22"/>
                <w:szCs w:val="22"/>
              </w:rPr>
              <w:t>Attēlu uzņemšana, izmantojot atmiņas karti vai datorā.</w:t>
            </w:r>
          </w:p>
        </w:tc>
        <w:tc>
          <w:tcPr>
            <w:tcW w:w="2799" w:type="dxa"/>
          </w:tcPr>
          <w:p w:rsidR="00BC6E0E" w:rsidRPr="00645407" w:rsidRDefault="00BC6E0E" w:rsidP="00E64160">
            <w:pPr>
              <w:rPr>
                <w:b/>
                <w:bCs/>
                <w:sz w:val="22"/>
                <w:szCs w:val="22"/>
                <w:lang w:eastAsia="en-US"/>
              </w:rPr>
            </w:pPr>
          </w:p>
        </w:tc>
      </w:tr>
    </w:tbl>
    <w:p w:rsidR="009D4CDF" w:rsidRPr="00645407" w:rsidRDefault="009D4CDF" w:rsidP="00E32045">
      <w:pPr>
        <w:rPr>
          <w:sz w:val="22"/>
          <w:szCs w:val="22"/>
        </w:rPr>
      </w:pPr>
    </w:p>
    <w:p w:rsidR="00BC6E0E" w:rsidRPr="00645407" w:rsidRDefault="00BC6E0E" w:rsidP="00E32045">
      <w:pPr>
        <w:rPr>
          <w:sz w:val="22"/>
          <w:szCs w:val="22"/>
        </w:rPr>
      </w:pPr>
    </w:p>
    <w:p w:rsidR="00BC6E0E" w:rsidRPr="00645407" w:rsidRDefault="00BC6E0E" w:rsidP="00E32045">
      <w:pPr>
        <w:rPr>
          <w:sz w:val="22"/>
          <w:szCs w:val="22"/>
        </w:rPr>
      </w:pPr>
    </w:p>
    <w:p w:rsidR="009D4CDF" w:rsidRPr="00645407" w:rsidRDefault="009D4CDF" w:rsidP="009D4CDF">
      <w:pPr>
        <w:jc w:val="center"/>
        <w:rPr>
          <w:b/>
          <w:sz w:val="26"/>
          <w:szCs w:val="22"/>
        </w:rPr>
      </w:pPr>
      <w:r w:rsidRPr="00645407">
        <w:rPr>
          <w:b/>
          <w:sz w:val="26"/>
          <w:szCs w:val="22"/>
        </w:rPr>
        <w:t>9.daļa</w:t>
      </w:r>
    </w:p>
    <w:p w:rsidR="009D4CDF" w:rsidRPr="00645407" w:rsidRDefault="002D4682" w:rsidP="009D4CDF">
      <w:pPr>
        <w:jc w:val="center"/>
        <w:rPr>
          <w:b/>
          <w:bCs/>
          <w:i/>
          <w:sz w:val="26"/>
          <w:szCs w:val="22"/>
          <w:lang w:eastAsia="en-US"/>
        </w:rPr>
      </w:pPr>
      <w:r w:rsidRPr="00645407">
        <w:rPr>
          <w:b/>
          <w:sz w:val="26"/>
          <w:szCs w:val="22"/>
        </w:rPr>
        <w:t>S</w:t>
      </w:r>
      <w:r w:rsidR="009D4CDF" w:rsidRPr="00645407">
        <w:rPr>
          <w:b/>
          <w:sz w:val="26"/>
          <w:szCs w:val="22"/>
        </w:rPr>
        <w:t>pektrofotometr</w:t>
      </w:r>
      <w:r w:rsidRPr="00645407">
        <w:rPr>
          <w:b/>
          <w:sz w:val="26"/>
          <w:szCs w:val="22"/>
        </w:rPr>
        <w:t>i</w:t>
      </w:r>
    </w:p>
    <w:p w:rsidR="009D4CDF" w:rsidRPr="00645407" w:rsidRDefault="009D4CDF" w:rsidP="009D4CDF">
      <w:pPr>
        <w:rPr>
          <w:sz w:val="22"/>
          <w:szCs w:val="22"/>
        </w:rPr>
      </w:pPr>
    </w:p>
    <w:p w:rsidR="000F426E" w:rsidRPr="00645407" w:rsidRDefault="009D4CDF" w:rsidP="006F3475">
      <w:pPr>
        <w:ind w:right="1417"/>
        <w:rPr>
          <w:sz w:val="20"/>
          <w:szCs w:val="22"/>
        </w:rPr>
      </w:pPr>
      <w:r w:rsidRPr="00645407">
        <w:rPr>
          <w:b/>
          <w:i/>
          <w:sz w:val="22"/>
          <w:szCs w:val="22"/>
        </w:rPr>
        <w:t>Mērķis</w:t>
      </w:r>
      <w:r w:rsidRPr="00645407">
        <w:rPr>
          <w:i/>
          <w:sz w:val="22"/>
          <w:szCs w:val="22"/>
        </w:rPr>
        <w:t xml:space="preserve">: </w:t>
      </w:r>
      <w:r w:rsidR="000F426E" w:rsidRPr="00645407">
        <w:rPr>
          <w:i/>
          <w:sz w:val="22"/>
          <w:szCs w:val="22"/>
        </w:rPr>
        <w:t>Ultravioletās/redzamās gaismas spektrofotometrs paredzēts īpaši augstas precizitātes un izšķirtspējas šķīdumu gaismas absorbcijas noteikšanai un reakciju kinētikas pētījumiem analītiskās, pārtikas ķīmijas un fizikālās ķīmijaslaboratorijā</w:t>
      </w:r>
      <w:r w:rsidR="002D4682" w:rsidRPr="00645407">
        <w:rPr>
          <w:i/>
          <w:sz w:val="22"/>
          <w:szCs w:val="22"/>
        </w:rPr>
        <w:t xml:space="preserve">, </w:t>
      </w:r>
      <w:r w:rsidR="002D4682" w:rsidRPr="00645407">
        <w:rPr>
          <w:i/>
          <w:sz w:val="22"/>
        </w:rPr>
        <w:t>spektrofotometri paredzēti analizējamo šķīdumu absorbcijas un gaismas caurlaidības mērīšanai analītiskās ķīmijas mācību laboratorijās</w:t>
      </w:r>
    </w:p>
    <w:p w:rsidR="009D4CDF" w:rsidRPr="00645407" w:rsidRDefault="009D4CDF" w:rsidP="009D4CDF">
      <w:pPr>
        <w:rPr>
          <w:sz w:val="22"/>
          <w:szCs w:val="22"/>
        </w:rPr>
      </w:pPr>
    </w:p>
    <w:p w:rsidR="009D4CDF" w:rsidRPr="00645407" w:rsidRDefault="009D4CDF" w:rsidP="009D4CDF">
      <w:pPr>
        <w:rPr>
          <w:sz w:val="22"/>
          <w:szCs w:val="22"/>
        </w:rPr>
      </w:pPr>
    </w:p>
    <w:tbl>
      <w:tblPr>
        <w:tblStyle w:val="TableGrid"/>
        <w:tblW w:w="10183" w:type="dxa"/>
        <w:jc w:val="center"/>
        <w:tblInd w:w="-1063" w:type="dxa"/>
        <w:tblLayout w:type="fixed"/>
        <w:tblLook w:val="04A0"/>
      </w:tblPr>
      <w:tblGrid>
        <w:gridCol w:w="827"/>
        <w:gridCol w:w="2280"/>
        <w:gridCol w:w="3816"/>
        <w:gridCol w:w="3260"/>
      </w:tblGrid>
      <w:tr w:rsidR="009D4CDF" w:rsidRPr="00645407" w:rsidTr="0017310C">
        <w:trPr>
          <w:jc w:val="center"/>
        </w:trPr>
        <w:tc>
          <w:tcPr>
            <w:tcW w:w="827" w:type="dxa"/>
          </w:tcPr>
          <w:p w:rsidR="009D4CDF" w:rsidRPr="00645407" w:rsidRDefault="009D4CDF" w:rsidP="009D4CDF">
            <w:pPr>
              <w:rPr>
                <w:b/>
                <w:bCs/>
                <w:sz w:val="22"/>
                <w:szCs w:val="22"/>
              </w:rPr>
            </w:pPr>
            <w:r w:rsidRPr="00645407">
              <w:rPr>
                <w:b/>
                <w:bCs/>
                <w:sz w:val="22"/>
                <w:szCs w:val="22"/>
              </w:rPr>
              <w:t>Nr.p.k.</w:t>
            </w:r>
          </w:p>
        </w:tc>
        <w:tc>
          <w:tcPr>
            <w:tcW w:w="2280" w:type="dxa"/>
          </w:tcPr>
          <w:p w:rsidR="009D4CDF" w:rsidRPr="00645407" w:rsidRDefault="009D4CDF" w:rsidP="009D4CDF">
            <w:pPr>
              <w:rPr>
                <w:b/>
                <w:bCs/>
                <w:sz w:val="22"/>
                <w:szCs w:val="22"/>
                <w:lang w:eastAsia="en-US"/>
              </w:rPr>
            </w:pPr>
            <w:r w:rsidRPr="00645407">
              <w:rPr>
                <w:b/>
                <w:bCs/>
                <w:sz w:val="22"/>
                <w:szCs w:val="22"/>
                <w:lang w:eastAsia="en-US"/>
              </w:rPr>
              <w:t>Tehniskie parametri</w:t>
            </w:r>
          </w:p>
        </w:tc>
        <w:tc>
          <w:tcPr>
            <w:tcW w:w="3816" w:type="dxa"/>
          </w:tcPr>
          <w:p w:rsidR="009D4CDF" w:rsidRPr="00645407" w:rsidRDefault="009D4CDF" w:rsidP="009D4CDF">
            <w:pPr>
              <w:rPr>
                <w:b/>
                <w:bCs/>
                <w:sz w:val="22"/>
                <w:szCs w:val="22"/>
                <w:lang w:eastAsia="en-US"/>
              </w:rPr>
            </w:pPr>
            <w:r w:rsidRPr="00645407">
              <w:rPr>
                <w:b/>
                <w:bCs/>
                <w:sz w:val="22"/>
                <w:szCs w:val="22"/>
                <w:lang w:eastAsia="en-US"/>
              </w:rPr>
              <w:t>Pasūtītāja prasības</w:t>
            </w:r>
          </w:p>
        </w:tc>
        <w:tc>
          <w:tcPr>
            <w:tcW w:w="3260" w:type="dxa"/>
          </w:tcPr>
          <w:p w:rsidR="009D4CDF" w:rsidRPr="00645407" w:rsidRDefault="009D4CDF" w:rsidP="009D4CDF">
            <w:pPr>
              <w:rPr>
                <w:b/>
                <w:bCs/>
                <w:sz w:val="22"/>
                <w:szCs w:val="22"/>
                <w:lang w:eastAsia="en-US"/>
              </w:rPr>
            </w:pPr>
            <w:r w:rsidRPr="00645407">
              <w:rPr>
                <w:b/>
                <w:bCs/>
                <w:sz w:val="22"/>
                <w:szCs w:val="22"/>
                <w:lang w:eastAsia="en-US"/>
              </w:rPr>
              <w:t>Pretendenta piedāvājums</w:t>
            </w:r>
          </w:p>
          <w:p w:rsidR="009D4CDF" w:rsidRPr="00645407" w:rsidRDefault="009D4CDF" w:rsidP="009D4CDF">
            <w:pPr>
              <w:rPr>
                <w:b/>
                <w:bCs/>
                <w:sz w:val="22"/>
                <w:szCs w:val="22"/>
                <w:lang w:eastAsia="en-US"/>
              </w:rPr>
            </w:pPr>
          </w:p>
        </w:tc>
      </w:tr>
      <w:tr w:rsidR="009D4CDF" w:rsidRPr="00645407" w:rsidTr="008F5793">
        <w:trPr>
          <w:jc w:val="center"/>
        </w:trPr>
        <w:tc>
          <w:tcPr>
            <w:tcW w:w="827" w:type="dxa"/>
          </w:tcPr>
          <w:p w:rsidR="009D4CDF" w:rsidRPr="00645407" w:rsidRDefault="002D4682" w:rsidP="009D4CDF">
            <w:pPr>
              <w:rPr>
                <w:b/>
                <w:bCs/>
                <w:sz w:val="22"/>
                <w:szCs w:val="22"/>
              </w:rPr>
            </w:pPr>
            <w:r w:rsidRPr="00645407">
              <w:rPr>
                <w:b/>
                <w:bCs/>
                <w:sz w:val="22"/>
                <w:szCs w:val="22"/>
              </w:rPr>
              <w:t>1.</w:t>
            </w:r>
          </w:p>
        </w:tc>
        <w:tc>
          <w:tcPr>
            <w:tcW w:w="6096" w:type="dxa"/>
            <w:gridSpan w:val="2"/>
          </w:tcPr>
          <w:p w:rsidR="009D4CDF" w:rsidRPr="00645407" w:rsidRDefault="00F76989" w:rsidP="00F76989">
            <w:pPr>
              <w:rPr>
                <w:b/>
                <w:bCs/>
                <w:sz w:val="22"/>
                <w:szCs w:val="22"/>
              </w:rPr>
            </w:pPr>
            <w:r w:rsidRPr="00645407">
              <w:rPr>
                <w:b/>
                <w:bCs/>
                <w:sz w:val="22"/>
                <w:szCs w:val="22"/>
              </w:rPr>
              <w:t>UV-Vis s</w:t>
            </w:r>
            <w:r w:rsidR="009D4CDF" w:rsidRPr="00645407">
              <w:rPr>
                <w:b/>
                <w:bCs/>
                <w:sz w:val="22"/>
                <w:szCs w:val="22"/>
              </w:rPr>
              <w:t>pektrofotometrs    (1 gab.)</w:t>
            </w:r>
          </w:p>
        </w:tc>
        <w:tc>
          <w:tcPr>
            <w:tcW w:w="3260" w:type="dxa"/>
          </w:tcPr>
          <w:p w:rsidR="009D4CDF" w:rsidRPr="00645407" w:rsidRDefault="009D4CDF" w:rsidP="009D4CDF">
            <w:pPr>
              <w:rPr>
                <w:b/>
                <w:bCs/>
                <w:sz w:val="22"/>
                <w:szCs w:val="22"/>
                <w:lang w:eastAsia="en-US"/>
              </w:rPr>
            </w:pPr>
            <w:r w:rsidRPr="00645407">
              <w:rPr>
                <w:b/>
                <w:bCs/>
                <w:sz w:val="22"/>
                <w:szCs w:val="22"/>
                <w:lang w:eastAsia="en-US"/>
              </w:rPr>
              <w:t>Ražotājs______________</w:t>
            </w:r>
          </w:p>
          <w:p w:rsidR="009D4CDF" w:rsidRPr="00645407" w:rsidRDefault="009D4CDF" w:rsidP="009D4CDF">
            <w:pPr>
              <w:rPr>
                <w:b/>
                <w:sz w:val="22"/>
                <w:szCs w:val="22"/>
              </w:rPr>
            </w:pPr>
            <w:r w:rsidRPr="00645407">
              <w:rPr>
                <w:b/>
                <w:bCs/>
                <w:sz w:val="22"/>
                <w:szCs w:val="22"/>
                <w:lang w:eastAsia="en-US"/>
              </w:rPr>
              <w:t>Modelis________________</w:t>
            </w:r>
          </w:p>
        </w:tc>
      </w:tr>
      <w:tr w:rsidR="009D4CDF" w:rsidRPr="00645407" w:rsidTr="0017310C">
        <w:trPr>
          <w:jc w:val="center"/>
        </w:trPr>
        <w:tc>
          <w:tcPr>
            <w:tcW w:w="827" w:type="dxa"/>
          </w:tcPr>
          <w:p w:rsidR="009D4CDF" w:rsidRPr="00645407" w:rsidRDefault="002D4682" w:rsidP="009D4CDF">
            <w:pPr>
              <w:rPr>
                <w:bCs/>
                <w:sz w:val="22"/>
                <w:szCs w:val="22"/>
              </w:rPr>
            </w:pPr>
            <w:r w:rsidRPr="00645407">
              <w:rPr>
                <w:bCs/>
                <w:sz w:val="22"/>
                <w:szCs w:val="22"/>
              </w:rPr>
              <w:t>1.</w:t>
            </w:r>
            <w:r w:rsidR="009D4CDF" w:rsidRPr="00645407">
              <w:rPr>
                <w:bCs/>
                <w:sz w:val="22"/>
                <w:szCs w:val="22"/>
              </w:rPr>
              <w:t>1.</w:t>
            </w:r>
          </w:p>
        </w:tc>
        <w:tc>
          <w:tcPr>
            <w:tcW w:w="2280" w:type="dxa"/>
          </w:tcPr>
          <w:p w:rsidR="009D4CDF" w:rsidRPr="00645407" w:rsidRDefault="009D4CDF" w:rsidP="009D4CDF">
            <w:pPr>
              <w:rPr>
                <w:bCs/>
                <w:sz w:val="22"/>
                <w:szCs w:val="22"/>
              </w:rPr>
            </w:pPr>
            <w:r w:rsidRPr="00645407">
              <w:rPr>
                <w:bCs/>
                <w:sz w:val="22"/>
                <w:szCs w:val="22"/>
              </w:rPr>
              <w:t>vispārējs raksturojums</w:t>
            </w:r>
          </w:p>
        </w:tc>
        <w:tc>
          <w:tcPr>
            <w:tcW w:w="3816" w:type="dxa"/>
          </w:tcPr>
          <w:p w:rsidR="009D4CDF" w:rsidRPr="00645407" w:rsidRDefault="009D4CDF" w:rsidP="009D4CDF">
            <w:pPr>
              <w:rPr>
                <w:b/>
                <w:bCs/>
                <w:smallCaps/>
                <w:sz w:val="22"/>
                <w:szCs w:val="22"/>
              </w:rPr>
            </w:pPr>
            <w:r w:rsidRPr="00645407">
              <w:rPr>
                <w:sz w:val="22"/>
                <w:szCs w:val="22"/>
              </w:rPr>
              <w:t>no datora vadāms UV-VIS spektrofotometrs</w:t>
            </w:r>
          </w:p>
        </w:tc>
        <w:tc>
          <w:tcPr>
            <w:tcW w:w="3260" w:type="dxa"/>
          </w:tcPr>
          <w:p w:rsidR="009D4CDF" w:rsidRPr="00645407" w:rsidRDefault="009D4CDF" w:rsidP="009D4CDF">
            <w:pPr>
              <w:rPr>
                <w:sz w:val="22"/>
                <w:szCs w:val="22"/>
              </w:rPr>
            </w:pPr>
          </w:p>
        </w:tc>
      </w:tr>
      <w:tr w:rsidR="009D4CDF" w:rsidRPr="00645407" w:rsidTr="0017310C">
        <w:trPr>
          <w:jc w:val="center"/>
        </w:trPr>
        <w:tc>
          <w:tcPr>
            <w:tcW w:w="827" w:type="dxa"/>
          </w:tcPr>
          <w:p w:rsidR="009D4CDF" w:rsidRPr="00645407" w:rsidRDefault="002D4682" w:rsidP="009D4CDF">
            <w:pPr>
              <w:rPr>
                <w:bCs/>
                <w:sz w:val="22"/>
                <w:szCs w:val="22"/>
              </w:rPr>
            </w:pPr>
            <w:r w:rsidRPr="00645407">
              <w:rPr>
                <w:bCs/>
                <w:sz w:val="22"/>
                <w:szCs w:val="22"/>
              </w:rPr>
              <w:t>1.</w:t>
            </w:r>
            <w:r w:rsidR="009D4CDF" w:rsidRPr="00645407">
              <w:rPr>
                <w:bCs/>
                <w:sz w:val="22"/>
                <w:szCs w:val="22"/>
              </w:rPr>
              <w:t>2.</w:t>
            </w:r>
          </w:p>
        </w:tc>
        <w:tc>
          <w:tcPr>
            <w:tcW w:w="2280" w:type="dxa"/>
          </w:tcPr>
          <w:p w:rsidR="009D4CDF" w:rsidRPr="00645407" w:rsidRDefault="009D4CDF" w:rsidP="009D4CDF">
            <w:pPr>
              <w:rPr>
                <w:bCs/>
                <w:sz w:val="22"/>
                <w:szCs w:val="22"/>
              </w:rPr>
            </w:pPr>
            <w:r w:rsidRPr="00645407">
              <w:rPr>
                <w:bCs/>
                <w:sz w:val="22"/>
                <w:szCs w:val="22"/>
              </w:rPr>
              <w:t>optiskā sistēma</w:t>
            </w:r>
          </w:p>
        </w:tc>
        <w:tc>
          <w:tcPr>
            <w:tcW w:w="3816" w:type="dxa"/>
          </w:tcPr>
          <w:p w:rsidR="009D4CDF" w:rsidRPr="00645407" w:rsidRDefault="009D4CDF" w:rsidP="009D4CDF">
            <w:pPr>
              <w:rPr>
                <w:sz w:val="22"/>
                <w:szCs w:val="22"/>
              </w:rPr>
            </w:pPr>
            <w:r w:rsidRPr="00645407">
              <w:rPr>
                <w:sz w:val="22"/>
                <w:szCs w:val="22"/>
              </w:rPr>
              <w:t>divstaru; hermētiski noslēgta;</w:t>
            </w:r>
          </w:p>
          <w:p w:rsidR="009D4CDF" w:rsidRPr="00645407" w:rsidRDefault="009D4CDF" w:rsidP="009D4CDF">
            <w:pPr>
              <w:rPr>
                <w:sz w:val="22"/>
                <w:szCs w:val="22"/>
              </w:rPr>
            </w:pPr>
            <w:r w:rsidRPr="00645407">
              <w:rPr>
                <w:sz w:val="22"/>
                <w:szCs w:val="22"/>
              </w:rPr>
              <w:t>optiskie elementi ar aizsargpārklājumu;</w:t>
            </w:r>
          </w:p>
          <w:p w:rsidR="009D4CDF" w:rsidRPr="00645407" w:rsidRDefault="009D4CDF" w:rsidP="009D4CDF">
            <w:pPr>
              <w:rPr>
                <w:bCs/>
                <w:smallCaps/>
                <w:sz w:val="22"/>
                <w:szCs w:val="22"/>
              </w:rPr>
            </w:pPr>
            <w:r w:rsidRPr="00645407">
              <w:rPr>
                <w:sz w:val="22"/>
                <w:szCs w:val="22"/>
              </w:rPr>
              <w:t>vismaz 1,290 līnijas/mm,vismaz  230 nm režģis</w:t>
            </w:r>
          </w:p>
        </w:tc>
        <w:tc>
          <w:tcPr>
            <w:tcW w:w="3260" w:type="dxa"/>
          </w:tcPr>
          <w:p w:rsidR="009D4CDF" w:rsidRPr="00645407" w:rsidRDefault="009D4CDF" w:rsidP="009D4CDF">
            <w:pPr>
              <w:rPr>
                <w:sz w:val="22"/>
                <w:szCs w:val="22"/>
              </w:rPr>
            </w:pPr>
          </w:p>
        </w:tc>
      </w:tr>
      <w:tr w:rsidR="009D4CDF" w:rsidRPr="00645407" w:rsidTr="0017310C">
        <w:trPr>
          <w:jc w:val="center"/>
        </w:trPr>
        <w:tc>
          <w:tcPr>
            <w:tcW w:w="827" w:type="dxa"/>
          </w:tcPr>
          <w:p w:rsidR="009D4CDF" w:rsidRPr="00645407" w:rsidRDefault="002D4682" w:rsidP="009D4CDF">
            <w:pPr>
              <w:rPr>
                <w:bCs/>
                <w:sz w:val="22"/>
                <w:szCs w:val="22"/>
              </w:rPr>
            </w:pPr>
            <w:r w:rsidRPr="00645407">
              <w:rPr>
                <w:bCs/>
                <w:sz w:val="22"/>
                <w:szCs w:val="22"/>
              </w:rPr>
              <w:t>1.</w:t>
            </w:r>
            <w:r w:rsidR="009D4CDF" w:rsidRPr="00645407">
              <w:rPr>
                <w:bCs/>
                <w:sz w:val="22"/>
                <w:szCs w:val="22"/>
              </w:rPr>
              <w:t>3.</w:t>
            </w:r>
          </w:p>
        </w:tc>
        <w:tc>
          <w:tcPr>
            <w:tcW w:w="2280" w:type="dxa"/>
          </w:tcPr>
          <w:p w:rsidR="009D4CDF" w:rsidRPr="00645407" w:rsidRDefault="009D4CDF" w:rsidP="009D4CDF">
            <w:pPr>
              <w:rPr>
                <w:bCs/>
                <w:sz w:val="22"/>
                <w:szCs w:val="22"/>
              </w:rPr>
            </w:pPr>
            <w:r w:rsidRPr="00645407">
              <w:rPr>
                <w:bCs/>
                <w:sz w:val="22"/>
                <w:szCs w:val="22"/>
              </w:rPr>
              <w:t>monohromators</w:t>
            </w:r>
          </w:p>
        </w:tc>
        <w:tc>
          <w:tcPr>
            <w:tcW w:w="3816" w:type="dxa"/>
          </w:tcPr>
          <w:p w:rsidR="009D4CDF" w:rsidRPr="00645407" w:rsidRDefault="009D4CDF" w:rsidP="009D4CDF">
            <w:pPr>
              <w:rPr>
                <w:sz w:val="22"/>
                <w:szCs w:val="22"/>
              </w:rPr>
            </w:pPr>
            <w:r w:rsidRPr="00645407">
              <w:rPr>
                <w:sz w:val="22"/>
                <w:szCs w:val="22"/>
              </w:rPr>
              <w:t>Czerny-Turner vai analoga tipa dubultais monohromators</w:t>
            </w:r>
          </w:p>
        </w:tc>
        <w:tc>
          <w:tcPr>
            <w:tcW w:w="3260" w:type="dxa"/>
          </w:tcPr>
          <w:p w:rsidR="009D4CDF" w:rsidRPr="00645407" w:rsidRDefault="009D4CDF" w:rsidP="009D4CDF">
            <w:pPr>
              <w:rPr>
                <w:sz w:val="22"/>
                <w:szCs w:val="22"/>
              </w:rPr>
            </w:pPr>
          </w:p>
        </w:tc>
      </w:tr>
      <w:tr w:rsidR="009D4CDF" w:rsidRPr="00645407" w:rsidTr="0017310C">
        <w:trPr>
          <w:jc w:val="center"/>
        </w:trPr>
        <w:tc>
          <w:tcPr>
            <w:tcW w:w="827" w:type="dxa"/>
          </w:tcPr>
          <w:p w:rsidR="009D4CDF" w:rsidRPr="00645407" w:rsidRDefault="002D4682" w:rsidP="009D4CDF">
            <w:pPr>
              <w:rPr>
                <w:bCs/>
                <w:sz w:val="22"/>
                <w:szCs w:val="22"/>
              </w:rPr>
            </w:pPr>
            <w:r w:rsidRPr="00645407">
              <w:rPr>
                <w:bCs/>
                <w:sz w:val="22"/>
                <w:szCs w:val="22"/>
              </w:rPr>
              <w:t>1.</w:t>
            </w:r>
            <w:r w:rsidR="009D4CDF" w:rsidRPr="00645407">
              <w:rPr>
                <w:bCs/>
                <w:sz w:val="22"/>
                <w:szCs w:val="22"/>
              </w:rPr>
              <w:t>4.</w:t>
            </w:r>
          </w:p>
        </w:tc>
        <w:tc>
          <w:tcPr>
            <w:tcW w:w="2280" w:type="dxa"/>
          </w:tcPr>
          <w:p w:rsidR="009D4CDF" w:rsidRPr="00645407" w:rsidRDefault="009D4CDF" w:rsidP="009D4CDF">
            <w:pPr>
              <w:rPr>
                <w:bCs/>
                <w:sz w:val="22"/>
                <w:szCs w:val="22"/>
              </w:rPr>
            </w:pPr>
            <w:r w:rsidRPr="00645407">
              <w:rPr>
                <w:bCs/>
                <w:sz w:val="22"/>
                <w:szCs w:val="22"/>
              </w:rPr>
              <w:t>gaismas avots</w:t>
            </w:r>
          </w:p>
        </w:tc>
        <w:tc>
          <w:tcPr>
            <w:tcW w:w="3816" w:type="dxa"/>
          </w:tcPr>
          <w:p w:rsidR="009D4CDF" w:rsidRPr="00645407" w:rsidRDefault="009D4CDF" w:rsidP="009D4CDF">
            <w:pPr>
              <w:rPr>
                <w:sz w:val="22"/>
                <w:szCs w:val="22"/>
              </w:rPr>
            </w:pPr>
            <w:r w:rsidRPr="00645407">
              <w:rPr>
                <w:sz w:val="22"/>
                <w:szCs w:val="22"/>
              </w:rPr>
              <w:t xml:space="preserve">halogēnlampa un deitērija lampa; </w:t>
            </w:r>
          </w:p>
          <w:p w:rsidR="009D4CDF" w:rsidRPr="00645407" w:rsidRDefault="009D4CDF" w:rsidP="009D4CDF">
            <w:pPr>
              <w:rPr>
                <w:sz w:val="22"/>
                <w:szCs w:val="22"/>
              </w:rPr>
            </w:pPr>
            <w:r w:rsidRPr="00645407">
              <w:rPr>
                <w:sz w:val="22"/>
                <w:szCs w:val="22"/>
              </w:rPr>
              <w:t>dzīvildze katrai lampai vismaz 2000 stundas; iebūvēta lampu automātiska justēšana</w:t>
            </w:r>
          </w:p>
        </w:tc>
        <w:tc>
          <w:tcPr>
            <w:tcW w:w="3260" w:type="dxa"/>
          </w:tcPr>
          <w:p w:rsidR="009D4CDF" w:rsidRPr="00645407" w:rsidRDefault="009D4CDF" w:rsidP="009D4CDF">
            <w:pPr>
              <w:rPr>
                <w:sz w:val="22"/>
                <w:szCs w:val="22"/>
              </w:rPr>
            </w:pPr>
          </w:p>
        </w:tc>
      </w:tr>
      <w:tr w:rsidR="009D4CDF" w:rsidRPr="00645407" w:rsidTr="0017310C">
        <w:trPr>
          <w:jc w:val="center"/>
        </w:trPr>
        <w:tc>
          <w:tcPr>
            <w:tcW w:w="827" w:type="dxa"/>
          </w:tcPr>
          <w:p w:rsidR="009D4CDF" w:rsidRPr="00645407" w:rsidRDefault="002D4682" w:rsidP="009D4CDF">
            <w:pPr>
              <w:rPr>
                <w:bCs/>
                <w:sz w:val="22"/>
                <w:szCs w:val="22"/>
              </w:rPr>
            </w:pPr>
            <w:r w:rsidRPr="00645407">
              <w:rPr>
                <w:bCs/>
                <w:sz w:val="22"/>
                <w:szCs w:val="22"/>
              </w:rPr>
              <w:t>1.</w:t>
            </w:r>
            <w:r w:rsidR="009D4CDF" w:rsidRPr="00645407">
              <w:rPr>
                <w:bCs/>
                <w:sz w:val="22"/>
                <w:szCs w:val="22"/>
              </w:rPr>
              <w:t>5.</w:t>
            </w:r>
          </w:p>
        </w:tc>
        <w:tc>
          <w:tcPr>
            <w:tcW w:w="2280" w:type="dxa"/>
          </w:tcPr>
          <w:p w:rsidR="009D4CDF" w:rsidRPr="00645407" w:rsidRDefault="009D4CDF" w:rsidP="009D4CDF">
            <w:pPr>
              <w:rPr>
                <w:bCs/>
                <w:sz w:val="22"/>
                <w:szCs w:val="22"/>
              </w:rPr>
            </w:pPr>
            <w:r w:rsidRPr="00645407">
              <w:rPr>
                <w:bCs/>
                <w:sz w:val="22"/>
                <w:szCs w:val="22"/>
              </w:rPr>
              <w:t>detektors</w:t>
            </w:r>
          </w:p>
        </w:tc>
        <w:tc>
          <w:tcPr>
            <w:tcW w:w="3816" w:type="dxa"/>
          </w:tcPr>
          <w:p w:rsidR="009D4CDF" w:rsidRPr="00645407" w:rsidRDefault="009D4CDF" w:rsidP="009D4CDF">
            <w:pPr>
              <w:rPr>
                <w:sz w:val="22"/>
                <w:szCs w:val="22"/>
              </w:rPr>
            </w:pPr>
            <w:r w:rsidRPr="00645407">
              <w:rPr>
                <w:sz w:val="22"/>
                <w:szCs w:val="22"/>
              </w:rPr>
              <w:t>fotopavairotājtipa</w:t>
            </w:r>
          </w:p>
        </w:tc>
        <w:tc>
          <w:tcPr>
            <w:tcW w:w="3260" w:type="dxa"/>
          </w:tcPr>
          <w:p w:rsidR="009D4CDF" w:rsidRPr="00645407" w:rsidRDefault="009D4CDF" w:rsidP="009D4CDF">
            <w:pPr>
              <w:rPr>
                <w:sz w:val="22"/>
                <w:szCs w:val="22"/>
              </w:rPr>
            </w:pPr>
          </w:p>
        </w:tc>
      </w:tr>
      <w:tr w:rsidR="009D4CDF" w:rsidRPr="00645407" w:rsidTr="0017310C">
        <w:trPr>
          <w:jc w:val="center"/>
        </w:trPr>
        <w:tc>
          <w:tcPr>
            <w:tcW w:w="827" w:type="dxa"/>
          </w:tcPr>
          <w:p w:rsidR="009D4CDF" w:rsidRPr="00645407" w:rsidRDefault="002D4682" w:rsidP="009D4CDF">
            <w:pPr>
              <w:rPr>
                <w:bCs/>
                <w:sz w:val="22"/>
                <w:szCs w:val="22"/>
              </w:rPr>
            </w:pPr>
            <w:r w:rsidRPr="00645407">
              <w:rPr>
                <w:bCs/>
                <w:sz w:val="22"/>
                <w:szCs w:val="22"/>
              </w:rPr>
              <w:t>1.</w:t>
            </w:r>
            <w:r w:rsidR="009D4CDF" w:rsidRPr="00645407">
              <w:rPr>
                <w:bCs/>
                <w:sz w:val="22"/>
                <w:szCs w:val="22"/>
              </w:rPr>
              <w:t>6.</w:t>
            </w:r>
          </w:p>
        </w:tc>
        <w:tc>
          <w:tcPr>
            <w:tcW w:w="2280" w:type="dxa"/>
          </w:tcPr>
          <w:p w:rsidR="009D4CDF" w:rsidRPr="00645407" w:rsidRDefault="009D4CDF" w:rsidP="009D4CDF">
            <w:pPr>
              <w:rPr>
                <w:b/>
                <w:bCs/>
                <w:sz w:val="22"/>
                <w:szCs w:val="22"/>
              </w:rPr>
            </w:pPr>
            <w:r w:rsidRPr="00645407">
              <w:rPr>
                <w:rFonts w:eastAsia="Calibri"/>
                <w:sz w:val="22"/>
                <w:szCs w:val="22"/>
              </w:rPr>
              <w:t>viļņu garuma diapazons</w:t>
            </w:r>
          </w:p>
        </w:tc>
        <w:tc>
          <w:tcPr>
            <w:tcW w:w="3816" w:type="dxa"/>
          </w:tcPr>
          <w:p w:rsidR="009D4CDF" w:rsidRPr="00645407" w:rsidRDefault="009D4CDF" w:rsidP="009D4CDF">
            <w:pPr>
              <w:rPr>
                <w:b/>
                <w:bCs/>
                <w:smallCaps/>
                <w:sz w:val="22"/>
                <w:szCs w:val="22"/>
              </w:rPr>
            </w:pPr>
            <w:r w:rsidRPr="00645407">
              <w:rPr>
                <w:sz w:val="22"/>
                <w:szCs w:val="22"/>
              </w:rPr>
              <w:t>vismaz no 185nm līdz vismaz 900nm</w:t>
            </w:r>
          </w:p>
        </w:tc>
        <w:tc>
          <w:tcPr>
            <w:tcW w:w="3260" w:type="dxa"/>
          </w:tcPr>
          <w:p w:rsidR="009D4CDF" w:rsidRPr="00645407" w:rsidRDefault="009D4CDF" w:rsidP="009D4CDF">
            <w:pPr>
              <w:rPr>
                <w:rFonts w:eastAsia="Calibri"/>
                <w:sz w:val="22"/>
                <w:szCs w:val="22"/>
              </w:rPr>
            </w:pPr>
          </w:p>
        </w:tc>
      </w:tr>
      <w:tr w:rsidR="009D4CDF" w:rsidRPr="00645407" w:rsidTr="0017310C">
        <w:trPr>
          <w:jc w:val="center"/>
        </w:trPr>
        <w:tc>
          <w:tcPr>
            <w:tcW w:w="827" w:type="dxa"/>
          </w:tcPr>
          <w:p w:rsidR="009D4CDF" w:rsidRPr="00645407" w:rsidRDefault="002D4682" w:rsidP="009D4CDF">
            <w:pPr>
              <w:rPr>
                <w:bCs/>
                <w:sz w:val="22"/>
                <w:szCs w:val="22"/>
              </w:rPr>
            </w:pPr>
            <w:r w:rsidRPr="00645407">
              <w:rPr>
                <w:bCs/>
                <w:sz w:val="22"/>
                <w:szCs w:val="22"/>
              </w:rPr>
              <w:t>1.</w:t>
            </w:r>
            <w:r w:rsidR="009D4CDF" w:rsidRPr="00645407">
              <w:rPr>
                <w:bCs/>
                <w:sz w:val="22"/>
                <w:szCs w:val="22"/>
              </w:rPr>
              <w:t>7.</w:t>
            </w:r>
          </w:p>
        </w:tc>
        <w:tc>
          <w:tcPr>
            <w:tcW w:w="2280" w:type="dxa"/>
          </w:tcPr>
          <w:p w:rsidR="009D4CDF" w:rsidRPr="00645407" w:rsidRDefault="009D4CDF" w:rsidP="009D4CDF">
            <w:pPr>
              <w:rPr>
                <w:rFonts w:eastAsia="Calibri"/>
                <w:sz w:val="22"/>
                <w:szCs w:val="22"/>
              </w:rPr>
            </w:pPr>
            <w:r w:rsidRPr="00645407">
              <w:rPr>
                <w:rFonts w:eastAsia="Calibri"/>
                <w:sz w:val="22"/>
                <w:szCs w:val="22"/>
              </w:rPr>
              <w:t>viļņu garuma pareizība (accuracy)</w:t>
            </w:r>
          </w:p>
        </w:tc>
        <w:tc>
          <w:tcPr>
            <w:tcW w:w="3816" w:type="dxa"/>
          </w:tcPr>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u w:val="single"/>
              </w:rPr>
              <w:t>+</w:t>
            </w:r>
            <w:r w:rsidRPr="00645407">
              <w:rPr>
                <w:rFonts w:eastAsia="Calibri"/>
                <w:sz w:val="22"/>
                <w:szCs w:val="22"/>
              </w:rPr>
              <w:t xml:space="preserve"> 0.1 nm</w:t>
            </w:r>
            <w:r w:rsidRPr="00645407">
              <w:rPr>
                <w:rFonts w:eastAsia="Calibri"/>
                <w:sz w:val="22"/>
                <w:szCs w:val="22"/>
                <w:vertAlign w:val="superscript"/>
              </w:rPr>
              <w:t xml:space="preserve"> </w:t>
            </w:r>
            <w:r w:rsidRPr="00645407">
              <w:rPr>
                <w:rFonts w:eastAsia="Calibri"/>
                <w:sz w:val="22"/>
                <w:szCs w:val="22"/>
              </w:rPr>
              <w:t>vai labāka</w:t>
            </w:r>
          </w:p>
        </w:tc>
        <w:tc>
          <w:tcPr>
            <w:tcW w:w="3260" w:type="dxa"/>
          </w:tcPr>
          <w:p w:rsidR="009D4CDF" w:rsidRPr="00645407" w:rsidRDefault="009D4CDF" w:rsidP="009D4CDF">
            <w:pPr>
              <w:rPr>
                <w:rFonts w:eastAsia="Calibri"/>
                <w:sz w:val="22"/>
                <w:szCs w:val="22"/>
              </w:rPr>
            </w:pPr>
          </w:p>
        </w:tc>
      </w:tr>
      <w:tr w:rsidR="009D4CDF" w:rsidRPr="00645407" w:rsidTr="0017310C">
        <w:trPr>
          <w:jc w:val="center"/>
        </w:trPr>
        <w:tc>
          <w:tcPr>
            <w:tcW w:w="827" w:type="dxa"/>
          </w:tcPr>
          <w:p w:rsidR="009D4CDF" w:rsidRPr="00645407" w:rsidRDefault="002D4682" w:rsidP="009D4CDF">
            <w:pPr>
              <w:rPr>
                <w:rFonts w:eastAsia="Calibri"/>
                <w:sz w:val="22"/>
                <w:szCs w:val="22"/>
              </w:rPr>
            </w:pPr>
            <w:r w:rsidRPr="00645407">
              <w:rPr>
                <w:rFonts w:eastAsia="Calibri"/>
                <w:sz w:val="22"/>
                <w:szCs w:val="22"/>
              </w:rPr>
              <w:t>1.</w:t>
            </w:r>
            <w:r w:rsidR="009D4CDF" w:rsidRPr="00645407">
              <w:rPr>
                <w:rFonts w:eastAsia="Calibri"/>
                <w:sz w:val="22"/>
                <w:szCs w:val="22"/>
              </w:rPr>
              <w:t>8.</w:t>
            </w:r>
          </w:p>
        </w:tc>
        <w:tc>
          <w:tcPr>
            <w:tcW w:w="2280" w:type="dxa"/>
          </w:tcPr>
          <w:p w:rsidR="009D4CDF" w:rsidRPr="00645407" w:rsidRDefault="009D4CDF" w:rsidP="009D4CDF">
            <w:pPr>
              <w:rPr>
                <w:b/>
                <w:bCs/>
                <w:sz w:val="22"/>
                <w:szCs w:val="22"/>
              </w:rPr>
            </w:pPr>
            <w:r w:rsidRPr="00645407">
              <w:rPr>
                <w:rFonts w:eastAsia="Calibri"/>
                <w:sz w:val="22"/>
                <w:szCs w:val="22"/>
              </w:rPr>
              <w:t>viļņu garuma atkārtojamība</w:t>
            </w:r>
          </w:p>
        </w:tc>
        <w:tc>
          <w:tcPr>
            <w:tcW w:w="3816" w:type="dxa"/>
          </w:tcPr>
          <w:p w:rsidR="009D4CDF" w:rsidRPr="00645407" w:rsidRDefault="009D4CDF" w:rsidP="009D4CDF">
            <w:pPr>
              <w:widowControl w:val="0"/>
              <w:shd w:val="clear" w:color="auto" w:fill="FFFFFF"/>
              <w:suppressAutoHyphens/>
              <w:rPr>
                <w:b/>
                <w:bCs/>
                <w:sz w:val="22"/>
                <w:szCs w:val="22"/>
              </w:rPr>
            </w:pPr>
            <w:r w:rsidRPr="00645407">
              <w:rPr>
                <w:rFonts w:eastAsia="Calibri"/>
                <w:sz w:val="22"/>
                <w:szCs w:val="22"/>
                <w:u w:val="single"/>
              </w:rPr>
              <w:t>+</w:t>
            </w:r>
            <w:r w:rsidRPr="00645407">
              <w:rPr>
                <w:rFonts w:eastAsia="Calibri"/>
                <w:sz w:val="22"/>
                <w:szCs w:val="22"/>
              </w:rPr>
              <w:t xml:space="preserve"> 0.05 nm</w:t>
            </w:r>
            <w:r w:rsidRPr="00645407">
              <w:rPr>
                <w:rFonts w:eastAsia="Calibri"/>
                <w:sz w:val="22"/>
                <w:szCs w:val="22"/>
                <w:vertAlign w:val="superscript"/>
              </w:rPr>
              <w:t xml:space="preserve"> </w:t>
            </w:r>
            <w:r w:rsidRPr="00645407">
              <w:rPr>
                <w:rFonts w:eastAsia="Calibri"/>
                <w:sz w:val="22"/>
                <w:szCs w:val="22"/>
              </w:rPr>
              <w:t>vai labāka</w:t>
            </w:r>
          </w:p>
        </w:tc>
        <w:tc>
          <w:tcPr>
            <w:tcW w:w="3260" w:type="dxa"/>
          </w:tcPr>
          <w:p w:rsidR="009D4CDF" w:rsidRPr="00645407" w:rsidRDefault="009D4CDF" w:rsidP="009D4CDF">
            <w:pPr>
              <w:widowControl w:val="0"/>
              <w:shd w:val="clear" w:color="auto" w:fill="FFFFFF"/>
              <w:suppressAutoHyphens/>
              <w:rPr>
                <w:rFonts w:eastAsia="Calibri"/>
                <w:sz w:val="22"/>
                <w:szCs w:val="22"/>
              </w:rPr>
            </w:pPr>
          </w:p>
        </w:tc>
      </w:tr>
      <w:tr w:rsidR="009D4CDF" w:rsidRPr="00645407" w:rsidTr="0017310C">
        <w:trPr>
          <w:jc w:val="center"/>
        </w:trPr>
        <w:tc>
          <w:tcPr>
            <w:tcW w:w="827" w:type="dxa"/>
          </w:tcPr>
          <w:p w:rsidR="009D4CDF" w:rsidRPr="00645407" w:rsidRDefault="002D4682" w:rsidP="009D4CDF">
            <w:pPr>
              <w:rPr>
                <w:rFonts w:eastAsia="Calibri"/>
                <w:sz w:val="22"/>
                <w:szCs w:val="22"/>
              </w:rPr>
            </w:pPr>
            <w:r w:rsidRPr="00645407">
              <w:rPr>
                <w:rFonts w:eastAsia="Calibri"/>
                <w:sz w:val="22"/>
                <w:szCs w:val="22"/>
              </w:rPr>
              <w:t>1.</w:t>
            </w:r>
            <w:r w:rsidR="009D4CDF" w:rsidRPr="00645407">
              <w:rPr>
                <w:rFonts w:eastAsia="Calibri"/>
                <w:sz w:val="22"/>
                <w:szCs w:val="22"/>
              </w:rPr>
              <w:t>9.</w:t>
            </w:r>
          </w:p>
        </w:tc>
        <w:tc>
          <w:tcPr>
            <w:tcW w:w="2280" w:type="dxa"/>
          </w:tcPr>
          <w:p w:rsidR="009D4CDF" w:rsidRPr="00645407" w:rsidRDefault="009D4CDF" w:rsidP="009D4CDF">
            <w:pPr>
              <w:rPr>
                <w:rFonts w:eastAsia="Calibri"/>
                <w:sz w:val="22"/>
                <w:szCs w:val="22"/>
              </w:rPr>
            </w:pPr>
            <w:r w:rsidRPr="00645407">
              <w:rPr>
                <w:rFonts w:eastAsia="Calibri"/>
                <w:sz w:val="22"/>
                <w:szCs w:val="22"/>
              </w:rPr>
              <w:t>viļņu garuma izšķirtspēja (resolution)</w:t>
            </w:r>
          </w:p>
        </w:tc>
        <w:tc>
          <w:tcPr>
            <w:tcW w:w="3816" w:type="dxa"/>
          </w:tcPr>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u w:val="single"/>
              </w:rPr>
              <w:t>+</w:t>
            </w:r>
            <w:r w:rsidRPr="00645407">
              <w:rPr>
                <w:rFonts w:eastAsia="Calibri"/>
                <w:sz w:val="22"/>
                <w:szCs w:val="22"/>
              </w:rPr>
              <w:t xml:space="preserve"> 0.1 nm</w:t>
            </w:r>
            <w:r w:rsidRPr="00645407">
              <w:rPr>
                <w:rFonts w:eastAsia="Calibri"/>
                <w:sz w:val="22"/>
                <w:szCs w:val="22"/>
                <w:vertAlign w:val="superscript"/>
              </w:rPr>
              <w:t xml:space="preserve"> </w:t>
            </w:r>
            <w:r w:rsidRPr="00645407">
              <w:rPr>
                <w:rFonts w:eastAsia="Calibri"/>
                <w:sz w:val="22"/>
                <w:szCs w:val="22"/>
              </w:rPr>
              <w:t>vai labāka</w:t>
            </w:r>
          </w:p>
        </w:tc>
        <w:tc>
          <w:tcPr>
            <w:tcW w:w="3260" w:type="dxa"/>
          </w:tcPr>
          <w:p w:rsidR="009D4CDF" w:rsidRPr="00645407" w:rsidRDefault="009D4CDF" w:rsidP="009D4CDF">
            <w:pPr>
              <w:widowControl w:val="0"/>
              <w:shd w:val="clear" w:color="auto" w:fill="FFFFFF"/>
              <w:suppressAutoHyphens/>
              <w:rPr>
                <w:rFonts w:eastAsia="Calibri"/>
                <w:sz w:val="22"/>
                <w:szCs w:val="22"/>
                <w:u w:val="single"/>
              </w:rPr>
            </w:pPr>
          </w:p>
        </w:tc>
      </w:tr>
      <w:tr w:rsidR="009D4CDF" w:rsidRPr="00645407" w:rsidTr="0017310C">
        <w:trPr>
          <w:jc w:val="center"/>
        </w:trPr>
        <w:tc>
          <w:tcPr>
            <w:tcW w:w="827" w:type="dxa"/>
          </w:tcPr>
          <w:p w:rsidR="009D4CDF" w:rsidRPr="00645407" w:rsidRDefault="002D4682" w:rsidP="009D4CDF">
            <w:pPr>
              <w:rPr>
                <w:rFonts w:eastAsia="Calibri"/>
                <w:sz w:val="22"/>
                <w:szCs w:val="22"/>
              </w:rPr>
            </w:pPr>
            <w:r w:rsidRPr="00645407">
              <w:rPr>
                <w:rFonts w:eastAsia="Calibri"/>
                <w:sz w:val="22"/>
                <w:szCs w:val="22"/>
              </w:rPr>
              <w:t>1.</w:t>
            </w:r>
            <w:r w:rsidR="009D4CDF" w:rsidRPr="00645407">
              <w:rPr>
                <w:rFonts w:eastAsia="Calibri"/>
                <w:sz w:val="22"/>
                <w:szCs w:val="22"/>
              </w:rPr>
              <w:t>10.</w:t>
            </w:r>
          </w:p>
        </w:tc>
        <w:tc>
          <w:tcPr>
            <w:tcW w:w="2280" w:type="dxa"/>
          </w:tcPr>
          <w:p w:rsidR="009D4CDF" w:rsidRPr="00645407" w:rsidRDefault="009D4CDF" w:rsidP="009D4CDF">
            <w:pPr>
              <w:rPr>
                <w:rFonts w:eastAsia="Calibri"/>
                <w:sz w:val="22"/>
                <w:szCs w:val="22"/>
              </w:rPr>
            </w:pPr>
            <w:r w:rsidRPr="00645407">
              <w:rPr>
                <w:sz w:val="22"/>
                <w:szCs w:val="22"/>
              </w:rPr>
              <w:t>viļņa garuma skannēšanas ātrums</w:t>
            </w:r>
          </w:p>
        </w:tc>
        <w:tc>
          <w:tcPr>
            <w:tcW w:w="3816" w:type="dxa"/>
          </w:tcPr>
          <w:p w:rsidR="009D4CDF" w:rsidRPr="00645407" w:rsidRDefault="009D4CDF" w:rsidP="009D4CDF">
            <w:pPr>
              <w:pStyle w:val="ColorfulList-Accent11"/>
              <w:ind w:left="0"/>
              <w:contextualSpacing/>
              <w:rPr>
                <w:rFonts w:eastAsia="Calibri"/>
                <w:sz w:val="22"/>
                <w:szCs w:val="22"/>
                <w:u w:val="single"/>
              </w:rPr>
            </w:pPr>
            <w:r w:rsidRPr="00645407">
              <w:rPr>
                <w:sz w:val="22"/>
                <w:szCs w:val="22"/>
              </w:rPr>
              <w:t>vismaz no 4,000 līdz 1.0 nm/min; griešanās ātrums (slew rate): vismaz līdz 14,000 nm/min</w:t>
            </w:r>
          </w:p>
        </w:tc>
        <w:tc>
          <w:tcPr>
            <w:tcW w:w="3260" w:type="dxa"/>
          </w:tcPr>
          <w:p w:rsidR="009D4CDF" w:rsidRPr="00645407" w:rsidRDefault="009D4CDF" w:rsidP="009D4CDF">
            <w:pPr>
              <w:widowControl w:val="0"/>
              <w:shd w:val="clear" w:color="auto" w:fill="FFFFFF"/>
              <w:suppressAutoHyphens/>
              <w:rPr>
                <w:rFonts w:eastAsia="Calibri"/>
                <w:sz w:val="22"/>
                <w:szCs w:val="22"/>
                <w:u w:val="single"/>
              </w:rPr>
            </w:pPr>
          </w:p>
        </w:tc>
      </w:tr>
      <w:tr w:rsidR="009D4CDF" w:rsidRPr="00645407" w:rsidTr="0017310C">
        <w:trPr>
          <w:jc w:val="center"/>
        </w:trPr>
        <w:tc>
          <w:tcPr>
            <w:tcW w:w="827" w:type="dxa"/>
          </w:tcPr>
          <w:p w:rsidR="009D4CDF" w:rsidRPr="00645407" w:rsidRDefault="002D4682" w:rsidP="009D4CDF">
            <w:pPr>
              <w:rPr>
                <w:rFonts w:eastAsia="Calibri"/>
                <w:sz w:val="22"/>
                <w:szCs w:val="22"/>
              </w:rPr>
            </w:pPr>
            <w:r w:rsidRPr="00645407">
              <w:rPr>
                <w:rFonts w:eastAsia="Calibri"/>
                <w:sz w:val="22"/>
                <w:szCs w:val="22"/>
              </w:rPr>
              <w:t>1.</w:t>
            </w:r>
            <w:r w:rsidR="009D4CDF" w:rsidRPr="00645407">
              <w:rPr>
                <w:rFonts w:eastAsia="Calibri"/>
                <w:sz w:val="22"/>
                <w:szCs w:val="22"/>
              </w:rPr>
              <w:t>11.</w:t>
            </w:r>
          </w:p>
        </w:tc>
        <w:tc>
          <w:tcPr>
            <w:tcW w:w="2280" w:type="dxa"/>
          </w:tcPr>
          <w:p w:rsidR="009D4CDF" w:rsidRPr="00645407" w:rsidRDefault="009D4CDF" w:rsidP="009D4CDF">
            <w:pPr>
              <w:rPr>
                <w:sz w:val="22"/>
                <w:szCs w:val="22"/>
              </w:rPr>
            </w:pPr>
            <w:r w:rsidRPr="00645407">
              <w:rPr>
                <w:sz w:val="22"/>
                <w:szCs w:val="22"/>
              </w:rPr>
              <w:t>spektrālās joslas platums</w:t>
            </w:r>
          </w:p>
        </w:tc>
        <w:tc>
          <w:tcPr>
            <w:tcW w:w="3816" w:type="dxa"/>
          </w:tcPr>
          <w:p w:rsidR="009D4CDF" w:rsidRPr="00645407" w:rsidRDefault="009D4CDF" w:rsidP="009D4CDF">
            <w:pPr>
              <w:pStyle w:val="ColorfulList-Accent11"/>
              <w:ind w:left="0"/>
              <w:contextualSpacing/>
              <w:rPr>
                <w:sz w:val="22"/>
                <w:szCs w:val="22"/>
              </w:rPr>
            </w:pPr>
            <w:r w:rsidRPr="00645407">
              <w:rPr>
                <w:sz w:val="22"/>
                <w:szCs w:val="22"/>
              </w:rPr>
              <w:t xml:space="preserve">maināms, no 0.1 līdz 5 nm </w:t>
            </w:r>
          </w:p>
        </w:tc>
        <w:tc>
          <w:tcPr>
            <w:tcW w:w="3260" w:type="dxa"/>
          </w:tcPr>
          <w:p w:rsidR="009D4CDF" w:rsidRPr="00645407" w:rsidRDefault="009D4CDF" w:rsidP="009D4CDF">
            <w:pPr>
              <w:widowControl w:val="0"/>
              <w:shd w:val="clear" w:color="auto" w:fill="FFFFFF"/>
              <w:suppressAutoHyphens/>
              <w:rPr>
                <w:rFonts w:eastAsia="Calibri"/>
                <w:sz w:val="22"/>
                <w:szCs w:val="22"/>
                <w:u w:val="single"/>
              </w:rPr>
            </w:pPr>
          </w:p>
        </w:tc>
      </w:tr>
      <w:tr w:rsidR="009D4CDF" w:rsidRPr="00645407" w:rsidTr="0017310C">
        <w:trPr>
          <w:jc w:val="center"/>
        </w:trPr>
        <w:tc>
          <w:tcPr>
            <w:tcW w:w="827" w:type="dxa"/>
          </w:tcPr>
          <w:p w:rsidR="009D4CDF" w:rsidRPr="00645407" w:rsidRDefault="002D4682" w:rsidP="009D4CDF">
            <w:pPr>
              <w:rPr>
                <w:rFonts w:eastAsia="Calibri"/>
                <w:sz w:val="22"/>
                <w:szCs w:val="22"/>
              </w:rPr>
            </w:pPr>
            <w:r w:rsidRPr="00645407">
              <w:rPr>
                <w:rFonts w:eastAsia="Calibri"/>
                <w:sz w:val="22"/>
                <w:szCs w:val="22"/>
              </w:rPr>
              <w:t>1.</w:t>
            </w:r>
            <w:r w:rsidR="009D4CDF" w:rsidRPr="00645407">
              <w:rPr>
                <w:rFonts w:eastAsia="Calibri"/>
                <w:sz w:val="22"/>
                <w:szCs w:val="22"/>
              </w:rPr>
              <w:t>12.</w:t>
            </w:r>
          </w:p>
        </w:tc>
        <w:tc>
          <w:tcPr>
            <w:tcW w:w="2280" w:type="dxa"/>
          </w:tcPr>
          <w:p w:rsidR="009D4CDF" w:rsidRPr="00645407" w:rsidRDefault="009D4CDF" w:rsidP="009D4CDF">
            <w:pPr>
              <w:rPr>
                <w:sz w:val="22"/>
                <w:szCs w:val="22"/>
              </w:rPr>
            </w:pPr>
            <w:r w:rsidRPr="00645407">
              <w:rPr>
                <w:sz w:val="22"/>
                <w:szCs w:val="22"/>
              </w:rPr>
              <w:t>izkliedes gaisma</w:t>
            </w:r>
          </w:p>
        </w:tc>
        <w:tc>
          <w:tcPr>
            <w:tcW w:w="3816" w:type="dxa"/>
          </w:tcPr>
          <w:p w:rsidR="009D4CDF" w:rsidRPr="00645407" w:rsidRDefault="009D4CDF" w:rsidP="009D4CDF">
            <w:pPr>
              <w:pStyle w:val="ColorfulList-Accent11"/>
              <w:ind w:left="0"/>
              <w:contextualSpacing/>
              <w:rPr>
                <w:sz w:val="22"/>
                <w:szCs w:val="22"/>
              </w:rPr>
            </w:pPr>
            <w:r w:rsidRPr="00645407">
              <w:rPr>
                <w:sz w:val="22"/>
                <w:szCs w:val="22"/>
              </w:rPr>
              <w:t>ne lielāka par 0.00005 % T (NaI @220 nm)</w:t>
            </w:r>
          </w:p>
        </w:tc>
        <w:tc>
          <w:tcPr>
            <w:tcW w:w="3260" w:type="dxa"/>
          </w:tcPr>
          <w:p w:rsidR="009D4CDF" w:rsidRPr="00645407" w:rsidRDefault="009D4CDF" w:rsidP="009D4CDF">
            <w:pPr>
              <w:widowControl w:val="0"/>
              <w:shd w:val="clear" w:color="auto" w:fill="FFFFFF"/>
              <w:suppressAutoHyphens/>
              <w:rPr>
                <w:rFonts w:eastAsia="Calibri"/>
                <w:sz w:val="22"/>
                <w:szCs w:val="22"/>
                <w:u w:val="single"/>
              </w:rPr>
            </w:pPr>
          </w:p>
        </w:tc>
      </w:tr>
      <w:tr w:rsidR="009D4CDF" w:rsidRPr="00645407" w:rsidTr="0017310C">
        <w:trPr>
          <w:jc w:val="center"/>
        </w:trPr>
        <w:tc>
          <w:tcPr>
            <w:tcW w:w="827" w:type="dxa"/>
          </w:tcPr>
          <w:p w:rsidR="009D4CDF" w:rsidRPr="00645407" w:rsidRDefault="002D4682" w:rsidP="009D4CDF">
            <w:pPr>
              <w:rPr>
                <w:rFonts w:eastAsia="Calibri"/>
                <w:sz w:val="22"/>
                <w:szCs w:val="22"/>
              </w:rPr>
            </w:pPr>
            <w:r w:rsidRPr="00645407">
              <w:rPr>
                <w:rFonts w:eastAsia="Calibri"/>
                <w:sz w:val="22"/>
                <w:szCs w:val="22"/>
              </w:rPr>
              <w:t>1.</w:t>
            </w:r>
            <w:r w:rsidR="009D4CDF" w:rsidRPr="00645407">
              <w:rPr>
                <w:rFonts w:eastAsia="Calibri"/>
                <w:sz w:val="22"/>
                <w:szCs w:val="22"/>
              </w:rPr>
              <w:t>13.</w:t>
            </w:r>
          </w:p>
        </w:tc>
        <w:tc>
          <w:tcPr>
            <w:tcW w:w="2280" w:type="dxa"/>
          </w:tcPr>
          <w:p w:rsidR="009D4CDF" w:rsidRPr="00645407" w:rsidRDefault="009D4CDF" w:rsidP="009D4CDF">
            <w:pPr>
              <w:rPr>
                <w:rFonts w:eastAsia="Calibri"/>
                <w:sz w:val="22"/>
                <w:szCs w:val="22"/>
              </w:rPr>
            </w:pPr>
            <w:r w:rsidRPr="00645407">
              <w:rPr>
                <w:rFonts w:eastAsia="Calibri"/>
                <w:sz w:val="22"/>
                <w:szCs w:val="22"/>
              </w:rPr>
              <w:t xml:space="preserve">fotometriskais diapazons </w:t>
            </w:r>
          </w:p>
        </w:tc>
        <w:tc>
          <w:tcPr>
            <w:tcW w:w="3816" w:type="dxa"/>
          </w:tcPr>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absorbcija: vismaz no -8 Abs līdz +8 Abs</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caurlaidība, atstarošana: vismaz no 0 līdz 100000% T</w:t>
            </w:r>
          </w:p>
        </w:tc>
        <w:tc>
          <w:tcPr>
            <w:tcW w:w="3260" w:type="dxa"/>
          </w:tcPr>
          <w:p w:rsidR="009D4CDF" w:rsidRPr="00645407" w:rsidRDefault="009D4CDF" w:rsidP="009D4CDF">
            <w:pPr>
              <w:widowControl w:val="0"/>
              <w:shd w:val="clear" w:color="auto" w:fill="FFFFFF"/>
              <w:suppressAutoHyphens/>
              <w:rPr>
                <w:rFonts w:eastAsia="Calibri"/>
                <w:sz w:val="22"/>
                <w:szCs w:val="22"/>
                <w:u w:val="single"/>
              </w:rPr>
            </w:pPr>
          </w:p>
        </w:tc>
      </w:tr>
      <w:tr w:rsidR="009D4CDF" w:rsidRPr="00645407" w:rsidTr="0017310C">
        <w:trPr>
          <w:jc w:val="center"/>
        </w:trPr>
        <w:tc>
          <w:tcPr>
            <w:tcW w:w="827" w:type="dxa"/>
          </w:tcPr>
          <w:p w:rsidR="009D4CDF" w:rsidRPr="00645407" w:rsidRDefault="002D4682" w:rsidP="009D4CDF">
            <w:pPr>
              <w:rPr>
                <w:rFonts w:eastAsia="Calibri"/>
                <w:sz w:val="22"/>
                <w:szCs w:val="22"/>
              </w:rPr>
            </w:pPr>
            <w:r w:rsidRPr="00645407">
              <w:rPr>
                <w:rFonts w:eastAsia="Calibri"/>
                <w:sz w:val="22"/>
                <w:szCs w:val="22"/>
              </w:rPr>
              <w:t>1.</w:t>
            </w:r>
            <w:r w:rsidR="009D4CDF" w:rsidRPr="00645407">
              <w:rPr>
                <w:rFonts w:eastAsia="Calibri"/>
                <w:sz w:val="22"/>
                <w:szCs w:val="22"/>
              </w:rPr>
              <w:t>14.</w:t>
            </w:r>
          </w:p>
        </w:tc>
        <w:tc>
          <w:tcPr>
            <w:tcW w:w="2280" w:type="dxa"/>
          </w:tcPr>
          <w:p w:rsidR="009D4CDF" w:rsidRPr="00645407" w:rsidRDefault="009D4CDF" w:rsidP="009D4CDF">
            <w:pPr>
              <w:rPr>
                <w:rFonts w:eastAsia="Calibri"/>
                <w:sz w:val="22"/>
                <w:szCs w:val="22"/>
              </w:rPr>
            </w:pPr>
            <w:r w:rsidRPr="00645407">
              <w:rPr>
                <w:sz w:val="22"/>
                <w:szCs w:val="22"/>
              </w:rPr>
              <w:t>fotometriskā pareizība (accuracy)</w:t>
            </w:r>
          </w:p>
        </w:tc>
        <w:tc>
          <w:tcPr>
            <w:tcW w:w="3816" w:type="dxa"/>
          </w:tcPr>
          <w:p w:rsidR="009D4CDF" w:rsidRPr="00645407" w:rsidRDefault="009D4CDF" w:rsidP="009D4CDF">
            <w:pPr>
              <w:pStyle w:val="ColorfulList-Accent11"/>
              <w:ind w:left="0"/>
              <w:contextualSpacing/>
              <w:rPr>
                <w:sz w:val="22"/>
                <w:szCs w:val="22"/>
              </w:rPr>
            </w:pPr>
            <w:r w:rsidRPr="00645407">
              <w:rPr>
                <w:sz w:val="22"/>
                <w:szCs w:val="22"/>
              </w:rPr>
              <w:t xml:space="preserve">ne sliktāka kā ±0.003 Abs (1.0 Abs), </w:t>
            </w:r>
          </w:p>
          <w:p w:rsidR="009D4CDF" w:rsidRPr="00645407" w:rsidRDefault="009D4CDF" w:rsidP="009D4CDF">
            <w:pPr>
              <w:pStyle w:val="ColorfulList-Accent11"/>
              <w:ind w:left="0"/>
              <w:contextualSpacing/>
              <w:rPr>
                <w:sz w:val="22"/>
                <w:szCs w:val="22"/>
              </w:rPr>
            </w:pPr>
            <w:r w:rsidRPr="00645407">
              <w:rPr>
                <w:sz w:val="22"/>
                <w:szCs w:val="22"/>
                <w:u w:val="single"/>
              </w:rPr>
              <w:t>+</w:t>
            </w:r>
            <w:r w:rsidRPr="00645407">
              <w:rPr>
                <w:sz w:val="22"/>
                <w:szCs w:val="22"/>
              </w:rPr>
              <w:t xml:space="preserve"> 0.3% T </w:t>
            </w:r>
          </w:p>
          <w:p w:rsidR="009D4CDF" w:rsidRPr="00645407" w:rsidRDefault="009D4CDF" w:rsidP="009D4CDF">
            <w:pPr>
              <w:pStyle w:val="ColorfulList-Accent11"/>
              <w:ind w:left="0"/>
              <w:contextualSpacing/>
              <w:rPr>
                <w:rFonts w:eastAsia="Calibri"/>
                <w:sz w:val="22"/>
                <w:szCs w:val="22"/>
              </w:rPr>
            </w:pPr>
            <w:r w:rsidRPr="00645407">
              <w:rPr>
                <w:sz w:val="22"/>
                <w:szCs w:val="22"/>
              </w:rPr>
              <w:t>mērot ar NIST930D/NIST1930 vai ekvivalentu filtru</w:t>
            </w:r>
          </w:p>
        </w:tc>
        <w:tc>
          <w:tcPr>
            <w:tcW w:w="3260" w:type="dxa"/>
          </w:tcPr>
          <w:p w:rsidR="009D4CDF" w:rsidRPr="00645407" w:rsidRDefault="009D4CDF" w:rsidP="009D4CDF">
            <w:pPr>
              <w:widowControl w:val="0"/>
              <w:shd w:val="clear" w:color="auto" w:fill="FFFFFF"/>
              <w:suppressAutoHyphens/>
              <w:rPr>
                <w:rFonts w:eastAsia="Calibri"/>
                <w:sz w:val="22"/>
                <w:szCs w:val="22"/>
                <w:u w:val="single"/>
              </w:rPr>
            </w:pPr>
          </w:p>
        </w:tc>
      </w:tr>
      <w:tr w:rsidR="009D4CDF" w:rsidRPr="00645407" w:rsidTr="0017310C">
        <w:trPr>
          <w:jc w:val="center"/>
        </w:trPr>
        <w:tc>
          <w:tcPr>
            <w:tcW w:w="827" w:type="dxa"/>
          </w:tcPr>
          <w:p w:rsidR="009D4CDF" w:rsidRPr="00645407" w:rsidRDefault="002D4682" w:rsidP="009D4CDF">
            <w:pPr>
              <w:rPr>
                <w:rFonts w:eastAsia="Calibri"/>
                <w:sz w:val="22"/>
                <w:szCs w:val="22"/>
              </w:rPr>
            </w:pPr>
            <w:r w:rsidRPr="00645407">
              <w:rPr>
                <w:rFonts w:eastAsia="Calibri"/>
                <w:sz w:val="22"/>
                <w:szCs w:val="22"/>
              </w:rPr>
              <w:t>1.</w:t>
            </w:r>
            <w:r w:rsidR="009D4CDF" w:rsidRPr="00645407">
              <w:rPr>
                <w:rFonts w:eastAsia="Calibri"/>
                <w:sz w:val="22"/>
                <w:szCs w:val="22"/>
              </w:rPr>
              <w:t>15.</w:t>
            </w:r>
          </w:p>
        </w:tc>
        <w:tc>
          <w:tcPr>
            <w:tcW w:w="2280" w:type="dxa"/>
          </w:tcPr>
          <w:p w:rsidR="009D4CDF" w:rsidRPr="00645407" w:rsidRDefault="009D4CDF" w:rsidP="009D4CDF">
            <w:pPr>
              <w:rPr>
                <w:sz w:val="22"/>
                <w:szCs w:val="22"/>
              </w:rPr>
            </w:pPr>
            <w:r w:rsidRPr="00645407">
              <w:rPr>
                <w:sz w:val="22"/>
                <w:szCs w:val="22"/>
              </w:rPr>
              <w:t>fotometriskā atkārtojamība</w:t>
            </w:r>
          </w:p>
        </w:tc>
        <w:tc>
          <w:tcPr>
            <w:tcW w:w="3816" w:type="dxa"/>
          </w:tcPr>
          <w:p w:rsidR="009D4CDF" w:rsidRPr="00645407" w:rsidRDefault="009D4CDF" w:rsidP="009D4CDF">
            <w:pPr>
              <w:pStyle w:val="ColorfulList-Accent11"/>
              <w:ind w:left="0"/>
              <w:contextualSpacing/>
              <w:rPr>
                <w:sz w:val="22"/>
                <w:szCs w:val="22"/>
              </w:rPr>
            </w:pPr>
            <w:r w:rsidRPr="00645407">
              <w:rPr>
                <w:sz w:val="22"/>
                <w:szCs w:val="22"/>
              </w:rPr>
              <w:t>ne sliktāka kā: ±0.003 Abs (1 Abs)</w:t>
            </w:r>
          </w:p>
        </w:tc>
        <w:tc>
          <w:tcPr>
            <w:tcW w:w="3260" w:type="dxa"/>
          </w:tcPr>
          <w:p w:rsidR="009D4CDF" w:rsidRPr="00645407" w:rsidRDefault="009D4CDF" w:rsidP="009D4CDF">
            <w:pPr>
              <w:widowControl w:val="0"/>
              <w:shd w:val="clear" w:color="auto" w:fill="FFFFFF"/>
              <w:suppressAutoHyphens/>
              <w:rPr>
                <w:rFonts w:eastAsia="Calibri"/>
                <w:sz w:val="22"/>
                <w:szCs w:val="22"/>
                <w:u w:val="single"/>
              </w:rPr>
            </w:pPr>
          </w:p>
        </w:tc>
      </w:tr>
      <w:tr w:rsidR="009D4CDF" w:rsidRPr="00645407" w:rsidTr="0017310C">
        <w:trPr>
          <w:jc w:val="center"/>
        </w:trPr>
        <w:tc>
          <w:tcPr>
            <w:tcW w:w="827" w:type="dxa"/>
          </w:tcPr>
          <w:p w:rsidR="009D4CDF" w:rsidRPr="00645407" w:rsidRDefault="002D4682" w:rsidP="009D4CDF">
            <w:pPr>
              <w:rPr>
                <w:rFonts w:eastAsia="Calibri"/>
                <w:sz w:val="22"/>
                <w:szCs w:val="22"/>
              </w:rPr>
            </w:pPr>
            <w:r w:rsidRPr="00645407">
              <w:rPr>
                <w:rFonts w:eastAsia="Calibri"/>
                <w:sz w:val="22"/>
                <w:szCs w:val="22"/>
              </w:rPr>
              <w:t>1.</w:t>
            </w:r>
            <w:r w:rsidR="009D4CDF" w:rsidRPr="00645407">
              <w:rPr>
                <w:rFonts w:eastAsia="Calibri"/>
                <w:sz w:val="22"/>
                <w:szCs w:val="22"/>
              </w:rPr>
              <w:t>16.</w:t>
            </w:r>
          </w:p>
        </w:tc>
        <w:tc>
          <w:tcPr>
            <w:tcW w:w="2280" w:type="dxa"/>
          </w:tcPr>
          <w:p w:rsidR="009D4CDF" w:rsidRPr="00645407" w:rsidRDefault="009D4CDF" w:rsidP="009D4CDF">
            <w:pPr>
              <w:rPr>
                <w:rFonts w:eastAsia="Calibri"/>
                <w:sz w:val="22"/>
                <w:szCs w:val="22"/>
              </w:rPr>
            </w:pPr>
            <w:r w:rsidRPr="00645407">
              <w:rPr>
                <w:rFonts w:eastAsia="Calibri"/>
                <w:sz w:val="22"/>
                <w:szCs w:val="22"/>
              </w:rPr>
              <w:t>trokšņa līmenis</w:t>
            </w:r>
          </w:p>
        </w:tc>
        <w:tc>
          <w:tcPr>
            <w:tcW w:w="3816" w:type="dxa"/>
          </w:tcPr>
          <w:p w:rsidR="009D4CDF" w:rsidRPr="00645407" w:rsidRDefault="009D4CDF" w:rsidP="009D4CDF">
            <w:pPr>
              <w:pStyle w:val="ColorfulList-Accent11"/>
              <w:ind w:left="0"/>
              <w:contextualSpacing/>
              <w:rPr>
                <w:sz w:val="22"/>
                <w:szCs w:val="22"/>
              </w:rPr>
            </w:pPr>
            <w:r w:rsidRPr="00645407">
              <w:rPr>
                <w:sz w:val="22"/>
                <w:szCs w:val="22"/>
              </w:rPr>
              <w:t xml:space="preserve">ne lielāks par </w:t>
            </w:r>
            <w:r w:rsidRPr="00645407">
              <w:rPr>
                <w:sz w:val="22"/>
                <w:szCs w:val="22"/>
                <w:u w:val="single"/>
              </w:rPr>
              <w:t>+</w:t>
            </w:r>
            <w:r w:rsidRPr="00645407">
              <w:rPr>
                <w:sz w:val="22"/>
                <w:szCs w:val="22"/>
              </w:rPr>
              <w:t xml:space="preserve"> 0.00005 RMS vērtībā pie 500nm</w:t>
            </w:r>
          </w:p>
        </w:tc>
        <w:tc>
          <w:tcPr>
            <w:tcW w:w="3260" w:type="dxa"/>
          </w:tcPr>
          <w:p w:rsidR="009D4CDF" w:rsidRPr="00645407" w:rsidRDefault="009D4CDF" w:rsidP="009D4CDF">
            <w:pPr>
              <w:widowControl w:val="0"/>
              <w:shd w:val="clear" w:color="auto" w:fill="FFFFFF"/>
              <w:suppressAutoHyphens/>
              <w:rPr>
                <w:rFonts w:eastAsia="Calibri"/>
                <w:sz w:val="22"/>
                <w:szCs w:val="22"/>
                <w:u w:val="single"/>
              </w:rPr>
            </w:pPr>
          </w:p>
        </w:tc>
      </w:tr>
      <w:tr w:rsidR="009D4CDF" w:rsidRPr="00645407" w:rsidTr="0017310C">
        <w:trPr>
          <w:jc w:val="center"/>
        </w:trPr>
        <w:tc>
          <w:tcPr>
            <w:tcW w:w="827" w:type="dxa"/>
          </w:tcPr>
          <w:p w:rsidR="009D4CDF" w:rsidRPr="00645407" w:rsidRDefault="002D4682" w:rsidP="009D4CDF">
            <w:pPr>
              <w:rPr>
                <w:rFonts w:eastAsia="Calibri"/>
                <w:sz w:val="22"/>
                <w:szCs w:val="22"/>
              </w:rPr>
            </w:pPr>
            <w:r w:rsidRPr="00645407">
              <w:rPr>
                <w:rFonts w:eastAsia="Calibri"/>
                <w:sz w:val="22"/>
                <w:szCs w:val="22"/>
              </w:rPr>
              <w:t>1.</w:t>
            </w:r>
            <w:r w:rsidR="009D4CDF" w:rsidRPr="00645407">
              <w:rPr>
                <w:rFonts w:eastAsia="Calibri"/>
                <w:sz w:val="22"/>
                <w:szCs w:val="22"/>
              </w:rPr>
              <w:t>17.</w:t>
            </w:r>
          </w:p>
        </w:tc>
        <w:tc>
          <w:tcPr>
            <w:tcW w:w="2280" w:type="dxa"/>
          </w:tcPr>
          <w:p w:rsidR="009D4CDF" w:rsidRPr="00645407" w:rsidRDefault="009D4CDF" w:rsidP="009D4CDF">
            <w:pPr>
              <w:rPr>
                <w:rFonts w:eastAsia="Calibri"/>
                <w:sz w:val="22"/>
                <w:szCs w:val="22"/>
              </w:rPr>
            </w:pPr>
            <w:r w:rsidRPr="00645407">
              <w:rPr>
                <w:sz w:val="22"/>
                <w:szCs w:val="22"/>
              </w:rPr>
              <w:t>bāzes līnijas stabilitāte</w:t>
            </w:r>
          </w:p>
        </w:tc>
        <w:tc>
          <w:tcPr>
            <w:tcW w:w="3816" w:type="dxa"/>
          </w:tcPr>
          <w:p w:rsidR="009D4CDF" w:rsidRPr="00645407" w:rsidRDefault="009D4CDF" w:rsidP="009D4CDF">
            <w:pPr>
              <w:widowControl w:val="0"/>
              <w:shd w:val="clear" w:color="auto" w:fill="FFFFFF"/>
              <w:suppressAutoHyphens/>
              <w:rPr>
                <w:rFonts w:eastAsia="Calibri"/>
                <w:sz w:val="22"/>
                <w:szCs w:val="22"/>
              </w:rPr>
            </w:pPr>
            <w:r w:rsidRPr="00645407">
              <w:rPr>
                <w:sz w:val="22"/>
                <w:szCs w:val="22"/>
              </w:rPr>
              <w:t>ne sliktāka kā 0.0003 Abs/h mērot 1 stundu pēc gaismas avota ieslēgšanas (pie 700 nm)</w:t>
            </w:r>
          </w:p>
        </w:tc>
        <w:tc>
          <w:tcPr>
            <w:tcW w:w="3260" w:type="dxa"/>
          </w:tcPr>
          <w:p w:rsidR="009D4CDF" w:rsidRPr="00645407" w:rsidRDefault="009D4CDF" w:rsidP="009D4CDF">
            <w:pPr>
              <w:widowControl w:val="0"/>
              <w:shd w:val="clear" w:color="auto" w:fill="FFFFFF"/>
              <w:suppressAutoHyphens/>
              <w:rPr>
                <w:rFonts w:eastAsia="Calibri"/>
                <w:sz w:val="22"/>
                <w:szCs w:val="22"/>
              </w:rPr>
            </w:pPr>
          </w:p>
        </w:tc>
      </w:tr>
      <w:tr w:rsidR="009D4CDF" w:rsidRPr="00645407" w:rsidTr="0017310C">
        <w:trPr>
          <w:jc w:val="center"/>
        </w:trPr>
        <w:tc>
          <w:tcPr>
            <w:tcW w:w="827" w:type="dxa"/>
          </w:tcPr>
          <w:p w:rsidR="009D4CDF" w:rsidRPr="00645407" w:rsidRDefault="002D4682" w:rsidP="009D4CDF">
            <w:pPr>
              <w:rPr>
                <w:rFonts w:eastAsia="Calibri"/>
                <w:sz w:val="22"/>
                <w:szCs w:val="22"/>
              </w:rPr>
            </w:pPr>
            <w:r w:rsidRPr="00645407">
              <w:rPr>
                <w:rFonts w:eastAsia="Calibri"/>
                <w:sz w:val="22"/>
                <w:szCs w:val="22"/>
              </w:rPr>
              <w:t>1.</w:t>
            </w:r>
            <w:r w:rsidR="009D4CDF" w:rsidRPr="00645407">
              <w:rPr>
                <w:rFonts w:eastAsia="Calibri"/>
                <w:sz w:val="22"/>
                <w:szCs w:val="22"/>
              </w:rPr>
              <w:t>18.</w:t>
            </w:r>
          </w:p>
        </w:tc>
        <w:tc>
          <w:tcPr>
            <w:tcW w:w="2280" w:type="dxa"/>
          </w:tcPr>
          <w:p w:rsidR="009D4CDF" w:rsidRPr="00645407" w:rsidRDefault="009D4CDF" w:rsidP="009D4CDF">
            <w:pPr>
              <w:rPr>
                <w:rFonts w:eastAsia="Calibri"/>
                <w:sz w:val="22"/>
                <w:szCs w:val="22"/>
              </w:rPr>
            </w:pPr>
            <w:r w:rsidRPr="00645407">
              <w:rPr>
                <w:sz w:val="22"/>
                <w:szCs w:val="22"/>
              </w:rPr>
              <w:t>bāzes līnijas vienmērība</w:t>
            </w:r>
          </w:p>
        </w:tc>
        <w:tc>
          <w:tcPr>
            <w:tcW w:w="3816" w:type="dxa"/>
          </w:tcPr>
          <w:p w:rsidR="009D4CDF" w:rsidRPr="00645407" w:rsidRDefault="009D4CDF" w:rsidP="009D4CDF">
            <w:pPr>
              <w:widowControl w:val="0"/>
              <w:shd w:val="clear" w:color="auto" w:fill="FFFFFF"/>
              <w:suppressAutoHyphens/>
              <w:rPr>
                <w:rFonts w:eastAsia="Calibri"/>
                <w:sz w:val="22"/>
                <w:szCs w:val="22"/>
              </w:rPr>
            </w:pPr>
            <w:r w:rsidRPr="00645407">
              <w:rPr>
                <w:sz w:val="22"/>
                <w:szCs w:val="22"/>
              </w:rPr>
              <w:t>ne sliktāka kā   ±0.0004 Abs (pie 200-860 nm) mērot 1 stundu pēc gaismas avota ieslēgšanas</w:t>
            </w:r>
          </w:p>
        </w:tc>
        <w:tc>
          <w:tcPr>
            <w:tcW w:w="3260" w:type="dxa"/>
          </w:tcPr>
          <w:p w:rsidR="009D4CDF" w:rsidRPr="00645407" w:rsidRDefault="009D4CDF" w:rsidP="009D4CDF">
            <w:pPr>
              <w:widowControl w:val="0"/>
              <w:shd w:val="clear" w:color="auto" w:fill="FFFFFF"/>
              <w:suppressAutoHyphens/>
              <w:rPr>
                <w:rFonts w:eastAsia="Calibri"/>
                <w:sz w:val="22"/>
                <w:szCs w:val="22"/>
              </w:rPr>
            </w:pPr>
          </w:p>
        </w:tc>
      </w:tr>
      <w:tr w:rsidR="009D4CDF" w:rsidRPr="00645407" w:rsidTr="0017310C">
        <w:trPr>
          <w:jc w:val="center"/>
        </w:trPr>
        <w:tc>
          <w:tcPr>
            <w:tcW w:w="827" w:type="dxa"/>
          </w:tcPr>
          <w:p w:rsidR="009D4CDF" w:rsidRPr="00645407" w:rsidRDefault="002D4682" w:rsidP="009D4CDF">
            <w:pPr>
              <w:rPr>
                <w:rFonts w:eastAsia="Calibri"/>
                <w:sz w:val="22"/>
                <w:szCs w:val="22"/>
              </w:rPr>
            </w:pPr>
            <w:r w:rsidRPr="00645407">
              <w:rPr>
                <w:rFonts w:eastAsia="Calibri"/>
                <w:sz w:val="22"/>
                <w:szCs w:val="22"/>
              </w:rPr>
              <w:t>1.</w:t>
            </w:r>
            <w:r w:rsidR="009D4CDF" w:rsidRPr="00645407">
              <w:rPr>
                <w:rFonts w:eastAsia="Calibri"/>
                <w:sz w:val="22"/>
                <w:szCs w:val="22"/>
              </w:rPr>
              <w:t>19.</w:t>
            </w:r>
          </w:p>
        </w:tc>
        <w:tc>
          <w:tcPr>
            <w:tcW w:w="2280" w:type="dxa"/>
          </w:tcPr>
          <w:p w:rsidR="009D4CDF" w:rsidRPr="00645407" w:rsidRDefault="009D4CDF" w:rsidP="009D4CDF">
            <w:pPr>
              <w:rPr>
                <w:rFonts w:eastAsia="Calibri"/>
                <w:sz w:val="22"/>
                <w:szCs w:val="22"/>
              </w:rPr>
            </w:pPr>
            <w:r w:rsidRPr="00645407">
              <w:rPr>
                <w:rFonts w:eastAsia="Calibri"/>
                <w:sz w:val="22"/>
                <w:szCs w:val="22"/>
              </w:rPr>
              <w:t>paraugu nodalījums</w:t>
            </w:r>
          </w:p>
        </w:tc>
        <w:tc>
          <w:tcPr>
            <w:tcW w:w="3816" w:type="dxa"/>
          </w:tcPr>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izmēri vismaz 145 x 260 x 140 mm (platums x dziļums x augstums);</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maks. kivetes optiskā ceļa garums 100 mm</w:t>
            </w:r>
          </w:p>
        </w:tc>
        <w:tc>
          <w:tcPr>
            <w:tcW w:w="3260" w:type="dxa"/>
          </w:tcPr>
          <w:p w:rsidR="009D4CDF" w:rsidRPr="00645407" w:rsidRDefault="009D4CDF" w:rsidP="009D4CDF">
            <w:pPr>
              <w:widowControl w:val="0"/>
              <w:shd w:val="clear" w:color="auto" w:fill="FFFFFF"/>
              <w:suppressAutoHyphens/>
              <w:rPr>
                <w:rFonts w:eastAsia="Calibri"/>
                <w:sz w:val="22"/>
                <w:szCs w:val="22"/>
              </w:rPr>
            </w:pPr>
          </w:p>
        </w:tc>
      </w:tr>
      <w:tr w:rsidR="009D4CDF" w:rsidRPr="00645407" w:rsidTr="0017310C">
        <w:trPr>
          <w:jc w:val="center"/>
        </w:trPr>
        <w:tc>
          <w:tcPr>
            <w:tcW w:w="827" w:type="dxa"/>
          </w:tcPr>
          <w:p w:rsidR="009D4CDF" w:rsidRPr="00645407" w:rsidRDefault="002D4682" w:rsidP="009D4CDF">
            <w:pPr>
              <w:rPr>
                <w:rFonts w:eastAsia="Calibri"/>
                <w:sz w:val="22"/>
                <w:szCs w:val="22"/>
              </w:rPr>
            </w:pPr>
            <w:r w:rsidRPr="00645407">
              <w:rPr>
                <w:rFonts w:eastAsia="Calibri"/>
                <w:sz w:val="22"/>
                <w:szCs w:val="22"/>
              </w:rPr>
              <w:t>1.</w:t>
            </w:r>
            <w:r w:rsidR="009D4CDF" w:rsidRPr="00645407">
              <w:rPr>
                <w:rFonts w:eastAsia="Calibri"/>
                <w:sz w:val="22"/>
                <w:szCs w:val="22"/>
              </w:rPr>
              <w:t>20.</w:t>
            </w:r>
          </w:p>
        </w:tc>
        <w:tc>
          <w:tcPr>
            <w:tcW w:w="2280" w:type="dxa"/>
          </w:tcPr>
          <w:p w:rsidR="009D4CDF" w:rsidRPr="00645407" w:rsidRDefault="009D4CDF" w:rsidP="009D4CDF">
            <w:pPr>
              <w:rPr>
                <w:rFonts w:eastAsia="Calibri"/>
                <w:sz w:val="22"/>
                <w:szCs w:val="22"/>
              </w:rPr>
            </w:pPr>
            <w:r w:rsidRPr="00645407">
              <w:rPr>
                <w:rFonts w:eastAsia="Calibri"/>
                <w:sz w:val="22"/>
                <w:szCs w:val="22"/>
              </w:rPr>
              <w:t>programmatūra</w:t>
            </w:r>
          </w:p>
        </w:tc>
        <w:tc>
          <w:tcPr>
            <w:tcW w:w="3816" w:type="dxa"/>
          </w:tcPr>
          <w:p w:rsidR="009D4CDF" w:rsidRPr="00645407" w:rsidRDefault="009D4CDF" w:rsidP="009D4CDF">
            <w:pPr>
              <w:widowControl w:val="0"/>
              <w:shd w:val="clear" w:color="auto" w:fill="FFFFFF"/>
              <w:suppressAutoHyphens/>
              <w:rPr>
                <w:sz w:val="22"/>
                <w:szCs w:val="22"/>
              </w:rPr>
            </w:pPr>
            <w:r w:rsidRPr="00645407">
              <w:rPr>
                <w:sz w:val="22"/>
                <w:szCs w:val="22"/>
              </w:rPr>
              <w:t>programmpakete spektrofotometra vadībai, datu savākšanai un apstrādei, darbam ar spektru bibliotēku un savas bibliotēkas veidošanai;</w:t>
            </w:r>
          </w:p>
          <w:p w:rsidR="009D4CDF" w:rsidRPr="00645407" w:rsidRDefault="009D4CDF" w:rsidP="009D4CDF">
            <w:pPr>
              <w:widowControl w:val="0"/>
              <w:shd w:val="clear" w:color="auto" w:fill="FFFFFF"/>
              <w:suppressAutoHyphens/>
              <w:rPr>
                <w:rFonts w:eastAsia="Calibri"/>
                <w:sz w:val="22"/>
                <w:szCs w:val="22"/>
              </w:rPr>
            </w:pPr>
            <w:r w:rsidRPr="00645407">
              <w:rPr>
                <w:sz w:val="22"/>
                <w:szCs w:val="22"/>
              </w:rPr>
              <w:t>programmpakete validācijai.</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Pašdiagnostika ar iebūvētu automātisku korekcijas mehānismu.</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Ziņojumi par apkopes laikiem, lampu darba stundu uzskaite.</w:t>
            </w:r>
          </w:p>
          <w:p w:rsidR="009D4CDF" w:rsidRPr="00645407" w:rsidRDefault="009D4CDF" w:rsidP="009D4CDF">
            <w:pPr>
              <w:rPr>
                <w:sz w:val="22"/>
                <w:szCs w:val="22"/>
              </w:rPr>
            </w:pPr>
            <w:r w:rsidRPr="00645407">
              <w:rPr>
                <w:sz w:val="22"/>
                <w:szCs w:val="22"/>
              </w:rPr>
              <w:t>Iespēja iegūtos datus saglabāt USB atmiņā, tos vēlāk analizēt un izdrukāt izmantojot citu darbstaciju;</w:t>
            </w:r>
          </w:p>
          <w:p w:rsidR="009D4CDF" w:rsidRPr="00645407" w:rsidRDefault="009D4CDF" w:rsidP="009D4CDF">
            <w:pPr>
              <w:rPr>
                <w:rFonts w:eastAsia="Calibri"/>
                <w:sz w:val="22"/>
                <w:szCs w:val="22"/>
              </w:rPr>
            </w:pPr>
            <w:r w:rsidRPr="00645407">
              <w:rPr>
                <w:sz w:val="22"/>
                <w:szCs w:val="22"/>
              </w:rPr>
              <w:t>Nodrošināta vairāku uzdevumu vienlaicīgu veikšanu (vienlaicīga mērījumu veikšana, datu analīze, atskaišu izveide u.c.).</w:t>
            </w:r>
          </w:p>
        </w:tc>
        <w:tc>
          <w:tcPr>
            <w:tcW w:w="3260" w:type="dxa"/>
          </w:tcPr>
          <w:p w:rsidR="009D4CDF" w:rsidRPr="00645407" w:rsidRDefault="009D4CDF" w:rsidP="009D4CDF">
            <w:pPr>
              <w:widowControl w:val="0"/>
              <w:shd w:val="clear" w:color="auto" w:fill="FFFFFF"/>
              <w:suppressAutoHyphens/>
              <w:rPr>
                <w:sz w:val="22"/>
                <w:szCs w:val="22"/>
              </w:rPr>
            </w:pPr>
          </w:p>
        </w:tc>
      </w:tr>
      <w:tr w:rsidR="009D4CDF" w:rsidRPr="00645407" w:rsidTr="0017310C">
        <w:trPr>
          <w:jc w:val="center"/>
        </w:trPr>
        <w:tc>
          <w:tcPr>
            <w:tcW w:w="827" w:type="dxa"/>
          </w:tcPr>
          <w:p w:rsidR="009D4CDF" w:rsidRPr="00645407" w:rsidRDefault="002D4682" w:rsidP="009D4CDF">
            <w:pPr>
              <w:rPr>
                <w:rFonts w:eastAsia="Calibri"/>
                <w:sz w:val="22"/>
                <w:szCs w:val="22"/>
              </w:rPr>
            </w:pPr>
            <w:r w:rsidRPr="00645407">
              <w:rPr>
                <w:rFonts w:eastAsia="Calibri"/>
                <w:sz w:val="22"/>
                <w:szCs w:val="22"/>
              </w:rPr>
              <w:t>1.</w:t>
            </w:r>
            <w:r w:rsidR="009D4CDF" w:rsidRPr="00645407">
              <w:rPr>
                <w:rFonts w:eastAsia="Calibri"/>
                <w:sz w:val="22"/>
                <w:szCs w:val="22"/>
              </w:rPr>
              <w:t>21.</w:t>
            </w:r>
          </w:p>
        </w:tc>
        <w:tc>
          <w:tcPr>
            <w:tcW w:w="2280" w:type="dxa"/>
          </w:tcPr>
          <w:p w:rsidR="009D4CDF" w:rsidRPr="00645407" w:rsidRDefault="009D4CDF" w:rsidP="009D4CDF">
            <w:pPr>
              <w:rPr>
                <w:rFonts w:eastAsia="Calibri"/>
                <w:sz w:val="22"/>
                <w:szCs w:val="22"/>
              </w:rPr>
            </w:pPr>
            <w:r w:rsidRPr="00645407">
              <w:rPr>
                <w:rFonts w:eastAsia="Calibri"/>
                <w:sz w:val="22"/>
                <w:szCs w:val="22"/>
              </w:rPr>
              <w:t>savienojums ar darba staciju</w:t>
            </w:r>
          </w:p>
        </w:tc>
        <w:tc>
          <w:tcPr>
            <w:tcW w:w="3816" w:type="dxa"/>
          </w:tcPr>
          <w:p w:rsidR="009D4CDF" w:rsidRPr="00645407" w:rsidRDefault="009D4CDF" w:rsidP="009D4CDF">
            <w:pPr>
              <w:widowControl w:val="0"/>
              <w:shd w:val="clear" w:color="auto" w:fill="FFFFFF"/>
              <w:suppressAutoHyphens/>
              <w:rPr>
                <w:sz w:val="22"/>
                <w:szCs w:val="22"/>
              </w:rPr>
            </w:pPr>
            <w:r w:rsidRPr="00645407">
              <w:rPr>
                <w:sz w:val="22"/>
                <w:szCs w:val="22"/>
              </w:rPr>
              <w:t>USB</w:t>
            </w:r>
          </w:p>
        </w:tc>
        <w:tc>
          <w:tcPr>
            <w:tcW w:w="3260" w:type="dxa"/>
          </w:tcPr>
          <w:p w:rsidR="009D4CDF" w:rsidRPr="00645407" w:rsidRDefault="009D4CDF" w:rsidP="009D4CDF">
            <w:pPr>
              <w:widowControl w:val="0"/>
              <w:shd w:val="clear" w:color="auto" w:fill="FFFFFF"/>
              <w:suppressAutoHyphens/>
              <w:rPr>
                <w:sz w:val="22"/>
                <w:szCs w:val="22"/>
              </w:rPr>
            </w:pPr>
          </w:p>
        </w:tc>
      </w:tr>
      <w:tr w:rsidR="009D4CDF" w:rsidRPr="00645407" w:rsidTr="0017310C">
        <w:trPr>
          <w:jc w:val="center"/>
        </w:trPr>
        <w:tc>
          <w:tcPr>
            <w:tcW w:w="827" w:type="dxa"/>
          </w:tcPr>
          <w:p w:rsidR="009D4CDF" w:rsidRPr="00645407" w:rsidRDefault="002D4682" w:rsidP="009D4CDF">
            <w:pPr>
              <w:rPr>
                <w:bCs/>
                <w:sz w:val="22"/>
                <w:szCs w:val="22"/>
              </w:rPr>
            </w:pPr>
            <w:r w:rsidRPr="00645407">
              <w:rPr>
                <w:bCs/>
                <w:sz w:val="22"/>
                <w:szCs w:val="22"/>
              </w:rPr>
              <w:t>1.</w:t>
            </w:r>
            <w:r w:rsidR="009D4CDF" w:rsidRPr="00645407">
              <w:rPr>
                <w:bCs/>
                <w:sz w:val="22"/>
                <w:szCs w:val="22"/>
              </w:rPr>
              <w:t>22.</w:t>
            </w:r>
          </w:p>
        </w:tc>
        <w:tc>
          <w:tcPr>
            <w:tcW w:w="2280" w:type="dxa"/>
          </w:tcPr>
          <w:p w:rsidR="009D4CDF" w:rsidRPr="00645407" w:rsidRDefault="009D4CDF" w:rsidP="009D4CDF">
            <w:pPr>
              <w:rPr>
                <w:rFonts w:eastAsia="Calibri"/>
                <w:sz w:val="22"/>
                <w:szCs w:val="22"/>
              </w:rPr>
            </w:pPr>
            <w:r w:rsidRPr="00645407">
              <w:rPr>
                <w:rFonts w:eastAsia="Calibri"/>
                <w:sz w:val="22"/>
                <w:szCs w:val="22"/>
              </w:rPr>
              <w:t>piederumu komplekts absorbcijas mērījumiem</w:t>
            </w:r>
          </w:p>
        </w:tc>
        <w:tc>
          <w:tcPr>
            <w:tcW w:w="3816" w:type="dxa"/>
          </w:tcPr>
          <w:p w:rsidR="009D4CDF" w:rsidRPr="00645407" w:rsidRDefault="009D4CDF" w:rsidP="009D4CDF">
            <w:pPr>
              <w:widowControl w:val="0"/>
              <w:shd w:val="clear" w:color="auto" w:fill="FFFFFF"/>
              <w:suppressAutoHyphens/>
              <w:rPr>
                <w:sz w:val="22"/>
                <w:szCs w:val="22"/>
              </w:rPr>
            </w:pPr>
            <w:r w:rsidRPr="00645407">
              <w:rPr>
                <w:rFonts w:eastAsia="Calibri"/>
                <w:sz w:val="22"/>
                <w:szCs w:val="22"/>
              </w:rPr>
              <w:t>filtru komplekts piemērots augstas absorbcijas mērījumiem.</w:t>
            </w:r>
          </w:p>
        </w:tc>
        <w:tc>
          <w:tcPr>
            <w:tcW w:w="3260" w:type="dxa"/>
          </w:tcPr>
          <w:p w:rsidR="009D4CDF" w:rsidRPr="00645407" w:rsidRDefault="009D4CDF" w:rsidP="009D4CDF">
            <w:pPr>
              <w:widowControl w:val="0"/>
              <w:shd w:val="clear" w:color="auto" w:fill="FFFFFF"/>
              <w:suppressAutoHyphens/>
              <w:rPr>
                <w:rFonts w:eastAsia="Calibri"/>
                <w:sz w:val="22"/>
                <w:szCs w:val="22"/>
              </w:rPr>
            </w:pPr>
          </w:p>
        </w:tc>
      </w:tr>
      <w:tr w:rsidR="009D4CDF" w:rsidRPr="00645407" w:rsidTr="0017310C">
        <w:trPr>
          <w:jc w:val="center"/>
        </w:trPr>
        <w:tc>
          <w:tcPr>
            <w:tcW w:w="827" w:type="dxa"/>
          </w:tcPr>
          <w:p w:rsidR="009D4CDF" w:rsidRPr="00645407" w:rsidRDefault="002D4682" w:rsidP="009D4CDF">
            <w:pPr>
              <w:rPr>
                <w:bCs/>
                <w:sz w:val="22"/>
                <w:szCs w:val="22"/>
              </w:rPr>
            </w:pPr>
            <w:r w:rsidRPr="00645407">
              <w:rPr>
                <w:bCs/>
                <w:sz w:val="22"/>
                <w:szCs w:val="22"/>
              </w:rPr>
              <w:t>1.</w:t>
            </w:r>
            <w:r w:rsidR="009D4CDF" w:rsidRPr="00645407">
              <w:rPr>
                <w:bCs/>
                <w:sz w:val="22"/>
                <w:szCs w:val="22"/>
              </w:rPr>
              <w:t>23.</w:t>
            </w:r>
          </w:p>
        </w:tc>
        <w:tc>
          <w:tcPr>
            <w:tcW w:w="2280" w:type="dxa"/>
          </w:tcPr>
          <w:p w:rsidR="009D4CDF" w:rsidRPr="00645407" w:rsidRDefault="009D4CDF" w:rsidP="009D4CDF">
            <w:pPr>
              <w:rPr>
                <w:rFonts w:eastAsia="Calibri"/>
                <w:sz w:val="22"/>
                <w:szCs w:val="22"/>
              </w:rPr>
            </w:pPr>
            <w:r w:rsidRPr="00645407">
              <w:rPr>
                <w:rFonts w:eastAsia="Calibri"/>
                <w:sz w:val="22"/>
                <w:szCs w:val="22"/>
              </w:rPr>
              <w:t>kivešu turētājs ar temperatūras regulēšanu</w:t>
            </w:r>
          </w:p>
        </w:tc>
        <w:tc>
          <w:tcPr>
            <w:tcW w:w="3816" w:type="dxa"/>
          </w:tcPr>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konstantas temperatūras uzturēšanai un kontrolei,</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sastāv no kontroles moduļa un termostatējama kivešu turētāja,</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kivešu turētājs ievietojams spektrofotometra paraugu nodalījumā,</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temperatūras kontrole tiek nodrošināta parauga un references parauga kivetēs,</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temperatūras atspoguļojums uz kontroles moduļa displeja,</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dzesēšana ar Peltje tipa vai ekvivalentu risinājumu, kam nav nepieciešams ārējais ūdens dzesētājs vai ūdens vanna</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 xml:space="preserve">temperatūras diapazons: ne augstāk kā + 8 </w:t>
            </w:r>
            <w:r w:rsidRPr="00645407">
              <w:rPr>
                <w:rFonts w:eastAsia="Calibri"/>
                <w:sz w:val="22"/>
                <w:szCs w:val="22"/>
                <w:vertAlign w:val="superscript"/>
              </w:rPr>
              <w:t>0</w:t>
            </w:r>
            <w:r w:rsidRPr="00645407">
              <w:rPr>
                <w:rFonts w:eastAsia="Calibri"/>
                <w:sz w:val="22"/>
                <w:szCs w:val="22"/>
              </w:rPr>
              <w:t xml:space="preserve">C līdz vismaz + 60 </w:t>
            </w:r>
            <w:r w:rsidRPr="00645407">
              <w:rPr>
                <w:rFonts w:eastAsia="Calibri"/>
                <w:sz w:val="22"/>
                <w:szCs w:val="22"/>
                <w:vertAlign w:val="superscript"/>
              </w:rPr>
              <w:t>0</w:t>
            </w:r>
            <w:r w:rsidRPr="00645407">
              <w:rPr>
                <w:rFonts w:eastAsia="Calibri"/>
                <w:sz w:val="22"/>
                <w:szCs w:val="22"/>
              </w:rPr>
              <w:t xml:space="preserve">C, </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 xml:space="preserve">temperatūras kontroles precizitāte vismaz </w:t>
            </w:r>
            <w:r w:rsidRPr="00645407">
              <w:rPr>
                <w:rFonts w:eastAsia="Calibri"/>
                <w:sz w:val="22"/>
                <w:szCs w:val="22"/>
                <w:u w:val="single"/>
              </w:rPr>
              <w:t>+</w:t>
            </w:r>
            <w:r w:rsidRPr="00645407">
              <w:rPr>
                <w:rFonts w:eastAsia="Calibri"/>
                <w:sz w:val="22"/>
                <w:szCs w:val="22"/>
              </w:rPr>
              <w:t xml:space="preserve"> 0.1 </w:t>
            </w:r>
            <w:r w:rsidRPr="00645407">
              <w:rPr>
                <w:rFonts w:eastAsia="Calibri"/>
                <w:sz w:val="22"/>
                <w:szCs w:val="22"/>
                <w:vertAlign w:val="superscript"/>
              </w:rPr>
              <w:t>0</w:t>
            </w:r>
            <w:r w:rsidRPr="00645407">
              <w:rPr>
                <w:rFonts w:eastAsia="Calibri"/>
                <w:sz w:val="22"/>
                <w:szCs w:val="22"/>
              </w:rPr>
              <w:t>C</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 xml:space="preserve">temperatūras uzturēšanas pareizība vismaz </w:t>
            </w:r>
            <w:r w:rsidRPr="00645407">
              <w:rPr>
                <w:rFonts w:eastAsia="Calibri"/>
                <w:sz w:val="22"/>
                <w:szCs w:val="22"/>
                <w:u w:val="single"/>
              </w:rPr>
              <w:t>+</w:t>
            </w:r>
            <w:r w:rsidRPr="00645407">
              <w:rPr>
                <w:rFonts w:eastAsia="Calibri"/>
                <w:sz w:val="22"/>
                <w:szCs w:val="22"/>
              </w:rPr>
              <w:t xml:space="preserve"> 0.5 </w:t>
            </w:r>
            <w:r w:rsidRPr="00645407">
              <w:rPr>
                <w:rFonts w:eastAsia="Calibri"/>
                <w:sz w:val="22"/>
                <w:szCs w:val="22"/>
                <w:vertAlign w:val="superscript"/>
              </w:rPr>
              <w:t>0</w:t>
            </w:r>
            <w:r w:rsidRPr="00645407">
              <w:rPr>
                <w:rFonts w:eastAsia="Calibri"/>
                <w:sz w:val="22"/>
                <w:szCs w:val="22"/>
              </w:rPr>
              <w:t>C</w:t>
            </w:r>
          </w:p>
        </w:tc>
        <w:tc>
          <w:tcPr>
            <w:tcW w:w="3260" w:type="dxa"/>
          </w:tcPr>
          <w:p w:rsidR="009D4CDF" w:rsidRPr="00645407" w:rsidRDefault="009D4CDF" w:rsidP="009D4CDF">
            <w:pPr>
              <w:widowControl w:val="0"/>
              <w:shd w:val="clear" w:color="auto" w:fill="FFFFFF"/>
              <w:suppressAutoHyphens/>
              <w:rPr>
                <w:rFonts w:eastAsia="Calibri"/>
                <w:sz w:val="22"/>
                <w:szCs w:val="22"/>
              </w:rPr>
            </w:pPr>
          </w:p>
        </w:tc>
      </w:tr>
      <w:tr w:rsidR="009D4CDF" w:rsidRPr="00645407" w:rsidTr="0017310C">
        <w:trPr>
          <w:jc w:val="center"/>
        </w:trPr>
        <w:tc>
          <w:tcPr>
            <w:tcW w:w="827" w:type="dxa"/>
          </w:tcPr>
          <w:p w:rsidR="009D4CDF" w:rsidRPr="00645407" w:rsidRDefault="002D4682" w:rsidP="009D4CDF">
            <w:pPr>
              <w:rPr>
                <w:rFonts w:eastAsia="Calibri"/>
                <w:sz w:val="22"/>
                <w:szCs w:val="22"/>
              </w:rPr>
            </w:pPr>
            <w:r w:rsidRPr="00645407">
              <w:rPr>
                <w:rFonts w:eastAsia="Calibri"/>
                <w:sz w:val="22"/>
                <w:szCs w:val="22"/>
              </w:rPr>
              <w:t>1.</w:t>
            </w:r>
            <w:r w:rsidR="009D4CDF" w:rsidRPr="00645407">
              <w:rPr>
                <w:rFonts w:eastAsia="Calibri"/>
                <w:sz w:val="22"/>
                <w:szCs w:val="22"/>
              </w:rPr>
              <w:t>24.</w:t>
            </w:r>
          </w:p>
        </w:tc>
        <w:tc>
          <w:tcPr>
            <w:tcW w:w="2280" w:type="dxa"/>
          </w:tcPr>
          <w:p w:rsidR="009D4CDF" w:rsidRPr="00645407" w:rsidRDefault="009D4CDF" w:rsidP="009D4CDF">
            <w:pPr>
              <w:rPr>
                <w:rFonts w:eastAsia="Calibri"/>
                <w:sz w:val="22"/>
                <w:szCs w:val="22"/>
              </w:rPr>
            </w:pPr>
            <w:r w:rsidRPr="00645407">
              <w:rPr>
                <w:rFonts w:eastAsia="Calibri"/>
                <w:sz w:val="22"/>
                <w:szCs w:val="22"/>
              </w:rPr>
              <w:t>magnētiskais maisītājs kivetēm</w:t>
            </w:r>
          </w:p>
        </w:tc>
        <w:tc>
          <w:tcPr>
            <w:tcW w:w="3816" w:type="dxa"/>
          </w:tcPr>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 xml:space="preserve">automātisks, ar maināmu maisīšanas  ātrumu, </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sastāv no kontroles moduļa un kivetes maisītāja moduļa,</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ievietojams paraugu nodalījumā;</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saderīgs ar standarta 10mm kivetēm;</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komplektā ar magnētiskajiem stienīšiem</w:t>
            </w:r>
          </w:p>
        </w:tc>
        <w:tc>
          <w:tcPr>
            <w:tcW w:w="3260" w:type="dxa"/>
          </w:tcPr>
          <w:p w:rsidR="009D4CDF" w:rsidRPr="00645407" w:rsidRDefault="009D4CDF" w:rsidP="009D4CDF">
            <w:pPr>
              <w:widowControl w:val="0"/>
              <w:shd w:val="clear" w:color="auto" w:fill="FFFFFF"/>
              <w:suppressAutoHyphens/>
              <w:rPr>
                <w:rFonts w:eastAsia="Calibri"/>
                <w:sz w:val="22"/>
                <w:szCs w:val="22"/>
              </w:rPr>
            </w:pPr>
          </w:p>
        </w:tc>
      </w:tr>
      <w:tr w:rsidR="009D4CDF" w:rsidRPr="00645407" w:rsidTr="0017310C">
        <w:trPr>
          <w:jc w:val="center"/>
        </w:trPr>
        <w:tc>
          <w:tcPr>
            <w:tcW w:w="827" w:type="dxa"/>
          </w:tcPr>
          <w:p w:rsidR="009D4CDF" w:rsidRPr="00645407" w:rsidRDefault="002D4682" w:rsidP="009D4CDF">
            <w:pPr>
              <w:rPr>
                <w:rFonts w:eastAsia="Calibri"/>
                <w:sz w:val="22"/>
                <w:szCs w:val="22"/>
              </w:rPr>
            </w:pPr>
            <w:r w:rsidRPr="00645407">
              <w:rPr>
                <w:rFonts w:eastAsia="Calibri"/>
                <w:sz w:val="22"/>
                <w:szCs w:val="22"/>
              </w:rPr>
              <w:t>1.25.</w:t>
            </w:r>
          </w:p>
        </w:tc>
        <w:tc>
          <w:tcPr>
            <w:tcW w:w="2280" w:type="dxa"/>
          </w:tcPr>
          <w:p w:rsidR="009D4CDF" w:rsidRPr="00645407" w:rsidRDefault="009D4CDF" w:rsidP="009D4CDF">
            <w:pPr>
              <w:rPr>
                <w:rFonts w:eastAsia="Calibri"/>
                <w:sz w:val="22"/>
                <w:szCs w:val="22"/>
              </w:rPr>
            </w:pPr>
            <w:r w:rsidRPr="00645407">
              <w:rPr>
                <w:rFonts w:eastAsia="Calibri"/>
                <w:sz w:val="22"/>
                <w:szCs w:val="22"/>
              </w:rPr>
              <w:t>komplektācija</w:t>
            </w:r>
          </w:p>
        </w:tc>
        <w:tc>
          <w:tcPr>
            <w:tcW w:w="3816" w:type="dxa"/>
          </w:tcPr>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1)</w:t>
            </w:r>
            <w:r w:rsidR="000F426E" w:rsidRPr="00645407">
              <w:rPr>
                <w:rFonts w:eastAsia="Calibri"/>
                <w:sz w:val="22"/>
                <w:szCs w:val="22"/>
              </w:rPr>
              <w:t xml:space="preserve"> </w:t>
            </w:r>
            <w:r w:rsidRPr="00645407">
              <w:rPr>
                <w:rFonts w:eastAsia="Calibri"/>
                <w:sz w:val="22"/>
                <w:szCs w:val="22"/>
              </w:rPr>
              <w:t>spektrofotometrs;</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2)</w:t>
            </w:r>
            <w:r w:rsidR="000F426E" w:rsidRPr="00645407">
              <w:rPr>
                <w:rFonts w:eastAsia="Calibri"/>
                <w:sz w:val="22"/>
                <w:szCs w:val="22"/>
              </w:rPr>
              <w:t xml:space="preserve"> </w:t>
            </w:r>
            <w:r w:rsidRPr="00645407">
              <w:rPr>
                <w:rFonts w:eastAsia="Calibri"/>
                <w:sz w:val="22"/>
                <w:szCs w:val="22"/>
              </w:rPr>
              <w:t xml:space="preserve">vadības un datu apstrādes programmatūra, </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3)</w:t>
            </w:r>
            <w:r w:rsidR="000F426E" w:rsidRPr="00645407">
              <w:rPr>
                <w:rFonts w:eastAsia="Calibri"/>
                <w:sz w:val="22"/>
                <w:szCs w:val="22"/>
              </w:rPr>
              <w:t xml:space="preserve"> </w:t>
            </w:r>
            <w:r w:rsidRPr="00645407">
              <w:rPr>
                <w:rFonts w:eastAsia="Calibri"/>
                <w:sz w:val="22"/>
                <w:szCs w:val="22"/>
              </w:rPr>
              <w:t>validācijas programmatūra;</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4)</w:t>
            </w:r>
            <w:r w:rsidR="000F426E" w:rsidRPr="00645407">
              <w:rPr>
                <w:rFonts w:eastAsia="Calibri"/>
                <w:sz w:val="22"/>
                <w:szCs w:val="22"/>
              </w:rPr>
              <w:t xml:space="preserve"> </w:t>
            </w:r>
            <w:r w:rsidRPr="00645407">
              <w:rPr>
                <w:rFonts w:eastAsia="Calibri"/>
                <w:sz w:val="22"/>
                <w:szCs w:val="22"/>
              </w:rPr>
              <w:t>darba stacija, USB kabelis;</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5)</w:t>
            </w:r>
            <w:r w:rsidR="000F426E" w:rsidRPr="00645407">
              <w:rPr>
                <w:rFonts w:eastAsia="Calibri"/>
                <w:sz w:val="22"/>
                <w:szCs w:val="22"/>
              </w:rPr>
              <w:t xml:space="preserve"> </w:t>
            </w:r>
            <w:r w:rsidRPr="00645407">
              <w:rPr>
                <w:rFonts w:eastAsia="Calibri"/>
                <w:sz w:val="22"/>
                <w:szCs w:val="22"/>
              </w:rPr>
              <w:t>piederumu komplekts absorbcijas mērījumiem;</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6)</w:t>
            </w:r>
            <w:r w:rsidR="000F426E" w:rsidRPr="00645407">
              <w:rPr>
                <w:rFonts w:eastAsia="Calibri"/>
                <w:sz w:val="22"/>
                <w:szCs w:val="22"/>
              </w:rPr>
              <w:t xml:space="preserve"> </w:t>
            </w:r>
            <w:r w:rsidRPr="00645407">
              <w:rPr>
                <w:sz w:val="22"/>
                <w:szCs w:val="22"/>
              </w:rPr>
              <w:t>t</w:t>
            </w:r>
            <w:r w:rsidRPr="00645407">
              <w:rPr>
                <w:rFonts w:eastAsia="Calibri"/>
                <w:sz w:val="22"/>
                <w:szCs w:val="22"/>
              </w:rPr>
              <w:t>urētājs 2 kivetēm ar optisko ceļu 1</w:t>
            </w:r>
            <w:r w:rsidR="000F426E" w:rsidRPr="00645407">
              <w:rPr>
                <w:rFonts w:eastAsia="Calibri"/>
                <w:sz w:val="22"/>
                <w:szCs w:val="22"/>
              </w:rPr>
              <w:t xml:space="preserve">0 </w:t>
            </w:r>
            <w:r w:rsidRPr="00645407">
              <w:rPr>
                <w:rFonts w:eastAsia="Calibri"/>
                <w:sz w:val="22"/>
                <w:szCs w:val="22"/>
              </w:rPr>
              <w:t xml:space="preserve">mm; </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7) kvarca kivetes, 10 mm, 4 gab.;</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8) stikla kivetes, 50 mm, 10 gab.</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9) konstantas temperatūras kivešu turētājs;</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10) maisītājs kivetēm</w:t>
            </w:r>
          </w:p>
          <w:p w:rsidR="009D4CDF" w:rsidRPr="00645407" w:rsidRDefault="009D4CDF" w:rsidP="009D4CDF">
            <w:pPr>
              <w:widowControl w:val="0"/>
              <w:shd w:val="clear" w:color="auto" w:fill="FFFFFF"/>
              <w:suppressAutoHyphens/>
              <w:rPr>
                <w:rFonts w:eastAsia="Calibri"/>
                <w:sz w:val="22"/>
                <w:szCs w:val="22"/>
              </w:rPr>
            </w:pPr>
            <w:r w:rsidRPr="00645407">
              <w:rPr>
                <w:rFonts w:eastAsia="Calibri"/>
                <w:sz w:val="22"/>
                <w:szCs w:val="22"/>
              </w:rPr>
              <w:t>11) magnētiskie stienīši, 10 gb.</w:t>
            </w:r>
          </w:p>
        </w:tc>
        <w:tc>
          <w:tcPr>
            <w:tcW w:w="3260" w:type="dxa"/>
          </w:tcPr>
          <w:p w:rsidR="009D4CDF" w:rsidRPr="00645407" w:rsidRDefault="009D4CDF" w:rsidP="009D4CDF">
            <w:pPr>
              <w:widowControl w:val="0"/>
              <w:shd w:val="clear" w:color="auto" w:fill="FFFFFF"/>
              <w:suppressAutoHyphens/>
              <w:rPr>
                <w:rFonts w:eastAsia="Calibri"/>
                <w:sz w:val="22"/>
                <w:szCs w:val="22"/>
              </w:rPr>
            </w:pPr>
          </w:p>
        </w:tc>
      </w:tr>
      <w:tr w:rsidR="009D4CDF" w:rsidRPr="00645407" w:rsidTr="0017310C">
        <w:trPr>
          <w:jc w:val="center"/>
        </w:trPr>
        <w:tc>
          <w:tcPr>
            <w:tcW w:w="827" w:type="dxa"/>
          </w:tcPr>
          <w:p w:rsidR="009D4CDF" w:rsidRPr="00645407" w:rsidRDefault="002D4682" w:rsidP="00C11CA0">
            <w:pPr>
              <w:rPr>
                <w:rFonts w:eastAsia="Calibri"/>
                <w:sz w:val="22"/>
                <w:szCs w:val="22"/>
              </w:rPr>
            </w:pPr>
            <w:r w:rsidRPr="00645407">
              <w:rPr>
                <w:rFonts w:eastAsia="Calibri"/>
                <w:sz w:val="22"/>
                <w:szCs w:val="22"/>
              </w:rPr>
              <w:t>1.2</w:t>
            </w:r>
            <w:r w:rsidR="00C11CA0" w:rsidRPr="00645407">
              <w:rPr>
                <w:rFonts w:eastAsia="Calibri"/>
                <w:sz w:val="22"/>
                <w:szCs w:val="22"/>
              </w:rPr>
              <w:t>6</w:t>
            </w:r>
            <w:r w:rsidRPr="00645407">
              <w:rPr>
                <w:rFonts w:eastAsia="Calibri"/>
                <w:sz w:val="22"/>
                <w:szCs w:val="22"/>
              </w:rPr>
              <w:t>.</w:t>
            </w:r>
          </w:p>
        </w:tc>
        <w:tc>
          <w:tcPr>
            <w:tcW w:w="2280" w:type="dxa"/>
          </w:tcPr>
          <w:p w:rsidR="009D4CDF" w:rsidRPr="00645407" w:rsidRDefault="009D4CDF" w:rsidP="009D4CDF">
            <w:pPr>
              <w:rPr>
                <w:rFonts w:eastAsia="Calibri"/>
                <w:sz w:val="22"/>
                <w:szCs w:val="22"/>
              </w:rPr>
            </w:pPr>
            <w:r w:rsidRPr="00645407">
              <w:rPr>
                <w:rFonts w:eastAsia="Calibri"/>
                <w:sz w:val="22"/>
                <w:szCs w:val="22"/>
              </w:rPr>
              <w:t>uzstādīšanu un apmācība</w:t>
            </w:r>
          </w:p>
        </w:tc>
        <w:tc>
          <w:tcPr>
            <w:tcW w:w="3816" w:type="dxa"/>
          </w:tcPr>
          <w:p w:rsidR="009D4CDF" w:rsidRPr="00645407" w:rsidRDefault="00C11CA0" w:rsidP="00C11CA0">
            <w:pPr>
              <w:widowControl w:val="0"/>
              <w:shd w:val="clear" w:color="auto" w:fill="FFFFFF"/>
              <w:suppressAutoHyphens/>
              <w:rPr>
                <w:rFonts w:eastAsia="Calibri"/>
                <w:sz w:val="22"/>
                <w:szCs w:val="22"/>
              </w:rPr>
            </w:pPr>
            <w:r w:rsidRPr="00645407">
              <w:rPr>
                <w:rFonts w:eastAsia="Calibri"/>
                <w:sz w:val="22"/>
                <w:szCs w:val="22"/>
              </w:rPr>
              <w:t xml:space="preserve">Piegādātājs nodrošina aprīkojuma uzstādīšanu un pasūtītāja darbinieku apmācību </w:t>
            </w:r>
          </w:p>
        </w:tc>
        <w:tc>
          <w:tcPr>
            <w:tcW w:w="3260" w:type="dxa"/>
          </w:tcPr>
          <w:p w:rsidR="009D4CDF" w:rsidRPr="00645407" w:rsidRDefault="009D4CDF" w:rsidP="009D4CDF">
            <w:pPr>
              <w:widowControl w:val="0"/>
              <w:shd w:val="clear" w:color="auto" w:fill="FFFFFF"/>
              <w:suppressAutoHyphens/>
              <w:rPr>
                <w:rFonts w:eastAsia="Calibri"/>
                <w:sz w:val="22"/>
                <w:szCs w:val="22"/>
              </w:rPr>
            </w:pPr>
          </w:p>
        </w:tc>
      </w:tr>
      <w:tr w:rsidR="00E64160" w:rsidRPr="00645407" w:rsidTr="008F5793">
        <w:trPr>
          <w:jc w:val="center"/>
        </w:trPr>
        <w:tc>
          <w:tcPr>
            <w:tcW w:w="827" w:type="dxa"/>
            <w:vMerge w:val="restart"/>
          </w:tcPr>
          <w:p w:rsidR="00E64160" w:rsidRPr="00645407" w:rsidRDefault="002D4682" w:rsidP="00C36860">
            <w:pPr>
              <w:rPr>
                <w:rFonts w:eastAsia="Calibri"/>
                <w:sz w:val="22"/>
                <w:szCs w:val="22"/>
              </w:rPr>
            </w:pPr>
            <w:r w:rsidRPr="00645407">
              <w:rPr>
                <w:rFonts w:eastAsia="Calibri"/>
                <w:sz w:val="22"/>
                <w:szCs w:val="22"/>
              </w:rPr>
              <w:t>1.</w:t>
            </w:r>
            <w:r w:rsidR="00C11CA0" w:rsidRPr="00645407">
              <w:rPr>
                <w:rFonts w:eastAsia="Calibri"/>
                <w:sz w:val="22"/>
                <w:szCs w:val="22"/>
              </w:rPr>
              <w:t>2</w:t>
            </w:r>
            <w:r w:rsidR="00C36860" w:rsidRPr="00645407">
              <w:rPr>
                <w:rFonts w:eastAsia="Calibri"/>
                <w:sz w:val="22"/>
                <w:szCs w:val="22"/>
              </w:rPr>
              <w:t>7</w:t>
            </w:r>
            <w:r w:rsidR="00E64160" w:rsidRPr="00645407">
              <w:rPr>
                <w:rFonts w:eastAsia="Calibri"/>
                <w:sz w:val="22"/>
                <w:szCs w:val="22"/>
              </w:rPr>
              <w:t>.</w:t>
            </w:r>
          </w:p>
        </w:tc>
        <w:tc>
          <w:tcPr>
            <w:tcW w:w="6096" w:type="dxa"/>
            <w:gridSpan w:val="2"/>
          </w:tcPr>
          <w:p w:rsidR="00E64160" w:rsidRPr="00645407" w:rsidRDefault="00E64160" w:rsidP="009D4CDF">
            <w:pPr>
              <w:widowControl w:val="0"/>
              <w:shd w:val="clear" w:color="auto" w:fill="FFFFFF"/>
              <w:suppressAutoHyphens/>
              <w:rPr>
                <w:rFonts w:eastAsia="Calibri"/>
                <w:sz w:val="22"/>
                <w:szCs w:val="22"/>
              </w:rPr>
            </w:pPr>
            <w:r w:rsidRPr="00645407">
              <w:rPr>
                <w:rFonts w:eastAsia="Calibri"/>
                <w:sz w:val="22"/>
                <w:szCs w:val="22"/>
              </w:rPr>
              <w:t>Darba stacija ar izdrukas iekārtu paredzēta spektrometriskās analīzes vadīšanai, datu uzkrāšanai, datu apstrādei un izdrukai</w:t>
            </w:r>
          </w:p>
        </w:tc>
        <w:tc>
          <w:tcPr>
            <w:tcW w:w="3260" w:type="dxa"/>
          </w:tcPr>
          <w:p w:rsidR="00E64160" w:rsidRPr="00645407" w:rsidRDefault="00E64160" w:rsidP="009D4CDF">
            <w:pPr>
              <w:widowControl w:val="0"/>
              <w:shd w:val="clear" w:color="auto" w:fill="FFFFFF"/>
              <w:suppressAutoHyphens/>
              <w:rPr>
                <w:rFonts w:eastAsia="Calibri"/>
                <w:sz w:val="22"/>
                <w:szCs w:val="22"/>
              </w:rPr>
            </w:pPr>
          </w:p>
        </w:tc>
      </w:tr>
      <w:tr w:rsidR="00DC5823" w:rsidRPr="00645407" w:rsidTr="0017310C">
        <w:trPr>
          <w:jc w:val="center"/>
        </w:trPr>
        <w:tc>
          <w:tcPr>
            <w:tcW w:w="827" w:type="dxa"/>
            <w:vMerge/>
          </w:tcPr>
          <w:p w:rsidR="00DC5823" w:rsidRPr="00645407" w:rsidRDefault="00DC5823" w:rsidP="009D4CDF">
            <w:pPr>
              <w:rPr>
                <w:rFonts w:eastAsia="Calibri"/>
                <w:sz w:val="22"/>
                <w:szCs w:val="22"/>
              </w:rPr>
            </w:pPr>
          </w:p>
        </w:tc>
        <w:tc>
          <w:tcPr>
            <w:tcW w:w="2280" w:type="dxa"/>
          </w:tcPr>
          <w:p w:rsidR="00DC5823" w:rsidRPr="00645407" w:rsidRDefault="00DC5823" w:rsidP="009D4CDF">
            <w:pPr>
              <w:rPr>
                <w:sz w:val="22"/>
                <w:szCs w:val="22"/>
              </w:rPr>
            </w:pPr>
            <w:r w:rsidRPr="00645407">
              <w:rPr>
                <w:sz w:val="22"/>
                <w:szCs w:val="22"/>
              </w:rPr>
              <w:t>Datora tips</w:t>
            </w:r>
          </w:p>
        </w:tc>
        <w:tc>
          <w:tcPr>
            <w:tcW w:w="3816" w:type="dxa"/>
          </w:tcPr>
          <w:p w:rsidR="00DC5823" w:rsidRPr="00645407" w:rsidRDefault="00DC5823" w:rsidP="009D4CDF">
            <w:pPr>
              <w:rPr>
                <w:sz w:val="22"/>
                <w:szCs w:val="22"/>
              </w:rPr>
            </w:pPr>
            <w:r w:rsidRPr="00645407">
              <w:rPr>
                <w:sz w:val="22"/>
                <w:szCs w:val="22"/>
              </w:rPr>
              <w:t>Portatīvais</w:t>
            </w:r>
          </w:p>
        </w:tc>
        <w:tc>
          <w:tcPr>
            <w:tcW w:w="3260" w:type="dxa"/>
          </w:tcPr>
          <w:p w:rsidR="00DC5823" w:rsidRPr="00645407" w:rsidRDefault="00DC5823" w:rsidP="009D4CDF">
            <w:pPr>
              <w:widowControl w:val="0"/>
              <w:shd w:val="clear" w:color="auto" w:fill="FFFFFF"/>
              <w:suppressAutoHyphens/>
              <w:rPr>
                <w:rFonts w:eastAsia="Calibri"/>
                <w:sz w:val="22"/>
                <w:szCs w:val="22"/>
              </w:rPr>
            </w:pPr>
          </w:p>
        </w:tc>
      </w:tr>
      <w:tr w:rsidR="00DC5823" w:rsidRPr="00645407" w:rsidTr="0017310C">
        <w:trPr>
          <w:jc w:val="center"/>
        </w:trPr>
        <w:tc>
          <w:tcPr>
            <w:tcW w:w="827" w:type="dxa"/>
            <w:vMerge/>
          </w:tcPr>
          <w:p w:rsidR="00DC5823" w:rsidRPr="00645407" w:rsidRDefault="00DC5823" w:rsidP="009D4CDF">
            <w:pPr>
              <w:rPr>
                <w:rFonts w:eastAsia="Calibri"/>
                <w:sz w:val="22"/>
                <w:szCs w:val="22"/>
              </w:rPr>
            </w:pPr>
          </w:p>
        </w:tc>
        <w:tc>
          <w:tcPr>
            <w:tcW w:w="2280" w:type="dxa"/>
            <w:vAlign w:val="center"/>
          </w:tcPr>
          <w:p w:rsidR="00DC5823" w:rsidRPr="00645407" w:rsidRDefault="00DC5823" w:rsidP="009D4CDF">
            <w:pPr>
              <w:rPr>
                <w:sz w:val="22"/>
                <w:szCs w:val="22"/>
              </w:rPr>
            </w:pPr>
            <w:r w:rsidRPr="00645407">
              <w:rPr>
                <w:sz w:val="22"/>
                <w:szCs w:val="22"/>
              </w:rPr>
              <w:t>Ekrāns</w:t>
            </w:r>
          </w:p>
        </w:tc>
        <w:tc>
          <w:tcPr>
            <w:tcW w:w="3816" w:type="dxa"/>
            <w:vAlign w:val="center"/>
          </w:tcPr>
          <w:p w:rsidR="00DC5823" w:rsidRPr="00645407" w:rsidRDefault="00DC5823" w:rsidP="009D4CDF">
            <w:pPr>
              <w:rPr>
                <w:sz w:val="22"/>
                <w:szCs w:val="22"/>
              </w:rPr>
            </w:pPr>
            <w:r w:rsidRPr="00645407">
              <w:rPr>
                <w:sz w:val="22"/>
                <w:szCs w:val="22"/>
              </w:rPr>
              <w:t>15" ± 0,5",  1366 x 768</w:t>
            </w:r>
          </w:p>
        </w:tc>
        <w:tc>
          <w:tcPr>
            <w:tcW w:w="3260" w:type="dxa"/>
          </w:tcPr>
          <w:p w:rsidR="00DC5823" w:rsidRPr="00645407" w:rsidRDefault="00DC5823" w:rsidP="009D4CDF">
            <w:pPr>
              <w:widowControl w:val="0"/>
              <w:shd w:val="clear" w:color="auto" w:fill="FFFFFF"/>
              <w:suppressAutoHyphens/>
              <w:rPr>
                <w:rFonts w:eastAsia="Calibri"/>
                <w:sz w:val="22"/>
                <w:szCs w:val="22"/>
              </w:rPr>
            </w:pPr>
          </w:p>
        </w:tc>
      </w:tr>
      <w:tr w:rsidR="00DC5823" w:rsidRPr="00645407" w:rsidTr="0017310C">
        <w:trPr>
          <w:jc w:val="center"/>
        </w:trPr>
        <w:tc>
          <w:tcPr>
            <w:tcW w:w="827" w:type="dxa"/>
            <w:vMerge/>
          </w:tcPr>
          <w:p w:rsidR="00DC5823" w:rsidRPr="00645407" w:rsidRDefault="00DC5823" w:rsidP="009D4CDF">
            <w:pPr>
              <w:rPr>
                <w:rFonts w:eastAsia="Calibri"/>
                <w:sz w:val="22"/>
                <w:szCs w:val="22"/>
              </w:rPr>
            </w:pPr>
          </w:p>
        </w:tc>
        <w:tc>
          <w:tcPr>
            <w:tcW w:w="2280" w:type="dxa"/>
            <w:vAlign w:val="center"/>
          </w:tcPr>
          <w:p w:rsidR="00DC5823" w:rsidRPr="00645407" w:rsidRDefault="00DC5823" w:rsidP="009D4CDF">
            <w:pPr>
              <w:rPr>
                <w:sz w:val="22"/>
                <w:szCs w:val="22"/>
              </w:rPr>
            </w:pPr>
            <w:r w:rsidRPr="00645407">
              <w:rPr>
                <w:sz w:val="22"/>
                <w:szCs w:val="22"/>
              </w:rPr>
              <w:t>Procesors:</w:t>
            </w:r>
          </w:p>
        </w:tc>
        <w:tc>
          <w:tcPr>
            <w:tcW w:w="3816" w:type="dxa"/>
            <w:vAlign w:val="center"/>
          </w:tcPr>
          <w:p w:rsidR="00DC5823" w:rsidRPr="00645407" w:rsidRDefault="00DC5823" w:rsidP="009D4CDF">
            <w:pPr>
              <w:rPr>
                <w:sz w:val="22"/>
                <w:szCs w:val="22"/>
              </w:rPr>
            </w:pPr>
            <w:r w:rsidRPr="00645407">
              <w:rPr>
                <w:sz w:val="22"/>
                <w:szCs w:val="22"/>
              </w:rPr>
              <w:t xml:space="preserve">Passmark Performance Test CPU Mark – vismaz 2450, integrētā videoprocesora veiktspēja pēc Passmark Performance Test G3D Mark – vismaz 535  </w:t>
            </w:r>
          </w:p>
        </w:tc>
        <w:tc>
          <w:tcPr>
            <w:tcW w:w="3260" w:type="dxa"/>
          </w:tcPr>
          <w:p w:rsidR="00DC5823" w:rsidRPr="00645407" w:rsidRDefault="00DC5823" w:rsidP="009D4CDF">
            <w:pPr>
              <w:widowControl w:val="0"/>
              <w:shd w:val="clear" w:color="auto" w:fill="FFFFFF"/>
              <w:suppressAutoHyphens/>
              <w:rPr>
                <w:rFonts w:eastAsia="Calibri"/>
                <w:sz w:val="22"/>
                <w:szCs w:val="22"/>
              </w:rPr>
            </w:pPr>
          </w:p>
        </w:tc>
      </w:tr>
      <w:tr w:rsidR="00DC5823" w:rsidRPr="00645407" w:rsidTr="0017310C">
        <w:trPr>
          <w:jc w:val="center"/>
        </w:trPr>
        <w:tc>
          <w:tcPr>
            <w:tcW w:w="827" w:type="dxa"/>
            <w:vMerge/>
          </w:tcPr>
          <w:p w:rsidR="00DC5823" w:rsidRPr="00645407" w:rsidRDefault="00DC5823" w:rsidP="009D4CDF">
            <w:pPr>
              <w:rPr>
                <w:rFonts w:eastAsia="Calibri"/>
                <w:sz w:val="22"/>
                <w:szCs w:val="22"/>
              </w:rPr>
            </w:pPr>
          </w:p>
        </w:tc>
        <w:tc>
          <w:tcPr>
            <w:tcW w:w="2280" w:type="dxa"/>
            <w:vAlign w:val="center"/>
          </w:tcPr>
          <w:p w:rsidR="00DC5823" w:rsidRPr="00645407" w:rsidRDefault="00DC5823" w:rsidP="009D4CDF">
            <w:pPr>
              <w:rPr>
                <w:sz w:val="22"/>
                <w:szCs w:val="22"/>
              </w:rPr>
            </w:pPr>
            <w:r w:rsidRPr="00645407">
              <w:rPr>
                <w:sz w:val="22"/>
                <w:szCs w:val="22"/>
              </w:rPr>
              <w:t>Svars kopā ar bateriju</w:t>
            </w:r>
          </w:p>
        </w:tc>
        <w:tc>
          <w:tcPr>
            <w:tcW w:w="3816" w:type="dxa"/>
            <w:vAlign w:val="center"/>
          </w:tcPr>
          <w:p w:rsidR="00DC5823" w:rsidRPr="00645407" w:rsidRDefault="00DC5823" w:rsidP="009D4CDF">
            <w:pPr>
              <w:rPr>
                <w:sz w:val="22"/>
                <w:szCs w:val="22"/>
              </w:rPr>
            </w:pPr>
            <w:r w:rsidRPr="00645407">
              <w:rPr>
                <w:sz w:val="22"/>
                <w:szCs w:val="22"/>
              </w:rPr>
              <w:t>Ne vairāk kā 2,5 kg</w:t>
            </w:r>
          </w:p>
        </w:tc>
        <w:tc>
          <w:tcPr>
            <w:tcW w:w="3260" w:type="dxa"/>
          </w:tcPr>
          <w:p w:rsidR="00DC5823" w:rsidRPr="00645407" w:rsidRDefault="00DC5823" w:rsidP="009D4CDF">
            <w:pPr>
              <w:widowControl w:val="0"/>
              <w:shd w:val="clear" w:color="auto" w:fill="FFFFFF"/>
              <w:suppressAutoHyphens/>
              <w:rPr>
                <w:rFonts w:eastAsia="Calibri"/>
                <w:sz w:val="22"/>
                <w:szCs w:val="22"/>
              </w:rPr>
            </w:pPr>
          </w:p>
        </w:tc>
      </w:tr>
      <w:tr w:rsidR="00DC5823" w:rsidRPr="00645407" w:rsidTr="0017310C">
        <w:trPr>
          <w:jc w:val="center"/>
        </w:trPr>
        <w:tc>
          <w:tcPr>
            <w:tcW w:w="827" w:type="dxa"/>
            <w:vMerge/>
          </w:tcPr>
          <w:p w:rsidR="00DC5823" w:rsidRPr="00645407" w:rsidRDefault="00DC5823" w:rsidP="009D4CDF">
            <w:pPr>
              <w:rPr>
                <w:rFonts w:eastAsia="Calibri"/>
                <w:sz w:val="22"/>
                <w:szCs w:val="22"/>
              </w:rPr>
            </w:pPr>
          </w:p>
        </w:tc>
        <w:tc>
          <w:tcPr>
            <w:tcW w:w="2280" w:type="dxa"/>
            <w:vAlign w:val="center"/>
          </w:tcPr>
          <w:p w:rsidR="00DC5823" w:rsidRPr="00645407" w:rsidRDefault="00DC5823" w:rsidP="009D4CDF">
            <w:pPr>
              <w:rPr>
                <w:sz w:val="22"/>
                <w:szCs w:val="22"/>
              </w:rPr>
            </w:pPr>
            <w:r w:rsidRPr="00645407">
              <w:rPr>
                <w:sz w:val="22"/>
                <w:szCs w:val="22"/>
              </w:rPr>
              <w:t>RAM</w:t>
            </w:r>
          </w:p>
        </w:tc>
        <w:tc>
          <w:tcPr>
            <w:tcW w:w="3816" w:type="dxa"/>
            <w:vAlign w:val="center"/>
          </w:tcPr>
          <w:p w:rsidR="00DC5823" w:rsidRPr="00645407" w:rsidRDefault="00DC5823" w:rsidP="004A7E62">
            <w:pPr>
              <w:rPr>
                <w:sz w:val="22"/>
                <w:szCs w:val="22"/>
              </w:rPr>
            </w:pPr>
            <w:r w:rsidRPr="00645407">
              <w:rPr>
                <w:sz w:val="22"/>
                <w:szCs w:val="22"/>
              </w:rPr>
              <w:t xml:space="preserve">Vismaz 4GB, DDR3, 1600MHz </w:t>
            </w:r>
          </w:p>
        </w:tc>
        <w:tc>
          <w:tcPr>
            <w:tcW w:w="3260" w:type="dxa"/>
          </w:tcPr>
          <w:p w:rsidR="00DC5823" w:rsidRPr="00645407" w:rsidRDefault="00DC5823" w:rsidP="009D4CDF">
            <w:pPr>
              <w:widowControl w:val="0"/>
              <w:shd w:val="clear" w:color="auto" w:fill="FFFFFF"/>
              <w:suppressAutoHyphens/>
              <w:rPr>
                <w:rFonts w:eastAsia="Calibri"/>
                <w:sz w:val="22"/>
                <w:szCs w:val="22"/>
              </w:rPr>
            </w:pPr>
          </w:p>
        </w:tc>
      </w:tr>
      <w:tr w:rsidR="00DC5823" w:rsidRPr="00645407" w:rsidTr="0017310C">
        <w:trPr>
          <w:jc w:val="center"/>
        </w:trPr>
        <w:tc>
          <w:tcPr>
            <w:tcW w:w="827" w:type="dxa"/>
            <w:vMerge/>
          </w:tcPr>
          <w:p w:rsidR="00DC5823" w:rsidRPr="00645407" w:rsidRDefault="00DC5823" w:rsidP="009D4CDF">
            <w:pPr>
              <w:rPr>
                <w:rFonts w:eastAsia="Calibri"/>
                <w:sz w:val="22"/>
                <w:szCs w:val="22"/>
              </w:rPr>
            </w:pPr>
          </w:p>
        </w:tc>
        <w:tc>
          <w:tcPr>
            <w:tcW w:w="2280" w:type="dxa"/>
            <w:vAlign w:val="center"/>
          </w:tcPr>
          <w:p w:rsidR="00DC5823" w:rsidRPr="00645407" w:rsidRDefault="00DC5823" w:rsidP="009D4CDF">
            <w:pPr>
              <w:rPr>
                <w:sz w:val="22"/>
                <w:szCs w:val="22"/>
              </w:rPr>
            </w:pPr>
            <w:r w:rsidRPr="00645407">
              <w:rPr>
                <w:sz w:val="22"/>
                <w:szCs w:val="22"/>
              </w:rPr>
              <w:t>HDD/SSD</w:t>
            </w:r>
          </w:p>
        </w:tc>
        <w:tc>
          <w:tcPr>
            <w:tcW w:w="3816" w:type="dxa"/>
            <w:vAlign w:val="center"/>
          </w:tcPr>
          <w:p w:rsidR="00DC5823" w:rsidRPr="00645407" w:rsidRDefault="00DC5823" w:rsidP="009D4CDF">
            <w:pPr>
              <w:rPr>
                <w:sz w:val="22"/>
                <w:szCs w:val="22"/>
              </w:rPr>
            </w:pPr>
            <w:r w:rsidRPr="00645407">
              <w:rPr>
                <w:sz w:val="22"/>
                <w:szCs w:val="22"/>
              </w:rPr>
              <w:t>Vismaz 1TB HDD SATA, vismaz 5400 rpm</w:t>
            </w:r>
          </w:p>
        </w:tc>
        <w:tc>
          <w:tcPr>
            <w:tcW w:w="3260" w:type="dxa"/>
          </w:tcPr>
          <w:p w:rsidR="00DC5823" w:rsidRPr="00645407" w:rsidRDefault="00DC5823" w:rsidP="009D4CDF">
            <w:pPr>
              <w:widowControl w:val="0"/>
              <w:shd w:val="clear" w:color="auto" w:fill="FFFFFF"/>
              <w:suppressAutoHyphens/>
              <w:rPr>
                <w:rFonts w:eastAsia="Calibri"/>
                <w:sz w:val="22"/>
                <w:szCs w:val="22"/>
              </w:rPr>
            </w:pPr>
          </w:p>
        </w:tc>
      </w:tr>
      <w:tr w:rsidR="00DC5823" w:rsidRPr="00645407" w:rsidTr="0017310C">
        <w:trPr>
          <w:jc w:val="center"/>
        </w:trPr>
        <w:tc>
          <w:tcPr>
            <w:tcW w:w="827" w:type="dxa"/>
            <w:vMerge/>
          </w:tcPr>
          <w:p w:rsidR="00DC5823" w:rsidRPr="00645407" w:rsidRDefault="00DC5823" w:rsidP="009D4CDF">
            <w:pPr>
              <w:rPr>
                <w:rFonts w:eastAsia="Calibri"/>
                <w:sz w:val="22"/>
                <w:szCs w:val="22"/>
              </w:rPr>
            </w:pPr>
          </w:p>
        </w:tc>
        <w:tc>
          <w:tcPr>
            <w:tcW w:w="2280" w:type="dxa"/>
            <w:vAlign w:val="center"/>
          </w:tcPr>
          <w:p w:rsidR="00DC5823" w:rsidRPr="00645407" w:rsidRDefault="00DC5823" w:rsidP="004A7E62">
            <w:pPr>
              <w:rPr>
                <w:sz w:val="22"/>
                <w:szCs w:val="22"/>
              </w:rPr>
            </w:pPr>
            <w:r w:rsidRPr="00645407">
              <w:rPr>
                <w:sz w:val="22"/>
                <w:szCs w:val="22"/>
              </w:rPr>
              <w:t>Video</w:t>
            </w:r>
          </w:p>
        </w:tc>
        <w:tc>
          <w:tcPr>
            <w:tcW w:w="3816" w:type="dxa"/>
            <w:vAlign w:val="center"/>
          </w:tcPr>
          <w:p w:rsidR="00DC5823" w:rsidRPr="00645407" w:rsidRDefault="00DC5823" w:rsidP="004A7E62">
            <w:pPr>
              <w:rPr>
                <w:sz w:val="22"/>
                <w:szCs w:val="22"/>
              </w:rPr>
            </w:pPr>
            <w:r w:rsidRPr="00645407">
              <w:rPr>
                <w:sz w:val="22"/>
                <w:szCs w:val="22"/>
              </w:rPr>
              <w:t>Integrēts centrālajā procesorā</w:t>
            </w:r>
          </w:p>
        </w:tc>
        <w:tc>
          <w:tcPr>
            <w:tcW w:w="3260" w:type="dxa"/>
          </w:tcPr>
          <w:p w:rsidR="00DC5823" w:rsidRPr="00645407" w:rsidRDefault="00DC5823" w:rsidP="009D4CDF">
            <w:pPr>
              <w:widowControl w:val="0"/>
              <w:shd w:val="clear" w:color="auto" w:fill="FFFFFF"/>
              <w:suppressAutoHyphens/>
              <w:rPr>
                <w:rFonts w:eastAsia="Calibri"/>
                <w:sz w:val="22"/>
                <w:szCs w:val="22"/>
              </w:rPr>
            </w:pPr>
          </w:p>
        </w:tc>
      </w:tr>
      <w:tr w:rsidR="00DC5823" w:rsidRPr="00645407" w:rsidTr="0017310C">
        <w:trPr>
          <w:jc w:val="center"/>
        </w:trPr>
        <w:tc>
          <w:tcPr>
            <w:tcW w:w="827" w:type="dxa"/>
            <w:vMerge/>
          </w:tcPr>
          <w:p w:rsidR="00DC5823" w:rsidRPr="00645407" w:rsidRDefault="00DC5823" w:rsidP="009D4CDF">
            <w:pPr>
              <w:rPr>
                <w:rFonts w:eastAsia="Calibri"/>
                <w:sz w:val="22"/>
                <w:szCs w:val="22"/>
              </w:rPr>
            </w:pPr>
          </w:p>
        </w:tc>
        <w:tc>
          <w:tcPr>
            <w:tcW w:w="2280" w:type="dxa"/>
            <w:vAlign w:val="center"/>
          </w:tcPr>
          <w:p w:rsidR="00DC5823" w:rsidRPr="00645407" w:rsidRDefault="00DC5823" w:rsidP="009D4CDF">
            <w:pPr>
              <w:rPr>
                <w:sz w:val="22"/>
                <w:szCs w:val="22"/>
              </w:rPr>
            </w:pPr>
            <w:r w:rsidRPr="00645407">
              <w:rPr>
                <w:sz w:val="22"/>
                <w:szCs w:val="22"/>
              </w:rPr>
              <w:t>Audio</w:t>
            </w:r>
          </w:p>
        </w:tc>
        <w:tc>
          <w:tcPr>
            <w:tcW w:w="3816" w:type="dxa"/>
            <w:vAlign w:val="center"/>
          </w:tcPr>
          <w:p w:rsidR="00DC5823" w:rsidRPr="00645407" w:rsidRDefault="00DC5823" w:rsidP="009D4CDF">
            <w:pPr>
              <w:rPr>
                <w:sz w:val="22"/>
                <w:szCs w:val="22"/>
              </w:rPr>
            </w:pPr>
            <w:r w:rsidRPr="00645407">
              <w:rPr>
                <w:sz w:val="22"/>
                <w:szCs w:val="22"/>
              </w:rPr>
              <w:t>Iebūvēta High Definition (HD) Audio, iebūvēti skaļruņi un mikrofons</w:t>
            </w:r>
          </w:p>
        </w:tc>
        <w:tc>
          <w:tcPr>
            <w:tcW w:w="3260" w:type="dxa"/>
          </w:tcPr>
          <w:p w:rsidR="00DC5823" w:rsidRPr="00645407" w:rsidRDefault="00DC5823" w:rsidP="009D4CDF">
            <w:pPr>
              <w:widowControl w:val="0"/>
              <w:shd w:val="clear" w:color="auto" w:fill="FFFFFF"/>
              <w:suppressAutoHyphens/>
              <w:rPr>
                <w:rFonts w:eastAsia="Calibri"/>
                <w:sz w:val="22"/>
                <w:szCs w:val="22"/>
              </w:rPr>
            </w:pPr>
          </w:p>
        </w:tc>
      </w:tr>
      <w:tr w:rsidR="00DC5823" w:rsidRPr="00645407" w:rsidTr="0017310C">
        <w:trPr>
          <w:jc w:val="center"/>
        </w:trPr>
        <w:tc>
          <w:tcPr>
            <w:tcW w:w="827" w:type="dxa"/>
            <w:vMerge/>
          </w:tcPr>
          <w:p w:rsidR="00DC5823" w:rsidRPr="00645407" w:rsidRDefault="00DC5823" w:rsidP="009D4CDF">
            <w:pPr>
              <w:rPr>
                <w:rFonts w:eastAsia="Calibri"/>
                <w:sz w:val="22"/>
                <w:szCs w:val="22"/>
              </w:rPr>
            </w:pPr>
          </w:p>
        </w:tc>
        <w:tc>
          <w:tcPr>
            <w:tcW w:w="2280" w:type="dxa"/>
            <w:vAlign w:val="center"/>
          </w:tcPr>
          <w:p w:rsidR="00DC5823" w:rsidRPr="00645407" w:rsidRDefault="00DC5823" w:rsidP="009D4CDF">
            <w:pPr>
              <w:rPr>
                <w:sz w:val="22"/>
                <w:szCs w:val="22"/>
              </w:rPr>
            </w:pPr>
            <w:r w:rsidRPr="00645407">
              <w:rPr>
                <w:sz w:val="22"/>
                <w:szCs w:val="22"/>
              </w:rPr>
              <w:t>Porti</w:t>
            </w:r>
          </w:p>
        </w:tc>
        <w:tc>
          <w:tcPr>
            <w:tcW w:w="3816" w:type="dxa"/>
            <w:vAlign w:val="center"/>
          </w:tcPr>
          <w:p w:rsidR="00DC5823" w:rsidRPr="00645407" w:rsidRDefault="00DC5823" w:rsidP="009D4CDF">
            <w:pPr>
              <w:rPr>
                <w:sz w:val="22"/>
                <w:szCs w:val="22"/>
              </w:rPr>
            </w:pPr>
            <w:r w:rsidRPr="00645407">
              <w:rPr>
                <w:sz w:val="22"/>
                <w:szCs w:val="22"/>
              </w:rPr>
              <w:t>Vismaz 3 gab. USB (tai skaitā vismaz viens USB 3.0);</w:t>
            </w:r>
            <w:r w:rsidRPr="00645407">
              <w:rPr>
                <w:sz w:val="22"/>
                <w:szCs w:val="22"/>
              </w:rPr>
              <w:br/>
              <w:t>Ethernet (RJ-45) ‒ iebūvēts;</w:t>
            </w:r>
            <w:r w:rsidRPr="00645407">
              <w:rPr>
                <w:sz w:val="22"/>
                <w:szCs w:val="22"/>
              </w:rPr>
              <w:br/>
              <w:t>Vismaz viens VGA (D-Sub) un HDMI vai jebkurš cits digitāls ports;</w:t>
            </w:r>
            <w:r w:rsidRPr="00645407">
              <w:rPr>
                <w:sz w:val="22"/>
                <w:szCs w:val="22"/>
              </w:rPr>
              <w:br/>
              <w:t>Audio in (3.5 mm) un out (3.5 mm) vai viens kombinētais (in/out)</w:t>
            </w:r>
          </w:p>
        </w:tc>
        <w:tc>
          <w:tcPr>
            <w:tcW w:w="3260" w:type="dxa"/>
          </w:tcPr>
          <w:p w:rsidR="00DC5823" w:rsidRPr="00645407" w:rsidRDefault="00DC5823" w:rsidP="009D4CDF">
            <w:pPr>
              <w:widowControl w:val="0"/>
              <w:shd w:val="clear" w:color="auto" w:fill="FFFFFF"/>
              <w:suppressAutoHyphens/>
              <w:rPr>
                <w:rFonts w:eastAsia="Calibri"/>
                <w:sz w:val="22"/>
                <w:szCs w:val="22"/>
              </w:rPr>
            </w:pPr>
          </w:p>
        </w:tc>
      </w:tr>
      <w:tr w:rsidR="00DC5823" w:rsidRPr="00645407" w:rsidTr="0017310C">
        <w:trPr>
          <w:jc w:val="center"/>
        </w:trPr>
        <w:tc>
          <w:tcPr>
            <w:tcW w:w="827" w:type="dxa"/>
            <w:vMerge/>
          </w:tcPr>
          <w:p w:rsidR="00DC5823" w:rsidRPr="00645407" w:rsidRDefault="00DC5823" w:rsidP="009D4CDF">
            <w:pPr>
              <w:rPr>
                <w:rFonts w:eastAsia="Calibri"/>
                <w:sz w:val="22"/>
                <w:szCs w:val="22"/>
              </w:rPr>
            </w:pPr>
          </w:p>
        </w:tc>
        <w:tc>
          <w:tcPr>
            <w:tcW w:w="2280" w:type="dxa"/>
            <w:vAlign w:val="center"/>
          </w:tcPr>
          <w:p w:rsidR="00DC5823" w:rsidRPr="00645407" w:rsidRDefault="00DC5823" w:rsidP="009D4CDF">
            <w:pPr>
              <w:rPr>
                <w:sz w:val="22"/>
                <w:szCs w:val="22"/>
              </w:rPr>
            </w:pPr>
            <w:r w:rsidRPr="00645407">
              <w:rPr>
                <w:sz w:val="22"/>
                <w:szCs w:val="22"/>
              </w:rPr>
              <w:t>Klaviatūra</w:t>
            </w:r>
          </w:p>
        </w:tc>
        <w:tc>
          <w:tcPr>
            <w:tcW w:w="3816" w:type="dxa"/>
            <w:vAlign w:val="center"/>
          </w:tcPr>
          <w:p w:rsidR="00DC5823" w:rsidRPr="00645407" w:rsidRDefault="00DC5823" w:rsidP="009D4CDF">
            <w:pPr>
              <w:rPr>
                <w:sz w:val="22"/>
                <w:szCs w:val="22"/>
              </w:rPr>
            </w:pPr>
            <w:r w:rsidRPr="00645407">
              <w:rPr>
                <w:sz w:val="22"/>
                <w:szCs w:val="22"/>
              </w:rPr>
              <w:t>Angļu ar NUMPAD</w:t>
            </w:r>
          </w:p>
        </w:tc>
        <w:tc>
          <w:tcPr>
            <w:tcW w:w="3260" w:type="dxa"/>
          </w:tcPr>
          <w:p w:rsidR="00DC5823" w:rsidRPr="00645407" w:rsidRDefault="00DC5823" w:rsidP="009D4CDF">
            <w:pPr>
              <w:widowControl w:val="0"/>
              <w:shd w:val="clear" w:color="auto" w:fill="FFFFFF"/>
              <w:suppressAutoHyphens/>
              <w:rPr>
                <w:rFonts w:eastAsia="Calibri"/>
                <w:sz w:val="22"/>
                <w:szCs w:val="22"/>
              </w:rPr>
            </w:pPr>
          </w:p>
        </w:tc>
      </w:tr>
      <w:tr w:rsidR="00DC5823" w:rsidRPr="00645407" w:rsidTr="0017310C">
        <w:trPr>
          <w:jc w:val="center"/>
        </w:trPr>
        <w:tc>
          <w:tcPr>
            <w:tcW w:w="827" w:type="dxa"/>
            <w:vMerge/>
          </w:tcPr>
          <w:p w:rsidR="00DC5823" w:rsidRPr="00645407" w:rsidRDefault="00DC5823" w:rsidP="009D4CDF">
            <w:pPr>
              <w:rPr>
                <w:rFonts w:eastAsia="Calibri"/>
                <w:sz w:val="22"/>
                <w:szCs w:val="22"/>
              </w:rPr>
            </w:pPr>
          </w:p>
        </w:tc>
        <w:tc>
          <w:tcPr>
            <w:tcW w:w="2280" w:type="dxa"/>
            <w:vAlign w:val="center"/>
          </w:tcPr>
          <w:p w:rsidR="00DC5823" w:rsidRPr="00645407" w:rsidRDefault="00DC5823" w:rsidP="009D4CDF">
            <w:pPr>
              <w:rPr>
                <w:sz w:val="22"/>
                <w:szCs w:val="22"/>
              </w:rPr>
            </w:pPr>
            <w:r w:rsidRPr="00645407">
              <w:rPr>
                <w:sz w:val="22"/>
                <w:szCs w:val="22"/>
              </w:rPr>
              <w:t>WEB kamera</w:t>
            </w:r>
          </w:p>
        </w:tc>
        <w:tc>
          <w:tcPr>
            <w:tcW w:w="3816" w:type="dxa"/>
            <w:vAlign w:val="center"/>
          </w:tcPr>
          <w:p w:rsidR="00DC5823" w:rsidRPr="00645407" w:rsidRDefault="00DC5823" w:rsidP="009D4CDF">
            <w:pPr>
              <w:rPr>
                <w:sz w:val="22"/>
                <w:szCs w:val="22"/>
              </w:rPr>
            </w:pPr>
            <w:r w:rsidRPr="00645407">
              <w:rPr>
                <w:sz w:val="22"/>
                <w:szCs w:val="22"/>
              </w:rPr>
              <w:t>Iebūvēta</w:t>
            </w:r>
          </w:p>
        </w:tc>
        <w:tc>
          <w:tcPr>
            <w:tcW w:w="3260" w:type="dxa"/>
          </w:tcPr>
          <w:p w:rsidR="00DC5823" w:rsidRPr="00645407" w:rsidRDefault="00DC5823" w:rsidP="009D4CDF">
            <w:pPr>
              <w:widowControl w:val="0"/>
              <w:shd w:val="clear" w:color="auto" w:fill="FFFFFF"/>
              <w:suppressAutoHyphens/>
              <w:rPr>
                <w:rFonts w:eastAsia="Calibri"/>
                <w:sz w:val="22"/>
                <w:szCs w:val="22"/>
              </w:rPr>
            </w:pPr>
          </w:p>
        </w:tc>
      </w:tr>
      <w:tr w:rsidR="00DC5823" w:rsidRPr="00645407" w:rsidTr="0017310C">
        <w:trPr>
          <w:jc w:val="center"/>
        </w:trPr>
        <w:tc>
          <w:tcPr>
            <w:tcW w:w="827" w:type="dxa"/>
            <w:vMerge/>
          </w:tcPr>
          <w:p w:rsidR="00DC5823" w:rsidRPr="00645407" w:rsidRDefault="00DC5823" w:rsidP="009D4CDF">
            <w:pPr>
              <w:rPr>
                <w:rFonts w:eastAsia="Calibri"/>
                <w:sz w:val="22"/>
                <w:szCs w:val="22"/>
              </w:rPr>
            </w:pPr>
          </w:p>
        </w:tc>
        <w:tc>
          <w:tcPr>
            <w:tcW w:w="2280" w:type="dxa"/>
            <w:vAlign w:val="center"/>
          </w:tcPr>
          <w:p w:rsidR="00DC5823" w:rsidRPr="00645407" w:rsidRDefault="00DC5823" w:rsidP="009D4CDF">
            <w:pPr>
              <w:rPr>
                <w:sz w:val="22"/>
                <w:szCs w:val="22"/>
              </w:rPr>
            </w:pPr>
            <w:r w:rsidRPr="00645407">
              <w:rPr>
                <w:sz w:val="22"/>
                <w:szCs w:val="22"/>
              </w:rPr>
              <w:t>Tīkla iekārtas</w:t>
            </w:r>
          </w:p>
        </w:tc>
        <w:tc>
          <w:tcPr>
            <w:tcW w:w="3816" w:type="dxa"/>
            <w:vAlign w:val="center"/>
          </w:tcPr>
          <w:p w:rsidR="00DC5823" w:rsidRPr="00645407" w:rsidRDefault="00DC5823" w:rsidP="009D4CDF">
            <w:pPr>
              <w:rPr>
                <w:sz w:val="22"/>
                <w:szCs w:val="22"/>
              </w:rPr>
            </w:pPr>
            <w:r w:rsidRPr="00645407">
              <w:rPr>
                <w:sz w:val="22"/>
                <w:szCs w:val="22"/>
              </w:rPr>
              <w:t>Iebūvēts LAN 100/1000 Mbps (RJ45);</w:t>
            </w:r>
            <w:r w:rsidRPr="00645407">
              <w:rPr>
                <w:sz w:val="22"/>
                <w:szCs w:val="22"/>
              </w:rPr>
              <w:br/>
              <w:t>Iebūvēts Bluetooth vismaz 4.0;</w:t>
            </w:r>
            <w:r w:rsidRPr="00645407">
              <w:rPr>
                <w:sz w:val="22"/>
                <w:szCs w:val="22"/>
              </w:rPr>
              <w:br/>
              <w:t>Iebūvēts IEEE 802.11 b/g/n</w:t>
            </w:r>
          </w:p>
        </w:tc>
        <w:tc>
          <w:tcPr>
            <w:tcW w:w="3260" w:type="dxa"/>
          </w:tcPr>
          <w:p w:rsidR="00DC5823" w:rsidRPr="00645407" w:rsidRDefault="00DC5823" w:rsidP="009D4CDF">
            <w:pPr>
              <w:widowControl w:val="0"/>
              <w:shd w:val="clear" w:color="auto" w:fill="FFFFFF"/>
              <w:suppressAutoHyphens/>
              <w:rPr>
                <w:rFonts w:eastAsia="Calibri"/>
                <w:sz w:val="22"/>
                <w:szCs w:val="22"/>
              </w:rPr>
            </w:pPr>
          </w:p>
        </w:tc>
      </w:tr>
      <w:tr w:rsidR="00DC5823" w:rsidRPr="00645407" w:rsidTr="0017310C">
        <w:trPr>
          <w:jc w:val="center"/>
        </w:trPr>
        <w:tc>
          <w:tcPr>
            <w:tcW w:w="827" w:type="dxa"/>
            <w:vMerge/>
          </w:tcPr>
          <w:p w:rsidR="00DC5823" w:rsidRPr="00645407" w:rsidRDefault="00DC5823" w:rsidP="009D4CDF">
            <w:pPr>
              <w:rPr>
                <w:rFonts w:eastAsia="Calibri"/>
                <w:sz w:val="22"/>
                <w:szCs w:val="22"/>
              </w:rPr>
            </w:pPr>
          </w:p>
        </w:tc>
        <w:tc>
          <w:tcPr>
            <w:tcW w:w="2280" w:type="dxa"/>
            <w:vAlign w:val="center"/>
          </w:tcPr>
          <w:p w:rsidR="00DC5823" w:rsidRPr="00645407" w:rsidRDefault="00DC5823" w:rsidP="009D4CDF">
            <w:pPr>
              <w:rPr>
                <w:sz w:val="22"/>
                <w:szCs w:val="22"/>
              </w:rPr>
            </w:pPr>
            <w:r w:rsidRPr="00645407">
              <w:rPr>
                <w:sz w:val="22"/>
                <w:szCs w:val="22"/>
              </w:rPr>
              <w:t>SD karšu lasītājs</w:t>
            </w:r>
          </w:p>
        </w:tc>
        <w:tc>
          <w:tcPr>
            <w:tcW w:w="3816" w:type="dxa"/>
            <w:vAlign w:val="center"/>
          </w:tcPr>
          <w:p w:rsidR="00DC5823" w:rsidRPr="00645407" w:rsidRDefault="00DC5823" w:rsidP="009D4CDF">
            <w:pPr>
              <w:rPr>
                <w:sz w:val="22"/>
                <w:szCs w:val="22"/>
              </w:rPr>
            </w:pPr>
            <w:r w:rsidRPr="00645407">
              <w:rPr>
                <w:sz w:val="22"/>
                <w:szCs w:val="22"/>
              </w:rPr>
              <w:t xml:space="preserve">Iebūvēts </w:t>
            </w:r>
          </w:p>
        </w:tc>
        <w:tc>
          <w:tcPr>
            <w:tcW w:w="3260" w:type="dxa"/>
          </w:tcPr>
          <w:p w:rsidR="00DC5823" w:rsidRPr="00645407" w:rsidRDefault="00DC5823" w:rsidP="009D4CDF">
            <w:pPr>
              <w:widowControl w:val="0"/>
              <w:shd w:val="clear" w:color="auto" w:fill="FFFFFF"/>
              <w:suppressAutoHyphens/>
              <w:rPr>
                <w:rFonts w:eastAsia="Calibri"/>
                <w:sz w:val="22"/>
                <w:szCs w:val="22"/>
              </w:rPr>
            </w:pPr>
          </w:p>
        </w:tc>
      </w:tr>
      <w:tr w:rsidR="00DC5823" w:rsidRPr="00645407" w:rsidTr="0017310C">
        <w:trPr>
          <w:jc w:val="center"/>
        </w:trPr>
        <w:tc>
          <w:tcPr>
            <w:tcW w:w="827" w:type="dxa"/>
            <w:vMerge/>
          </w:tcPr>
          <w:p w:rsidR="00DC5823" w:rsidRPr="00645407" w:rsidRDefault="00DC5823" w:rsidP="009D4CDF">
            <w:pPr>
              <w:rPr>
                <w:rFonts w:eastAsia="Calibri"/>
                <w:sz w:val="22"/>
                <w:szCs w:val="22"/>
              </w:rPr>
            </w:pPr>
          </w:p>
        </w:tc>
        <w:tc>
          <w:tcPr>
            <w:tcW w:w="2280" w:type="dxa"/>
          </w:tcPr>
          <w:p w:rsidR="00DC5823" w:rsidRPr="00645407" w:rsidRDefault="00DC5823" w:rsidP="009D4CDF">
            <w:pPr>
              <w:rPr>
                <w:sz w:val="22"/>
                <w:szCs w:val="22"/>
              </w:rPr>
            </w:pPr>
            <w:r w:rsidRPr="00645407">
              <w:rPr>
                <w:sz w:val="22"/>
                <w:szCs w:val="22"/>
              </w:rPr>
              <w:t>Diskdzinis</w:t>
            </w:r>
          </w:p>
        </w:tc>
        <w:tc>
          <w:tcPr>
            <w:tcW w:w="3816" w:type="dxa"/>
          </w:tcPr>
          <w:p w:rsidR="00DC5823" w:rsidRPr="00645407" w:rsidRDefault="00DC5823" w:rsidP="009D4CDF">
            <w:pPr>
              <w:rPr>
                <w:sz w:val="22"/>
                <w:szCs w:val="22"/>
              </w:rPr>
            </w:pPr>
            <w:r w:rsidRPr="00645407">
              <w:rPr>
                <w:sz w:val="22"/>
                <w:szCs w:val="22"/>
              </w:rPr>
              <w:t>DVD+/-RW</w:t>
            </w:r>
          </w:p>
        </w:tc>
        <w:tc>
          <w:tcPr>
            <w:tcW w:w="3260" w:type="dxa"/>
          </w:tcPr>
          <w:p w:rsidR="00DC5823" w:rsidRPr="00645407" w:rsidRDefault="00DC5823" w:rsidP="009D4CDF">
            <w:pPr>
              <w:widowControl w:val="0"/>
              <w:shd w:val="clear" w:color="auto" w:fill="FFFFFF"/>
              <w:suppressAutoHyphens/>
              <w:rPr>
                <w:rFonts w:eastAsia="Calibri"/>
                <w:sz w:val="22"/>
                <w:szCs w:val="22"/>
              </w:rPr>
            </w:pPr>
          </w:p>
        </w:tc>
      </w:tr>
      <w:tr w:rsidR="00DC5823" w:rsidRPr="00645407" w:rsidTr="0017310C">
        <w:trPr>
          <w:jc w:val="center"/>
        </w:trPr>
        <w:tc>
          <w:tcPr>
            <w:tcW w:w="827" w:type="dxa"/>
            <w:vMerge/>
          </w:tcPr>
          <w:p w:rsidR="00DC5823" w:rsidRPr="00645407" w:rsidRDefault="00DC5823" w:rsidP="009D4CDF">
            <w:pPr>
              <w:rPr>
                <w:rFonts w:eastAsia="Calibri"/>
                <w:sz w:val="22"/>
                <w:szCs w:val="22"/>
              </w:rPr>
            </w:pPr>
          </w:p>
        </w:tc>
        <w:tc>
          <w:tcPr>
            <w:tcW w:w="2280" w:type="dxa"/>
            <w:vAlign w:val="center"/>
          </w:tcPr>
          <w:p w:rsidR="00DC5823" w:rsidRPr="00645407" w:rsidRDefault="00DC5823" w:rsidP="009D4CDF">
            <w:pPr>
              <w:rPr>
                <w:sz w:val="22"/>
                <w:szCs w:val="22"/>
              </w:rPr>
            </w:pPr>
            <w:r w:rsidRPr="00645407">
              <w:rPr>
                <w:sz w:val="22"/>
                <w:szCs w:val="22"/>
              </w:rPr>
              <w:t>Akumulatora baterija</w:t>
            </w:r>
          </w:p>
        </w:tc>
        <w:tc>
          <w:tcPr>
            <w:tcW w:w="3816" w:type="dxa"/>
            <w:vAlign w:val="center"/>
          </w:tcPr>
          <w:p w:rsidR="00DC5823" w:rsidRPr="00645407" w:rsidRDefault="00DC5823" w:rsidP="009D4CDF">
            <w:pPr>
              <w:rPr>
                <w:sz w:val="22"/>
                <w:szCs w:val="22"/>
              </w:rPr>
            </w:pPr>
            <w:r w:rsidRPr="00645407">
              <w:rPr>
                <w:sz w:val="22"/>
                <w:szCs w:val="22"/>
              </w:rPr>
              <w:t>Litija-jona vai Litija-polimēra akumulators. Datora darbības laiks ar to nepārtr. darba režīmā vismaz 4h</w:t>
            </w:r>
          </w:p>
        </w:tc>
        <w:tc>
          <w:tcPr>
            <w:tcW w:w="3260" w:type="dxa"/>
          </w:tcPr>
          <w:p w:rsidR="00DC5823" w:rsidRPr="00645407" w:rsidRDefault="00DC5823" w:rsidP="009D4CDF">
            <w:pPr>
              <w:widowControl w:val="0"/>
              <w:shd w:val="clear" w:color="auto" w:fill="FFFFFF"/>
              <w:suppressAutoHyphens/>
              <w:rPr>
                <w:rFonts w:eastAsia="Calibri"/>
                <w:sz w:val="22"/>
                <w:szCs w:val="22"/>
              </w:rPr>
            </w:pPr>
          </w:p>
        </w:tc>
      </w:tr>
      <w:tr w:rsidR="00DC5823" w:rsidRPr="00645407" w:rsidTr="0017310C">
        <w:trPr>
          <w:jc w:val="center"/>
        </w:trPr>
        <w:tc>
          <w:tcPr>
            <w:tcW w:w="827" w:type="dxa"/>
            <w:vMerge/>
          </w:tcPr>
          <w:p w:rsidR="00DC5823" w:rsidRPr="00645407" w:rsidRDefault="00DC5823" w:rsidP="009D4CDF">
            <w:pPr>
              <w:rPr>
                <w:rFonts w:eastAsia="Calibri"/>
                <w:sz w:val="22"/>
                <w:szCs w:val="22"/>
              </w:rPr>
            </w:pPr>
          </w:p>
        </w:tc>
        <w:tc>
          <w:tcPr>
            <w:tcW w:w="2280" w:type="dxa"/>
            <w:vAlign w:val="center"/>
          </w:tcPr>
          <w:p w:rsidR="00DC5823" w:rsidRPr="00645407" w:rsidRDefault="00DC5823" w:rsidP="009D4CDF">
            <w:pPr>
              <w:rPr>
                <w:sz w:val="22"/>
                <w:szCs w:val="22"/>
              </w:rPr>
            </w:pPr>
            <w:r w:rsidRPr="00645407">
              <w:rPr>
                <w:sz w:val="22"/>
                <w:szCs w:val="22"/>
              </w:rPr>
              <w:t>Bezvadu optiskā pele ar rullīti</w:t>
            </w:r>
          </w:p>
        </w:tc>
        <w:tc>
          <w:tcPr>
            <w:tcW w:w="3816" w:type="dxa"/>
            <w:vAlign w:val="center"/>
          </w:tcPr>
          <w:p w:rsidR="00DC5823" w:rsidRPr="00645407" w:rsidRDefault="00DC5823" w:rsidP="009D4CDF">
            <w:pPr>
              <w:rPr>
                <w:sz w:val="22"/>
                <w:szCs w:val="22"/>
              </w:rPr>
            </w:pPr>
            <w:r w:rsidRPr="00645407">
              <w:rPr>
                <w:sz w:val="22"/>
                <w:szCs w:val="22"/>
              </w:rPr>
              <w:t>Ar atbilstošu pieslēgumu.</w:t>
            </w:r>
          </w:p>
        </w:tc>
        <w:tc>
          <w:tcPr>
            <w:tcW w:w="3260" w:type="dxa"/>
          </w:tcPr>
          <w:p w:rsidR="00DC5823" w:rsidRPr="00645407" w:rsidRDefault="00DC5823" w:rsidP="009D4CDF">
            <w:pPr>
              <w:widowControl w:val="0"/>
              <w:shd w:val="clear" w:color="auto" w:fill="FFFFFF"/>
              <w:suppressAutoHyphens/>
              <w:rPr>
                <w:rFonts w:eastAsia="Calibri"/>
                <w:sz w:val="22"/>
                <w:szCs w:val="22"/>
              </w:rPr>
            </w:pPr>
          </w:p>
        </w:tc>
      </w:tr>
      <w:tr w:rsidR="00DC5823" w:rsidRPr="00645407" w:rsidTr="0017310C">
        <w:trPr>
          <w:jc w:val="center"/>
        </w:trPr>
        <w:tc>
          <w:tcPr>
            <w:tcW w:w="827" w:type="dxa"/>
            <w:vMerge/>
          </w:tcPr>
          <w:p w:rsidR="00DC5823" w:rsidRPr="00645407" w:rsidRDefault="00DC5823" w:rsidP="009D4CDF">
            <w:pPr>
              <w:rPr>
                <w:rFonts w:eastAsia="Calibri"/>
                <w:sz w:val="22"/>
                <w:szCs w:val="22"/>
              </w:rPr>
            </w:pPr>
          </w:p>
        </w:tc>
        <w:tc>
          <w:tcPr>
            <w:tcW w:w="2280" w:type="dxa"/>
            <w:vAlign w:val="center"/>
          </w:tcPr>
          <w:p w:rsidR="00DC5823" w:rsidRPr="00645407" w:rsidRDefault="00DC5823" w:rsidP="009D4CDF">
            <w:pPr>
              <w:rPr>
                <w:sz w:val="22"/>
                <w:szCs w:val="22"/>
              </w:rPr>
            </w:pPr>
            <w:r w:rsidRPr="00645407">
              <w:rPr>
                <w:sz w:val="22"/>
                <w:szCs w:val="22"/>
              </w:rPr>
              <w:t xml:space="preserve">Peļu </w:t>
            </w:r>
            <w:r w:rsidR="0042004E" w:rsidRPr="00645407">
              <w:rPr>
                <w:sz w:val="22"/>
                <w:szCs w:val="22"/>
              </w:rPr>
              <w:t>paliktnis</w:t>
            </w:r>
          </w:p>
        </w:tc>
        <w:tc>
          <w:tcPr>
            <w:tcW w:w="3816" w:type="dxa"/>
            <w:vAlign w:val="center"/>
          </w:tcPr>
          <w:p w:rsidR="00DC5823" w:rsidRPr="00645407" w:rsidRDefault="00DC5823" w:rsidP="009D4CDF">
            <w:pPr>
              <w:rPr>
                <w:sz w:val="22"/>
                <w:szCs w:val="22"/>
              </w:rPr>
            </w:pPr>
            <w:r w:rsidRPr="00645407">
              <w:rPr>
                <w:sz w:val="22"/>
                <w:szCs w:val="22"/>
              </w:rPr>
              <w:t>Vismaz 20 x 20 (cm), paredzēts optiskām un lāzerpelēm</w:t>
            </w:r>
          </w:p>
        </w:tc>
        <w:tc>
          <w:tcPr>
            <w:tcW w:w="3260" w:type="dxa"/>
          </w:tcPr>
          <w:p w:rsidR="00DC5823" w:rsidRPr="00645407" w:rsidRDefault="00DC5823" w:rsidP="009D4CDF">
            <w:pPr>
              <w:widowControl w:val="0"/>
              <w:shd w:val="clear" w:color="auto" w:fill="FFFFFF"/>
              <w:suppressAutoHyphens/>
              <w:rPr>
                <w:rFonts w:eastAsia="Calibri"/>
                <w:sz w:val="22"/>
                <w:szCs w:val="22"/>
              </w:rPr>
            </w:pPr>
          </w:p>
        </w:tc>
      </w:tr>
      <w:tr w:rsidR="00DC5823" w:rsidRPr="00645407" w:rsidTr="0017310C">
        <w:trPr>
          <w:jc w:val="center"/>
        </w:trPr>
        <w:tc>
          <w:tcPr>
            <w:tcW w:w="827" w:type="dxa"/>
            <w:vMerge/>
          </w:tcPr>
          <w:p w:rsidR="00DC5823" w:rsidRPr="00645407" w:rsidRDefault="00DC5823" w:rsidP="009D4CDF">
            <w:pPr>
              <w:rPr>
                <w:rFonts w:eastAsia="Calibri"/>
                <w:sz w:val="22"/>
                <w:szCs w:val="22"/>
              </w:rPr>
            </w:pPr>
          </w:p>
        </w:tc>
        <w:tc>
          <w:tcPr>
            <w:tcW w:w="2280" w:type="dxa"/>
            <w:vAlign w:val="center"/>
          </w:tcPr>
          <w:p w:rsidR="00DC5823" w:rsidRPr="00645407" w:rsidRDefault="00DC5823" w:rsidP="009D4CDF">
            <w:pPr>
              <w:rPr>
                <w:sz w:val="22"/>
                <w:szCs w:val="22"/>
              </w:rPr>
            </w:pPr>
            <w:r w:rsidRPr="00645407">
              <w:rPr>
                <w:sz w:val="22"/>
                <w:szCs w:val="22"/>
              </w:rPr>
              <w:t>Programmatūra</w:t>
            </w:r>
          </w:p>
        </w:tc>
        <w:tc>
          <w:tcPr>
            <w:tcW w:w="3816" w:type="dxa"/>
            <w:vAlign w:val="center"/>
          </w:tcPr>
          <w:p w:rsidR="00DC5823" w:rsidRPr="00645407" w:rsidRDefault="00DC5823" w:rsidP="009D4CDF">
            <w:pPr>
              <w:rPr>
                <w:sz w:val="22"/>
                <w:szCs w:val="22"/>
              </w:rPr>
            </w:pPr>
            <w:r w:rsidRPr="00645407">
              <w:rPr>
                <w:sz w:val="22"/>
                <w:szCs w:val="22"/>
              </w:rPr>
              <w:t>Jebkura Windows versija</w:t>
            </w:r>
          </w:p>
        </w:tc>
        <w:tc>
          <w:tcPr>
            <w:tcW w:w="3260" w:type="dxa"/>
          </w:tcPr>
          <w:p w:rsidR="00DC5823" w:rsidRPr="00645407" w:rsidRDefault="00DC5823" w:rsidP="009D4CDF">
            <w:pPr>
              <w:widowControl w:val="0"/>
              <w:shd w:val="clear" w:color="auto" w:fill="FFFFFF"/>
              <w:suppressAutoHyphens/>
              <w:rPr>
                <w:rFonts w:eastAsia="Calibri"/>
                <w:sz w:val="22"/>
                <w:szCs w:val="22"/>
              </w:rPr>
            </w:pPr>
          </w:p>
        </w:tc>
      </w:tr>
      <w:tr w:rsidR="004A7E62" w:rsidRPr="00645407" w:rsidTr="0017310C">
        <w:trPr>
          <w:jc w:val="center"/>
        </w:trPr>
        <w:tc>
          <w:tcPr>
            <w:tcW w:w="827" w:type="dxa"/>
            <w:vMerge/>
          </w:tcPr>
          <w:p w:rsidR="004A7E62" w:rsidRPr="00645407" w:rsidRDefault="004A7E62" w:rsidP="009D4CDF">
            <w:pPr>
              <w:rPr>
                <w:sz w:val="22"/>
                <w:szCs w:val="22"/>
              </w:rPr>
            </w:pPr>
          </w:p>
        </w:tc>
        <w:tc>
          <w:tcPr>
            <w:tcW w:w="2280" w:type="dxa"/>
          </w:tcPr>
          <w:p w:rsidR="004A7E62" w:rsidRPr="00645407" w:rsidRDefault="004A7E62" w:rsidP="009D4CDF">
            <w:pPr>
              <w:rPr>
                <w:sz w:val="22"/>
                <w:szCs w:val="22"/>
              </w:rPr>
            </w:pPr>
            <w:r w:rsidRPr="00645407">
              <w:rPr>
                <w:sz w:val="22"/>
                <w:szCs w:val="22"/>
              </w:rPr>
              <w:t>Drukas veids</w:t>
            </w:r>
          </w:p>
        </w:tc>
        <w:tc>
          <w:tcPr>
            <w:tcW w:w="3816" w:type="dxa"/>
          </w:tcPr>
          <w:p w:rsidR="004A7E62" w:rsidRPr="00645407" w:rsidRDefault="004A7E62" w:rsidP="009D4CDF">
            <w:pPr>
              <w:rPr>
                <w:sz w:val="22"/>
                <w:szCs w:val="22"/>
              </w:rPr>
            </w:pPr>
            <w:r w:rsidRPr="00645407">
              <w:rPr>
                <w:sz w:val="22"/>
                <w:szCs w:val="22"/>
              </w:rPr>
              <w:t>Krāsu</w:t>
            </w:r>
          </w:p>
        </w:tc>
        <w:tc>
          <w:tcPr>
            <w:tcW w:w="3260" w:type="dxa"/>
          </w:tcPr>
          <w:p w:rsidR="004A7E62" w:rsidRPr="00645407" w:rsidRDefault="004A7E62" w:rsidP="009D4CDF">
            <w:pPr>
              <w:rPr>
                <w:sz w:val="22"/>
                <w:szCs w:val="22"/>
              </w:rPr>
            </w:pPr>
          </w:p>
        </w:tc>
      </w:tr>
      <w:tr w:rsidR="004A7E62" w:rsidRPr="00645407" w:rsidTr="0017310C">
        <w:trPr>
          <w:jc w:val="center"/>
        </w:trPr>
        <w:tc>
          <w:tcPr>
            <w:tcW w:w="827" w:type="dxa"/>
            <w:vMerge/>
          </w:tcPr>
          <w:p w:rsidR="004A7E62" w:rsidRPr="00645407" w:rsidRDefault="004A7E62" w:rsidP="009D4CDF">
            <w:pPr>
              <w:rPr>
                <w:sz w:val="22"/>
                <w:szCs w:val="22"/>
              </w:rPr>
            </w:pPr>
          </w:p>
        </w:tc>
        <w:tc>
          <w:tcPr>
            <w:tcW w:w="2280" w:type="dxa"/>
          </w:tcPr>
          <w:p w:rsidR="004A7E62" w:rsidRPr="00645407" w:rsidRDefault="004A7E62" w:rsidP="009D4CDF">
            <w:pPr>
              <w:rPr>
                <w:sz w:val="22"/>
                <w:szCs w:val="22"/>
              </w:rPr>
            </w:pPr>
            <w:r w:rsidRPr="00645407">
              <w:rPr>
                <w:sz w:val="22"/>
                <w:szCs w:val="22"/>
              </w:rPr>
              <w:t>Toneru skaits</w:t>
            </w:r>
          </w:p>
        </w:tc>
        <w:tc>
          <w:tcPr>
            <w:tcW w:w="3816" w:type="dxa"/>
          </w:tcPr>
          <w:p w:rsidR="004A7E62" w:rsidRPr="00645407" w:rsidRDefault="004A7E62" w:rsidP="009D4CDF">
            <w:pPr>
              <w:rPr>
                <w:sz w:val="22"/>
                <w:szCs w:val="22"/>
              </w:rPr>
            </w:pPr>
            <w:r w:rsidRPr="00645407">
              <w:rPr>
                <w:sz w:val="22"/>
                <w:szCs w:val="22"/>
              </w:rPr>
              <w:t>4</w:t>
            </w:r>
          </w:p>
        </w:tc>
        <w:tc>
          <w:tcPr>
            <w:tcW w:w="3260" w:type="dxa"/>
          </w:tcPr>
          <w:p w:rsidR="004A7E62" w:rsidRPr="00645407" w:rsidRDefault="004A7E62" w:rsidP="009D4CDF">
            <w:pPr>
              <w:rPr>
                <w:sz w:val="22"/>
                <w:szCs w:val="22"/>
              </w:rPr>
            </w:pPr>
          </w:p>
        </w:tc>
      </w:tr>
      <w:tr w:rsidR="004A7E62" w:rsidRPr="00645407" w:rsidTr="0017310C">
        <w:trPr>
          <w:jc w:val="center"/>
        </w:trPr>
        <w:tc>
          <w:tcPr>
            <w:tcW w:w="827" w:type="dxa"/>
            <w:vMerge/>
          </w:tcPr>
          <w:p w:rsidR="004A7E62" w:rsidRPr="00645407" w:rsidRDefault="004A7E62" w:rsidP="009D4CDF">
            <w:pPr>
              <w:rPr>
                <w:sz w:val="22"/>
                <w:szCs w:val="22"/>
              </w:rPr>
            </w:pPr>
          </w:p>
        </w:tc>
        <w:tc>
          <w:tcPr>
            <w:tcW w:w="2280" w:type="dxa"/>
          </w:tcPr>
          <w:p w:rsidR="004A7E62" w:rsidRPr="00645407" w:rsidRDefault="004A7E62" w:rsidP="009D4CDF">
            <w:pPr>
              <w:rPr>
                <w:sz w:val="22"/>
                <w:szCs w:val="22"/>
              </w:rPr>
            </w:pPr>
            <w:r w:rsidRPr="00645407">
              <w:rPr>
                <w:sz w:val="22"/>
                <w:szCs w:val="22"/>
              </w:rPr>
              <w:t>Maksimālā noslodze</w:t>
            </w:r>
          </w:p>
        </w:tc>
        <w:tc>
          <w:tcPr>
            <w:tcW w:w="3816" w:type="dxa"/>
          </w:tcPr>
          <w:p w:rsidR="004A7E62" w:rsidRPr="00645407" w:rsidRDefault="004A7E62" w:rsidP="009D4CDF">
            <w:pPr>
              <w:rPr>
                <w:sz w:val="22"/>
                <w:szCs w:val="22"/>
              </w:rPr>
            </w:pPr>
            <w:r w:rsidRPr="00645407">
              <w:rPr>
                <w:sz w:val="22"/>
                <w:szCs w:val="22"/>
              </w:rPr>
              <w:t>Ne mazāka par 30000 lpp./mēn.</w:t>
            </w:r>
          </w:p>
        </w:tc>
        <w:tc>
          <w:tcPr>
            <w:tcW w:w="3260" w:type="dxa"/>
          </w:tcPr>
          <w:p w:rsidR="004A7E62" w:rsidRPr="00645407" w:rsidRDefault="004A7E62" w:rsidP="009D4CDF">
            <w:pPr>
              <w:rPr>
                <w:sz w:val="22"/>
                <w:szCs w:val="22"/>
              </w:rPr>
            </w:pPr>
          </w:p>
        </w:tc>
      </w:tr>
      <w:tr w:rsidR="004A7E62" w:rsidRPr="00645407" w:rsidTr="0017310C">
        <w:trPr>
          <w:jc w:val="center"/>
        </w:trPr>
        <w:tc>
          <w:tcPr>
            <w:tcW w:w="827" w:type="dxa"/>
            <w:vMerge/>
          </w:tcPr>
          <w:p w:rsidR="004A7E62" w:rsidRPr="00645407" w:rsidRDefault="004A7E62" w:rsidP="009D4CDF">
            <w:pPr>
              <w:rPr>
                <w:sz w:val="22"/>
                <w:szCs w:val="22"/>
              </w:rPr>
            </w:pPr>
          </w:p>
        </w:tc>
        <w:tc>
          <w:tcPr>
            <w:tcW w:w="2280" w:type="dxa"/>
          </w:tcPr>
          <w:p w:rsidR="004A7E62" w:rsidRPr="00645407" w:rsidRDefault="004A7E62" w:rsidP="009D4CDF">
            <w:pPr>
              <w:rPr>
                <w:sz w:val="22"/>
                <w:szCs w:val="22"/>
              </w:rPr>
            </w:pPr>
            <w:r w:rsidRPr="00645407">
              <w:rPr>
                <w:sz w:val="22"/>
                <w:szCs w:val="22"/>
              </w:rPr>
              <w:t>Drukāšanas metode</w:t>
            </w:r>
          </w:p>
        </w:tc>
        <w:tc>
          <w:tcPr>
            <w:tcW w:w="3816" w:type="dxa"/>
          </w:tcPr>
          <w:p w:rsidR="004A7E62" w:rsidRPr="00645407" w:rsidRDefault="004A7E62" w:rsidP="009D4CDF">
            <w:pPr>
              <w:rPr>
                <w:sz w:val="22"/>
                <w:szCs w:val="22"/>
              </w:rPr>
            </w:pPr>
            <w:r w:rsidRPr="00645407">
              <w:rPr>
                <w:sz w:val="22"/>
                <w:szCs w:val="22"/>
              </w:rPr>
              <w:t>Lāzera</w:t>
            </w:r>
          </w:p>
        </w:tc>
        <w:tc>
          <w:tcPr>
            <w:tcW w:w="3260" w:type="dxa"/>
          </w:tcPr>
          <w:p w:rsidR="004A7E62" w:rsidRPr="00645407" w:rsidRDefault="004A7E62" w:rsidP="009D4CDF">
            <w:pPr>
              <w:rPr>
                <w:sz w:val="22"/>
                <w:szCs w:val="22"/>
              </w:rPr>
            </w:pPr>
          </w:p>
        </w:tc>
      </w:tr>
      <w:tr w:rsidR="004A7E62" w:rsidRPr="00645407" w:rsidTr="0017310C">
        <w:trPr>
          <w:jc w:val="center"/>
        </w:trPr>
        <w:tc>
          <w:tcPr>
            <w:tcW w:w="827" w:type="dxa"/>
            <w:vMerge/>
          </w:tcPr>
          <w:p w:rsidR="004A7E62" w:rsidRPr="00645407" w:rsidRDefault="004A7E62" w:rsidP="009D4CDF">
            <w:pPr>
              <w:rPr>
                <w:sz w:val="22"/>
                <w:szCs w:val="22"/>
              </w:rPr>
            </w:pPr>
          </w:p>
        </w:tc>
        <w:tc>
          <w:tcPr>
            <w:tcW w:w="2280" w:type="dxa"/>
          </w:tcPr>
          <w:p w:rsidR="004A7E62" w:rsidRPr="00645407" w:rsidRDefault="004A7E62" w:rsidP="009D4CDF">
            <w:pPr>
              <w:rPr>
                <w:sz w:val="22"/>
                <w:szCs w:val="22"/>
              </w:rPr>
            </w:pPr>
            <w:r w:rsidRPr="00645407">
              <w:rPr>
                <w:sz w:val="22"/>
                <w:szCs w:val="22"/>
              </w:rPr>
              <w:t>Drukāšanas izšķirtspēja</w:t>
            </w:r>
          </w:p>
        </w:tc>
        <w:tc>
          <w:tcPr>
            <w:tcW w:w="3816" w:type="dxa"/>
          </w:tcPr>
          <w:p w:rsidR="004A7E62" w:rsidRPr="00645407" w:rsidRDefault="004A7E62" w:rsidP="009D4CDF">
            <w:pPr>
              <w:rPr>
                <w:sz w:val="22"/>
                <w:szCs w:val="22"/>
              </w:rPr>
            </w:pPr>
            <w:r w:rsidRPr="00645407">
              <w:rPr>
                <w:sz w:val="22"/>
                <w:szCs w:val="22"/>
              </w:rPr>
              <w:t>Vismaz 600x600 dpi</w:t>
            </w:r>
          </w:p>
        </w:tc>
        <w:tc>
          <w:tcPr>
            <w:tcW w:w="3260" w:type="dxa"/>
          </w:tcPr>
          <w:p w:rsidR="004A7E62" w:rsidRPr="00645407" w:rsidRDefault="004A7E62" w:rsidP="009D4CDF">
            <w:pPr>
              <w:rPr>
                <w:sz w:val="22"/>
                <w:szCs w:val="22"/>
              </w:rPr>
            </w:pPr>
          </w:p>
        </w:tc>
      </w:tr>
      <w:tr w:rsidR="004A7E62" w:rsidRPr="00645407" w:rsidTr="0017310C">
        <w:trPr>
          <w:jc w:val="center"/>
        </w:trPr>
        <w:tc>
          <w:tcPr>
            <w:tcW w:w="827" w:type="dxa"/>
            <w:vMerge/>
          </w:tcPr>
          <w:p w:rsidR="004A7E62" w:rsidRPr="00645407" w:rsidRDefault="004A7E62" w:rsidP="009D4CDF">
            <w:pPr>
              <w:rPr>
                <w:sz w:val="22"/>
                <w:szCs w:val="22"/>
              </w:rPr>
            </w:pPr>
          </w:p>
        </w:tc>
        <w:tc>
          <w:tcPr>
            <w:tcW w:w="2280" w:type="dxa"/>
          </w:tcPr>
          <w:p w:rsidR="004A7E62" w:rsidRPr="00645407" w:rsidRDefault="004A7E62" w:rsidP="009D4CDF">
            <w:pPr>
              <w:rPr>
                <w:sz w:val="22"/>
                <w:szCs w:val="22"/>
              </w:rPr>
            </w:pPr>
            <w:r w:rsidRPr="00645407">
              <w:rPr>
                <w:sz w:val="22"/>
                <w:szCs w:val="22"/>
              </w:rPr>
              <w:t>Pirmās lapas izdrukas laiks</w:t>
            </w:r>
          </w:p>
        </w:tc>
        <w:tc>
          <w:tcPr>
            <w:tcW w:w="3816" w:type="dxa"/>
          </w:tcPr>
          <w:p w:rsidR="004A7E62" w:rsidRPr="00645407" w:rsidRDefault="004A7E62" w:rsidP="009D4CDF">
            <w:pPr>
              <w:rPr>
                <w:sz w:val="22"/>
                <w:szCs w:val="22"/>
              </w:rPr>
            </w:pPr>
            <w:r w:rsidRPr="00645407">
              <w:rPr>
                <w:sz w:val="22"/>
                <w:szCs w:val="22"/>
              </w:rPr>
              <w:t>Ne ilgāks par 20 s</w:t>
            </w:r>
          </w:p>
        </w:tc>
        <w:tc>
          <w:tcPr>
            <w:tcW w:w="3260" w:type="dxa"/>
          </w:tcPr>
          <w:p w:rsidR="004A7E62" w:rsidRPr="00645407" w:rsidRDefault="004A7E62" w:rsidP="009D4CDF">
            <w:pPr>
              <w:rPr>
                <w:sz w:val="22"/>
                <w:szCs w:val="22"/>
              </w:rPr>
            </w:pPr>
          </w:p>
        </w:tc>
      </w:tr>
      <w:tr w:rsidR="004A7E62" w:rsidRPr="00645407" w:rsidTr="0017310C">
        <w:trPr>
          <w:jc w:val="center"/>
        </w:trPr>
        <w:tc>
          <w:tcPr>
            <w:tcW w:w="827" w:type="dxa"/>
            <w:vMerge/>
          </w:tcPr>
          <w:p w:rsidR="004A7E62" w:rsidRPr="00645407" w:rsidRDefault="004A7E62" w:rsidP="009D4CDF">
            <w:pPr>
              <w:rPr>
                <w:sz w:val="22"/>
                <w:szCs w:val="22"/>
              </w:rPr>
            </w:pPr>
          </w:p>
        </w:tc>
        <w:tc>
          <w:tcPr>
            <w:tcW w:w="2280" w:type="dxa"/>
          </w:tcPr>
          <w:p w:rsidR="004A7E62" w:rsidRPr="00645407" w:rsidRDefault="004A7E62" w:rsidP="009D4CDF">
            <w:pPr>
              <w:rPr>
                <w:sz w:val="22"/>
                <w:szCs w:val="22"/>
              </w:rPr>
            </w:pPr>
            <w:r w:rsidRPr="00645407">
              <w:rPr>
                <w:sz w:val="22"/>
                <w:szCs w:val="22"/>
              </w:rPr>
              <w:t>Operatīvā atmiņa</w:t>
            </w:r>
          </w:p>
        </w:tc>
        <w:tc>
          <w:tcPr>
            <w:tcW w:w="3816" w:type="dxa"/>
          </w:tcPr>
          <w:p w:rsidR="004A7E62" w:rsidRPr="00645407" w:rsidRDefault="004A7E62" w:rsidP="009D4CDF">
            <w:pPr>
              <w:rPr>
                <w:sz w:val="22"/>
                <w:szCs w:val="22"/>
              </w:rPr>
            </w:pPr>
            <w:r w:rsidRPr="00645407">
              <w:rPr>
                <w:sz w:val="22"/>
                <w:szCs w:val="22"/>
              </w:rPr>
              <w:t>Vismaz 64 MB</w:t>
            </w:r>
          </w:p>
        </w:tc>
        <w:tc>
          <w:tcPr>
            <w:tcW w:w="3260" w:type="dxa"/>
          </w:tcPr>
          <w:p w:rsidR="004A7E62" w:rsidRPr="00645407" w:rsidRDefault="004A7E62" w:rsidP="009D4CDF">
            <w:pPr>
              <w:rPr>
                <w:sz w:val="22"/>
                <w:szCs w:val="22"/>
              </w:rPr>
            </w:pPr>
          </w:p>
        </w:tc>
      </w:tr>
      <w:tr w:rsidR="004A7E62" w:rsidRPr="00645407" w:rsidTr="0017310C">
        <w:trPr>
          <w:jc w:val="center"/>
        </w:trPr>
        <w:tc>
          <w:tcPr>
            <w:tcW w:w="827" w:type="dxa"/>
            <w:vMerge/>
          </w:tcPr>
          <w:p w:rsidR="004A7E62" w:rsidRPr="00645407" w:rsidRDefault="004A7E62" w:rsidP="009D4CDF">
            <w:pPr>
              <w:rPr>
                <w:sz w:val="22"/>
                <w:szCs w:val="22"/>
              </w:rPr>
            </w:pPr>
          </w:p>
        </w:tc>
        <w:tc>
          <w:tcPr>
            <w:tcW w:w="2280" w:type="dxa"/>
          </w:tcPr>
          <w:p w:rsidR="004A7E62" w:rsidRPr="00645407" w:rsidRDefault="004A7E62" w:rsidP="009D4CDF">
            <w:pPr>
              <w:rPr>
                <w:sz w:val="22"/>
                <w:szCs w:val="22"/>
              </w:rPr>
            </w:pPr>
            <w:r w:rsidRPr="00645407">
              <w:rPr>
                <w:sz w:val="22"/>
                <w:szCs w:val="22"/>
              </w:rPr>
              <w:t>Drukāšanas ātrums</w:t>
            </w:r>
          </w:p>
        </w:tc>
        <w:tc>
          <w:tcPr>
            <w:tcW w:w="3816" w:type="dxa"/>
          </w:tcPr>
          <w:p w:rsidR="004A7E62" w:rsidRPr="00645407" w:rsidRDefault="004A7E62" w:rsidP="009D4CDF">
            <w:pPr>
              <w:rPr>
                <w:sz w:val="22"/>
                <w:szCs w:val="22"/>
              </w:rPr>
            </w:pPr>
            <w:r w:rsidRPr="00645407">
              <w:rPr>
                <w:sz w:val="22"/>
                <w:szCs w:val="22"/>
              </w:rPr>
              <w:t>Vismaz 14 lpp./min. (melnbalts un krāsains)</w:t>
            </w:r>
          </w:p>
        </w:tc>
        <w:tc>
          <w:tcPr>
            <w:tcW w:w="3260" w:type="dxa"/>
          </w:tcPr>
          <w:p w:rsidR="004A7E62" w:rsidRPr="00645407" w:rsidRDefault="004A7E62" w:rsidP="009D4CDF">
            <w:pPr>
              <w:rPr>
                <w:sz w:val="22"/>
                <w:szCs w:val="22"/>
              </w:rPr>
            </w:pPr>
          </w:p>
        </w:tc>
      </w:tr>
      <w:tr w:rsidR="004A7E62" w:rsidRPr="00645407" w:rsidTr="0017310C">
        <w:trPr>
          <w:jc w:val="center"/>
        </w:trPr>
        <w:tc>
          <w:tcPr>
            <w:tcW w:w="827" w:type="dxa"/>
            <w:vMerge/>
          </w:tcPr>
          <w:p w:rsidR="004A7E62" w:rsidRPr="00645407" w:rsidRDefault="004A7E62" w:rsidP="009D4CDF">
            <w:pPr>
              <w:rPr>
                <w:sz w:val="22"/>
                <w:szCs w:val="22"/>
              </w:rPr>
            </w:pPr>
          </w:p>
        </w:tc>
        <w:tc>
          <w:tcPr>
            <w:tcW w:w="2280" w:type="dxa"/>
          </w:tcPr>
          <w:p w:rsidR="004A7E62" w:rsidRPr="00645407" w:rsidRDefault="004A7E62" w:rsidP="009D4CDF">
            <w:pPr>
              <w:rPr>
                <w:sz w:val="22"/>
                <w:szCs w:val="22"/>
              </w:rPr>
            </w:pPr>
            <w:r w:rsidRPr="00645407">
              <w:rPr>
                <w:sz w:val="22"/>
                <w:szCs w:val="22"/>
              </w:rPr>
              <w:t>Lielākais drukāšanas formāts</w:t>
            </w:r>
          </w:p>
        </w:tc>
        <w:tc>
          <w:tcPr>
            <w:tcW w:w="3816" w:type="dxa"/>
          </w:tcPr>
          <w:p w:rsidR="004A7E62" w:rsidRPr="00645407" w:rsidRDefault="004A7E62" w:rsidP="009D4CDF">
            <w:pPr>
              <w:rPr>
                <w:sz w:val="22"/>
                <w:szCs w:val="22"/>
              </w:rPr>
            </w:pPr>
            <w:r w:rsidRPr="00645407">
              <w:rPr>
                <w:sz w:val="22"/>
                <w:szCs w:val="22"/>
              </w:rPr>
              <w:t>A4</w:t>
            </w:r>
          </w:p>
        </w:tc>
        <w:tc>
          <w:tcPr>
            <w:tcW w:w="3260" w:type="dxa"/>
          </w:tcPr>
          <w:p w:rsidR="004A7E62" w:rsidRPr="00645407" w:rsidRDefault="004A7E62" w:rsidP="009D4CDF">
            <w:pPr>
              <w:rPr>
                <w:sz w:val="22"/>
                <w:szCs w:val="22"/>
              </w:rPr>
            </w:pPr>
          </w:p>
        </w:tc>
      </w:tr>
      <w:tr w:rsidR="004A7E62" w:rsidRPr="00645407" w:rsidTr="0017310C">
        <w:trPr>
          <w:jc w:val="center"/>
        </w:trPr>
        <w:tc>
          <w:tcPr>
            <w:tcW w:w="827" w:type="dxa"/>
            <w:vMerge/>
          </w:tcPr>
          <w:p w:rsidR="004A7E62" w:rsidRPr="00645407" w:rsidRDefault="004A7E62" w:rsidP="009D4CDF">
            <w:pPr>
              <w:rPr>
                <w:sz w:val="22"/>
                <w:szCs w:val="22"/>
              </w:rPr>
            </w:pPr>
          </w:p>
        </w:tc>
        <w:tc>
          <w:tcPr>
            <w:tcW w:w="2280" w:type="dxa"/>
          </w:tcPr>
          <w:p w:rsidR="004A7E62" w:rsidRPr="00645407" w:rsidRDefault="004A7E62" w:rsidP="009D4CDF">
            <w:pPr>
              <w:rPr>
                <w:sz w:val="22"/>
                <w:szCs w:val="22"/>
              </w:rPr>
            </w:pPr>
            <w:r w:rsidRPr="00645407">
              <w:rPr>
                <w:sz w:val="22"/>
                <w:szCs w:val="22"/>
              </w:rPr>
              <w:t>Pieslēgumi</w:t>
            </w:r>
          </w:p>
        </w:tc>
        <w:tc>
          <w:tcPr>
            <w:tcW w:w="3816" w:type="dxa"/>
          </w:tcPr>
          <w:p w:rsidR="004A7E62" w:rsidRPr="00645407" w:rsidRDefault="004A7E62" w:rsidP="009D4CDF">
            <w:pPr>
              <w:rPr>
                <w:sz w:val="22"/>
                <w:szCs w:val="22"/>
              </w:rPr>
            </w:pPr>
            <w:r w:rsidRPr="00645407">
              <w:rPr>
                <w:sz w:val="22"/>
                <w:szCs w:val="22"/>
              </w:rPr>
              <w:t xml:space="preserve">USB 2.0, </w:t>
            </w:r>
            <w:r w:rsidRPr="00645407">
              <w:rPr>
                <w:sz w:val="22"/>
                <w:szCs w:val="22"/>
              </w:rPr>
              <w:br/>
              <w:t>10/100 Base-TX Ethernet,</w:t>
            </w:r>
            <w:r w:rsidRPr="00645407">
              <w:rPr>
                <w:sz w:val="22"/>
                <w:szCs w:val="22"/>
              </w:rPr>
              <w:br/>
              <w:t>Wi-Fi 802.11 b/g/n</w:t>
            </w:r>
          </w:p>
        </w:tc>
        <w:tc>
          <w:tcPr>
            <w:tcW w:w="3260" w:type="dxa"/>
          </w:tcPr>
          <w:p w:rsidR="004A7E62" w:rsidRPr="00645407" w:rsidRDefault="004A7E62" w:rsidP="009D4CDF">
            <w:pPr>
              <w:rPr>
                <w:sz w:val="22"/>
                <w:szCs w:val="22"/>
              </w:rPr>
            </w:pPr>
          </w:p>
        </w:tc>
      </w:tr>
      <w:tr w:rsidR="004A7E62" w:rsidRPr="00645407" w:rsidTr="0017310C">
        <w:trPr>
          <w:jc w:val="center"/>
        </w:trPr>
        <w:tc>
          <w:tcPr>
            <w:tcW w:w="827" w:type="dxa"/>
            <w:vMerge/>
          </w:tcPr>
          <w:p w:rsidR="004A7E62" w:rsidRPr="00645407" w:rsidRDefault="004A7E62" w:rsidP="009D4CDF">
            <w:pPr>
              <w:rPr>
                <w:sz w:val="22"/>
                <w:szCs w:val="22"/>
              </w:rPr>
            </w:pPr>
          </w:p>
        </w:tc>
        <w:tc>
          <w:tcPr>
            <w:tcW w:w="2280" w:type="dxa"/>
          </w:tcPr>
          <w:p w:rsidR="004A7E62" w:rsidRPr="00645407" w:rsidRDefault="004A7E62" w:rsidP="009D4CDF">
            <w:pPr>
              <w:rPr>
                <w:sz w:val="22"/>
                <w:szCs w:val="22"/>
              </w:rPr>
            </w:pPr>
            <w:r w:rsidRPr="00645407">
              <w:rPr>
                <w:sz w:val="22"/>
                <w:szCs w:val="22"/>
              </w:rPr>
              <w:t>Papīra ievade</w:t>
            </w:r>
          </w:p>
        </w:tc>
        <w:tc>
          <w:tcPr>
            <w:tcW w:w="3816" w:type="dxa"/>
          </w:tcPr>
          <w:p w:rsidR="004A7E62" w:rsidRPr="00645407" w:rsidRDefault="004A7E62" w:rsidP="009D4CDF">
            <w:pPr>
              <w:rPr>
                <w:sz w:val="22"/>
                <w:szCs w:val="22"/>
              </w:rPr>
            </w:pPr>
            <w:r w:rsidRPr="00645407">
              <w:rPr>
                <w:sz w:val="22"/>
                <w:szCs w:val="22"/>
              </w:rPr>
              <w:t>150 lokšņu paplāte</w:t>
            </w:r>
          </w:p>
        </w:tc>
        <w:tc>
          <w:tcPr>
            <w:tcW w:w="3260" w:type="dxa"/>
          </w:tcPr>
          <w:p w:rsidR="004A7E62" w:rsidRPr="00645407" w:rsidRDefault="004A7E62" w:rsidP="009D4CDF">
            <w:pPr>
              <w:rPr>
                <w:sz w:val="22"/>
                <w:szCs w:val="22"/>
              </w:rPr>
            </w:pPr>
          </w:p>
        </w:tc>
      </w:tr>
      <w:tr w:rsidR="004A7E62" w:rsidRPr="00645407" w:rsidTr="0017310C">
        <w:trPr>
          <w:jc w:val="center"/>
        </w:trPr>
        <w:tc>
          <w:tcPr>
            <w:tcW w:w="827" w:type="dxa"/>
            <w:vMerge/>
          </w:tcPr>
          <w:p w:rsidR="004A7E62" w:rsidRPr="00645407" w:rsidRDefault="004A7E62" w:rsidP="009D4CDF">
            <w:pPr>
              <w:rPr>
                <w:sz w:val="22"/>
                <w:szCs w:val="22"/>
              </w:rPr>
            </w:pPr>
          </w:p>
        </w:tc>
        <w:tc>
          <w:tcPr>
            <w:tcW w:w="2280" w:type="dxa"/>
          </w:tcPr>
          <w:p w:rsidR="004A7E62" w:rsidRPr="00645407" w:rsidRDefault="004A7E62" w:rsidP="009D4CDF">
            <w:pPr>
              <w:rPr>
                <w:sz w:val="22"/>
                <w:szCs w:val="22"/>
              </w:rPr>
            </w:pPr>
            <w:r w:rsidRPr="00645407">
              <w:rPr>
                <w:sz w:val="22"/>
                <w:szCs w:val="22"/>
              </w:rPr>
              <w:t>Apdrukājamā materiāla veids</w:t>
            </w:r>
          </w:p>
        </w:tc>
        <w:tc>
          <w:tcPr>
            <w:tcW w:w="3816" w:type="dxa"/>
          </w:tcPr>
          <w:p w:rsidR="004A7E62" w:rsidRPr="00645407" w:rsidRDefault="004A7E62" w:rsidP="009D4CDF">
            <w:pPr>
              <w:rPr>
                <w:sz w:val="22"/>
                <w:szCs w:val="22"/>
              </w:rPr>
            </w:pPr>
            <w:r w:rsidRPr="00645407">
              <w:rPr>
                <w:sz w:val="22"/>
                <w:szCs w:val="22"/>
              </w:rPr>
              <w:t>Parasts papīrs, smags papīrs, kodoskopa plēve, etiķete, aploksne</w:t>
            </w:r>
          </w:p>
        </w:tc>
        <w:tc>
          <w:tcPr>
            <w:tcW w:w="3260" w:type="dxa"/>
          </w:tcPr>
          <w:p w:rsidR="004A7E62" w:rsidRPr="00645407" w:rsidRDefault="004A7E62" w:rsidP="009D4CDF">
            <w:pPr>
              <w:rPr>
                <w:sz w:val="22"/>
                <w:szCs w:val="22"/>
              </w:rPr>
            </w:pPr>
          </w:p>
        </w:tc>
      </w:tr>
      <w:tr w:rsidR="004A7E62" w:rsidRPr="00645407" w:rsidTr="0017310C">
        <w:trPr>
          <w:jc w:val="center"/>
        </w:trPr>
        <w:tc>
          <w:tcPr>
            <w:tcW w:w="827" w:type="dxa"/>
            <w:vMerge/>
          </w:tcPr>
          <w:p w:rsidR="004A7E62" w:rsidRPr="00645407" w:rsidRDefault="004A7E62" w:rsidP="009D4CDF">
            <w:pPr>
              <w:rPr>
                <w:sz w:val="22"/>
                <w:szCs w:val="22"/>
              </w:rPr>
            </w:pPr>
          </w:p>
        </w:tc>
        <w:tc>
          <w:tcPr>
            <w:tcW w:w="2280" w:type="dxa"/>
          </w:tcPr>
          <w:p w:rsidR="004A7E62" w:rsidRPr="00645407" w:rsidRDefault="004A7E62" w:rsidP="009D4CDF">
            <w:pPr>
              <w:rPr>
                <w:sz w:val="22"/>
                <w:szCs w:val="22"/>
              </w:rPr>
            </w:pPr>
            <w:r w:rsidRPr="00645407">
              <w:rPr>
                <w:sz w:val="22"/>
                <w:szCs w:val="22"/>
              </w:rPr>
              <w:t>Drukas piemales</w:t>
            </w:r>
          </w:p>
        </w:tc>
        <w:tc>
          <w:tcPr>
            <w:tcW w:w="3816" w:type="dxa"/>
          </w:tcPr>
          <w:p w:rsidR="004A7E62" w:rsidRPr="00645407" w:rsidRDefault="004A7E62" w:rsidP="009D4CDF">
            <w:pPr>
              <w:rPr>
                <w:sz w:val="22"/>
                <w:szCs w:val="22"/>
              </w:rPr>
            </w:pPr>
            <w:r w:rsidRPr="00645407">
              <w:rPr>
                <w:sz w:val="22"/>
                <w:szCs w:val="22"/>
              </w:rPr>
              <w:t>Ne lielākas par 5 mm no visām malām</w:t>
            </w:r>
          </w:p>
        </w:tc>
        <w:tc>
          <w:tcPr>
            <w:tcW w:w="3260" w:type="dxa"/>
          </w:tcPr>
          <w:p w:rsidR="004A7E62" w:rsidRPr="00645407" w:rsidRDefault="004A7E62" w:rsidP="009D4CDF">
            <w:pPr>
              <w:rPr>
                <w:sz w:val="22"/>
                <w:szCs w:val="22"/>
              </w:rPr>
            </w:pPr>
          </w:p>
        </w:tc>
      </w:tr>
      <w:tr w:rsidR="004A7E62" w:rsidRPr="00645407" w:rsidTr="008F5793">
        <w:trPr>
          <w:jc w:val="center"/>
        </w:trPr>
        <w:tc>
          <w:tcPr>
            <w:tcW w:w="827" w:type="dxa"/>
          </w:tcPr>
          <w:p w:rsidR="004A7E62" w:rsidRPr="00645407" w:rsidRDefault="004A7E62" w:rsidP="002D4682">
            <w:pPr>
              <w:spacing w:line="312" w:lineRule="atLeast"/>
              <w:rPr>
                <w:b/>
                <w:sz w:val="22"/>
              </w:rPr>
            </w:pPr>
            <w:r w:rsidRPr="00645407">
              <w:rPr>
                <w:b/>
                <w:sz w:val="22"/>
              </w:rPr>
              <w:t>2.</w:t>
            </w:r>
          </w:p>
        </w:tc>
        <w:tc>
          <w:tcPr>
            <w:tcW w:w="6096" w:type="dxa"/>
            <w:gridSpan w:val="2"/>
          </w:tcPr>
          <w:p w:rsidR="004A7E62" w:rsidRPr="00645407" w:rsidRDefault="004A7E62" w:rsidP="002D4682">
            <w:pPr>
              <w:rPr>
                <w:b/>
                <w:sz w:val="22"/>
              </w:rPr>
            </w:pPr>
            <w:r w:rsidRPr="00645407">
              <w:rPr>
                <w:b/>
                <w:sz w:val="22"/>
              </w:rPr>
              <w:t>Spektrofotometrs, 2 gab.</w:t>
            </w:r>
          </w:p>
        </w:tc>
        <w:tc>
          <w:tcPr>
            <w:tcW w:w="3260" w:type="dxa"/>
          </w:tcPr>
          <w:p w:rsidR="004A7E62" w:rsidRPr="00645407" w:rsidRDefault="004A7E62" w:rsidP="002D4682">
            <w:pPr>
              <w:rPr>
                <w:b/>
                <w:bCs/>
                <w:sz w:val="22"/>
                <w:lang w:eastAsia="en-US"/>
              </w:rPr>
            </w:pPr>
            <w:r w:rsidRPr="00645407">
              <w:rPr>
                <w:b/>
                <w:bCs/>
                <w:sz w:val="22"/>
                <w:lang w:eastAsia="en-US"/>
              </w:rPr>
              <w:t>Ražotājs______________</w:t>
            </w:r>
          </w:p>
          <w:p w:rsidR="004A7E62" w:rsidRPr="00645407" w:rsidRDefault="004A7E62" w:rsidP="002D4682">
            <w:pPr>
              <w:rPr>
                <w:sz w:val="22"/>
              </w:rPr>
            </w:pPr>
            <w:r w:rsidRPr="00645407">
              <w:rPr>
                <w:b/>
                <w:bCs/>
                <w:sz w:val="22"/>
                <w:lang w:eastAsia="en-US"/>
              </w:rPr>
              <w:t>Modelis________________</w:t>
            </w:r>
          </w:p>
        </w:tc>
      </w:tr>
    </w:tbl>
    <w:tbl>
      <w:tblPr>
        <w:tblW w:w="4729" w:type="pct"/>
        <w:jc w:val="center"/>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tblPr>
      <w:tblGrid>
        <w:gridCol w:w="851"/>
        <w:gridCol w:w="2267"/>
        <w:gridCol w:w="3829"/>
        <w:gridCol w:w="3257"/>
      </w:tblGrid>
      <w:tr w:rsidR="002D4682" w:rsidRPr="00645407" w:rsidTr="0017310C">
        <w:trPr>
          <w:trHeight w:val="284"/>
          <w:jc w:val="center"/>
        </w:trPr>
        <w:tc>
          <w:tcPr>
            <w:tcW w:w="417" w:type="pct"/>
            <w:tcBorders>
              <w:top w:val="nil"/>
            </w:tcBorders>
          </w:tcPr>
          <w:p w:rsidR="002D4682" w:rsidRPr="00645407" w:rsidRDefault="002D4682" w:rsidP="002D4682">
            <w:pPr>
              <w:jc w:val="both"/>
              <w:rPr>
                <w:bCs/>
                <w:sz w:val="20"/>
                <w:szCs w:val="20"/>
              </w:rPr>
            </w:pPr>
            <w:r w:rsidRPr="00645407">
              <w:rPr>
                <w:bCs/>
                <w:sz w:val="20"/>
                <w:szCs w:val="20"/>
              </w:rPr>
              <w:t>2.1.</w:t>
            </w:r>
          </w:p>
        </w:tc>
        <w:tc>
          <w:tcPr>
            <w:tcW w:w="1111" w:type="pct"/>
            <w:tcBorders>
              <w:top w:val="nil"/>
            </w:tcBorders>
            <w:tcMar>
              <w:top w:w="15" w:type="dxa"/>
              <w:left w:w="15" w:type="dxa"/>
              <w:bottom w:w="0" w:type="dxa"/>
              <w:right w:w="15" w:type="dxa"/>
            </w:tcMar>
          </w:tcPr>
          <w:p w:rsidR="002D4682" w:rsidRPr="00645407" w:rsidRDefault="002D4682" w:rsidP="002D4682">
            <w:pPr>
              <w:rPr>
                <w:sz w:val="22"/>
                <w:szCs w:val="22"/>
              </w:rPr>
            </w:pPr>
            <w:r w:rsidRPr="00645407">
              <w:rPr>
                <w:sz w:val="22"/>
                <w:szCs w:val="22"/>
              </w:rPr>
              <w:t xml:space="preserve">Viļņa garuma diapazons: </w:t>
            </w:r>
          </w:p>
        </w:tc>
        <w:tc>
          <w:tcPr>
            <w:tcW w:w="1876" w:type="pct"/>
            <w:tcBorders>
              <w:top w:val="nil"/>
            </w:tcBorders>
            <w:tcMar>
              <w:top w:w="15" w:type="dxa"/>
              <w:left w:w="15" w:type="dxa"/>
              <w:bottom w:w="0" w:type="dxa"/>
              <w:right w:w="15" w:type="dxa"/>
            </w:tcMar>
          </w:tcPr>
          <w:p w:rsidR="002D4682" w:rsidRPr="00645407" w:rsidRDefault="002D4682" w:rsidP="002D4682">
            <w:pPr>
              <w:rPr>
                <w:sz w:val="22"/>
                <w:szCs w:val="22"/>
              </w:rPr>
            </w:pPr>
            <w:r w:rsidRPr="00645407">
              <w:rPr>
                <w:sz w:val="22"/>
                <w:szCs w:val="22"/>
              </w:rPr>
              <w:t xml:space="preserve">Ne šaurāks kā 190 – 1100 nm </w:t>
            </w:r>
          </w:p>
        </w:tc>
        <w:tc>
          <w:tcPr>
            <w:tcW w:w="1596" w:type="pct"/>
            <w:tcBorders>
              <w:top w:val="nil"/>
            </w:tcBorders>
          </w:tcPr>
          <w:p w:rsidR="002D4682" w:rsidRPr="00645407" w:rsidRDefault="002D4682" w:rsidP="002D4682"/>
        </w:tc>
      </w:tr>
      <w:tr w:rsidR="002D4682" w:rsidRPr="00645407" w:rsidTr="0017310C">
        <w:trPr>
          <w:trHeight w:val="284"/>
          <w:jc w:val="center"/>
        </w:trPr>
        <w:tc>
          <w:tcPr>
            <w:tcW w:w="417" w:type="pct"/>
          </w:tcPr>
          <w:p w:rsidR="002D4682" w:rsidRPr="00645407" w:rsidRDefault="002D4682" w:rsidP="002D4682">
            <w:pPr>
              <w:jc w:val="both"/>
              <w:rPr>
                <w:bCs/>
                <w:sz w:val="20"/>
                <w:szCs w:val="20"/>
              </w:rPr>
            </w:pPr>
            <w:r w:rsidRPr="00645407">
              <w:rPr>
                <w:bCs/>
                <w:sz w:val="20"/>
                <w:szCs w:val="20"/>
              </w:rPr>
              <w:t>2.2.</w:t>
            </w:r>
          </w:p>
        </w:tc>
        <w:tc>
          <w:tcPr>
            <w:tcW w:w="1111"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 xml:space="preserve">Viļņu garuma iestādīšanas solis </w:t>
            </w:r>
          </w:p>
        </w:tc>
        <w:tc>
          <w:tcPr>
            <w:tcW w:w="1876"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 xml:space="preserve"> </w:t>
            </w:r>
            <w:r w:rsidRPr="00645407">
              <w:rPr>
                <w:sz w:val="22"/>
                <w:szCs w:val="22"/>
                <w:u w:val="single"/>
              </w:rPr>
              <w:t>+</w:t>
            </w:r>
            <w:r w:rsidRPr="00645407">
              <w:rPr>
                <w:sz w:val="22"/>
                <w:szCs w:val="22"/>
              </w:rPr>
              <w:t xml:space="preserve"> 0.1 nm</w:t>
            </w:r>
          </w:p>
        </w:tc>
        <w:tc>
          <w:tcPr>
            <w:tcW w:w="1596" w:type="pct"/>
          </w:tcPr>
          <w:p w:rsidR="002D4682" w:rsidRPr="00645407" w:rsidRDefault="002D4682" w:rsidP="002D4682"/>
        </w:tc>
      </w:tr>
      <w:tr w:rsidR="002D4682" w:rsidRPr="00645407" w:rsidTr="0017310C">
        <w:trPr>
          <w:trHeight w:val="284"/>
          <w:jc w:val="center"/>
        </w:trPr>
        <w:tc>
          <w:tcPr>
            <w:tcW w:w="417" w:type="pct"/>
          </w:tcPr>
          <w:p w:rsidR="002D4682" w:rsidRPr="00645407" w:rsidRDefault="002D4682" w:rsidP="002D4682">
            <w:pPr>
              <w:jc w:val="both"/>
              <w:rPr>
                <w:bCs/>
                <w:sz w:val="20"/>
                <w:szCs w:val="20"/>
              </w:rPr>
            </w:pPr>
            <w:r w:rsidRPr="00645407">
              <w:rPr>
                <w:bCs/>
                <w:sz w:val="20"/>
                <w:szCs w:val="20"/>
              </w:rPr>
              <w:t>2.3</w:t>
            </w:r>
          </w:p>
        </w:tc>
        <w:tc>
          <w:tcPr>
            <w:tcW w:w="1111"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 xml:space="preserve">Viļņu garuma akurātība: </w:t>
            </w:r>
          </w:p>
        </w:tc>
        <w:tc>
          <w:tcPr>
            <w:tcW w:w="1876"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 xml:space="preserve">ne sliktāka par  </w:t>
            </w:r>
            <w:r w:rsidRPr="00645407">
              <w:rPr>
                <w:sz w:val="22"/>
                <w:szCs w:val="22"/>
              </w:rPr>
              <w:sym w:font="Symbol" w:char="F0B1"/>
            </w:r>
            <w:r w:rsidRPr="00645407">
              <w:rPr>
                <w:sz w:val="22"/>
                <w:szCs w:val="22"/>
              </w:rPr>
              <w:t xml:space="preserve"> 1.0 nm</w:t>
            </w:r>
          </w:p>
        </w:tc>
        <w:tc>
          <w:tcPr>
            <w:tcW w:w="1596" w:type="pct"/>
          </w:tcPr>
          <w:p w:rsidR="002D4682" w:rsidRPr="00645407" w:rsidRDefault="002D4682" w:rsidP="002D4682"/>
        </w:tc>
      </w:tr>
      <w:tr w:rsidR="002D4682" w:rsidRPr="00645407" w:rsidTr="0017310C">
        <w:trPr>
          <w:trHeight w:val="284"/>
          <w:jc w:val="center"/>
        </w:trPr>
        <w:tc>
          <w:tcPr>
            <w:tcW w:w="417" w:type="pct"/>
          </w:tcPr>
          <w:p w:rsidR="002D4682" w:rsidRPr="00645407" w:rsidRDefault="002D4682" w:rsidP="002D4682">
            <w:pPr>
              <w:jc w:val="both"/>
              <w:rPr>
                <w:bCs/>
                <w:sz w:val="20"/>
                <w:szCs w:val="20"/>
              </w:rPr>
            </w:pPr>
            <w:r w:rsidRPr="00645407">
              <w:rPr>
                <w:bCs/>
                <w:sz w:val="20"/>
                <w:szCs w:val="20"/>
              </w:rPr>
              <w:t>2.4.</w:t>
            </w:r>
          </w:p>
        </w:tc>
        <w:tc>
          <w:tcPr>
            <w:tcW w:w="1111"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Atkārtojamība</w:t>
            </w:r>
          </w:p>
        </w:tc>
        <w:tc>
          <w:tcPr>
            <w:tcW w:w="1876"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 xml:space="preserve">ne sliktāka par  </w:t>
            </w:r>
            <w:r w:rsidRPr="00645407">
              <w:rPr>
                <w:sz w:val="22"/>
                <w:szCs w:val="22"/>
              </w:rPr>
              <w:sym w:font="Symbol" w:char="F0B1"/>
            </w:r>
            <w:r w:rsidRPr="00645407">
              <w:rPr>
                <w:sz w:val="22"/>
                <w:szCs w:val="22"/>
              </w:rPr>
              <w:t xml:space="preserve"> 0.3 nm</w:t>
            </w:r>
          </w:p>
        </w:tc>
        <w:tc>
          <w:tcPr>
            <w:tcW w:w="1596" w:type="pct"/>
          </w:tcPr>
          <w:p w:rsidR="002D4682" w:rsidRPr="00645407" w:rsidRDefault="002D4682" w:rsidP="002D4682"/>
        </w:tc>
      </w:tr>
      <w:tr w:rsidR="002D4682" w:rsidRPr="00645407" w:rsidTr="0017310C">
        <w:trPr>
          <w:trHeight w:val="284"/>
          <w:jc w:val="center"/>
        </w:trPr>
        <w:tc>
          <w:tcPr>
            <w:tcW w:w="417" w:type="pct"/>
          </w:tcPr>
          <w:p w:rsidR="002D4682" w:rsidRPr="00645407" w:rsidRDefault="002D4682" w:rsidP="002D4682">
            <w:pPr>
              <w:jc w:val="both"/>
              <w:rPr>
                <w:bCs/>
                <w:sz w:val="20"/>
                <w:szCs w:val="20"/>
              </w:rPr>
            </w:pPr>
            <w:r w:rsidRPr="00645407">
              <w:rPr>
                <w:bCs/>
                <w:sz w:val="20"/>
                <w:szCs w:val="20"/>
              </w:rPr>
              <w:t>2.5.</w:t>
            </w:r>
          </w:p>
        </w:tc>
        <w:tc>
          <w:tcPr>
            <w:tcW w:w="1111"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 xml:space="preserve">Spektrālās joslas platums: </w:t>
            </w:r>
          </w:p>
        </w:tc>
        <w:tc>
          <w:tcPr>
            <w:tcW w:w="1876" w:type="pct"/>
            <w:tcMar>
              <w:top w:w="15" w:type="dxa"/>
              <w:left w:w="15" w:type="dxa"/>
              <w:bottom w:w="0" w:type="dxa"/>
              <w:right w:w="15" w:type="dxa"/>
            </w:tcMar>
          </w:tcPr>
          <w:p w:rsidR="002D4682" w:rsidRPr="00645407" w:rsidRDefault="002D4682" w:rsidP="002D4682">
            <w:pPr>
              <w:rPr>
                <w:rFonts w:eastAsia="Arial Unicode MS"/>
                <w:sz w:val="22"/>
                <w:szCs w:val="22"/>
              </w:rPr>
            </w:pPr>
            <w:r w:rsidRPr="00645407">
              <w:rPr>
                <w:sz w:val="22"/>
                <w:szCs w:val="22"/>
              </w:rPr>
              <w:t>Ne lielāks kā 5 nm</w:t>
            </w:r>
          </w:p>
        </w:tc>
        <w:tc>
          <w:tcPr>
            <w:tcW w:w="1596" w:type="pct"/>
          </w:tcPr>
          <w:p w:rsidR="002D4682" w:rsidRPr="00645407" w:rsidRDefault="002D4682" w:rsidP="002D4682"/>
        </w:tc>
      </w:tr>
      <w:tr w:rsidR="002D4682" w:rsidRPr="00645407" w:rsidTr="0017310C">
        <w:trPr>
          <w:trHeight w:val="284"/>
          <w:jc w:val="center"/>
        </w:trPr>
        <w:tc>
          <w:tcPr>
            <w:tcW w:w="417" w:type="pct"/>
          </w:tcPr>
          <w:p w:rsidR="002D4682" w:rsidRPr="00645407" w:rsidRDefault="002D4682" w:rsidP="002D4682">
            <w:pPr>
              <w:jc w:val="both"/>
              <w:rPr>
                <w:bCs/>
                <w:sz w:val="20"/>
                <w:szCs w:val="20"/>
              </w:rPr>
            </w:pPr>
            <w:r w:rsidRPr="00645407">
              <w:rPr>
                <w:bCs/>
                <w:sz w:val="20"/>
                <w:szCs w:val="20"/>
              </w:rPr>
              <w:t>2.6.</w:t>
            </w:r>
          </w:p>
        </w:tc>
        <w:tc>
          <w:tcPr>
            <w:tcW w:w="1111"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Režīmi:</w:t>
            </w:r>
          </w:p>
        </w:tc>
        <w:tc>
          <w:tcPr>
            <w:tcW w:w="1876"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absorbcija, caurlaidība, koncentrācija</w:t>
            </w:r>
          </w:p>
        </w:tc>
        <w:tc>
          <w:tcPr>
            <w:tcW w:w="1596" w:type="pct"/>
          </w:tcPr>
          <w:p w:rsidR="002D4682" w:rsidRPr="00645407" w:rsidRDefault="002D4682" w:rsidP="002D4682"/>
        </w:tc>
      </w:tr>
      <w:tr w:rsidR="002D4682" w:rsidRPr="00645407" w:rsidTr="0017310C">
        <w:trPr>
          <w:trHeight w:val="284"/>
          <w:jc w:val="center"/>
        </w:trPr>
        <w:tc>
          <w:tcPr>
            <w:tcW w:w="417" w:type="pct"/>
          </w:tcPr>
          <w:p w:rsidR="002D4682" w:rsidRPr="00645407" w:rsidRDefault="002D4682" w:rsidP="002D4682">
            <w:pPr>
              <w:jc w:val="both"/>
              <w:rPr>
                <w:bCs/>
                <w:sz w:val="20"/>
                <w:szCs w:val="20"/>
              </w:rPr>
            </w:pPr>
            <w:r w:rsidRPr="00645407">
              <w:rPr>
                <w:bCs/>
                <w:sz w:val="20"/>
                <w:szCs w:val="20"/>
              </w:rPr>
              <w:t>2.7.</w:t>
            </w:r>
          </w:p>
        </w:tc>
        <w:tc>
          <w:tcPr>
            <w:tcW w:w="1111"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Mērīšanas diapazoni, ne šaurāki kā</w:t>
            </w:r>
          </w:p>
        </w:tc>
        <w:tc>
          <w:tcPr>
            <w:tcW w:w="1876"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no 0 līdz vismaz 199.9 %T;</w:t>
            </w:r>
          </w:p>
          <w:p w:rsidR="002D4682" w:rsidRPr="00645407" w:rsidRDefault="002D4682" w:rsidP="002D4682">
            <w:pPr>
              <w:rPr>
                <w:sz w:val="22"/>
                <w:szCs w:val="22"/>
              </w:rPr>
            </w:pPr>
            <w:r w:rsidRPr="00645407">
              <w:rPr>
                <w:sz w:val="22"/>
                <w:szCs w:val="22"/>
              </w:rPr>
              <w:t>-0.3 līdz  vismaz 3 A</w:t>
            </w:r>
          </w:p>
        </w:tc>
        <w:tc>
          <w:tcPr>
            <w:tcW w:w="1596" w:type="pct"/>
          </w:tcPr>
          <w:p w:rsidR="002D4682" w:rsidRPr="00645407" w:rsidRDefault="002D4682" w:rsidP="002D4682"/>
        </w:tc>
      </w:tr>
      <w:tr w:rsidR="002D4682" w:rsidRPr="00645407" w:rsidTr="0017310C">
        <w:trPr>
          <w:trHeight w:val="284"/>
          <w:jc w:val="center"/>
        </w:trPr>
        <w:tc>
          <w:tcPr>
            <w:tcW w:w="417" w:type="pct"/>
          </w:tcPr>
          <w:p w:rsidR="002D4682" w:rsidRPr="00645407" w:rsidRDefault="002D4682" w:rsidP="002D4682">
            <w:pPr>
              <w:jc w:val="both"/>
              <w:rPr>
                <w:bCs/>
                <w:sz w:val="20"/>
                <w:szCs w:val="20"/>
              </w:rPr>
            </w:pPr>
            <w:r w:rsidRPr="00645407">
              <w:rPr>
                <w:bCs/>
                <w:sz w:val="20"/>
                <w:szCs w:val="20"/>
              </w:rPr>
              <w:t>2.8.</w:t>
            </w:r>
          </w:p>
        </w:tc>
        <w:tc>
          <w:tcPr>
            <w:tcW w:w="1111"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Akurātība, ne sliktāka kā:</w:t>
            </w:r>
          </w:p>
        </w:tc>
        <w:tc>
          <w:tcPr>
            <w:tcW w:w="1876"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 xml:space="preserve">Caurlaidība 1.0%T, </w:t>
            </w:r>
          </w:p>
          <w:p w:rsidR="002D4682" w:rsidRPr="00645407" w:rsidRDefault="002D4682" w:rsidP="002D4682">
            <w:pPr>
              <w:rPr>
                <w:sz w:val="22"/>
                <w:szCs w:val="22"/>
              </w:rPr>
            </w:pPr>
            <w:r w:rsidRPr="00645407">
              <w:rPr>
                <w:sz w:val="22"/>
                <w:szCs w:val="22"/>
              </w:rPr>
              <w:t xml:space="preserve">Absorbcija </w:t>
            </w:r>
            <w:r w:rsidRPr="00645407">
              <w:rPr>
                <w:sz w:val="22"/>
                <w:szCs w:val="22"/>
                <w:u w:val="single"/>
              </w:rPr>
              <w:t>+</w:t>
            </w:r>
            <w:r w:rsidRPr="00645407">
              <w:rPr>
                <w:sz w:val="22"/>
                <w:szCs w:val="22"/>
              </w:rPr>
              <w:t xml:space="preserve"> 0.005Abs (pie 1.0Abs)</w:t>
            </w:r>
          </w:p>
        </w:tc>
        <w:tc>
          <w:tcPr>
            <w:tcW w:w="1596" w:type="pct"/>
          </w:tcPr>
          <w:p w:rsidR="002D4682" w:rsidRPr="00645407" w:rsidRDefault="002D4682" w:rsidP="002D4682"/>
        </w:tc>
      </w:tr>
      <w:tr w:rsidR="002D4682" w:rsidRPr="00645407" w:rsidTr="0017310C">
        <w:trPr>
          <w:trHeight w:val="284"/>
          <w:jc w:val="center"/>
        </w:trPr>
        <w:tc>
          <w:tcPr>
            <w:tcW w:w="417" w:type="pct"/>
          </w:tcPr>
          <w:p w:rsidR="002D4682" w:rsidRPr="00645407" w:rsidRDefault="002D4682" w:rsidP="002D4682">
            <w:pPr>
              <w:jc w:val="both"/>
              <w:rPr>
                <w:bCs/>
                <w:sz w:val="20"/>
                <w:szCs w:val="20"/>
              </w:rPr>
            </w:pPr>
            <w:r w:rsidRPr="00645407">
              <w:rPr>
                <w:bCs/>
                <w:sz w:val="20"/>
                <w:szCs w:val="20"/>
              </w:rPr>
              <w:t>2.9.</w:t>
            </w:r>
          </w:p>
        </w:tc>
        <w:tc>
          <w:tcPr>
            <w:tcW w:w="1111"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Izkliedes gaisma:</w:t>
            </w:r>
          </w:p>
        </w:tc>
        <w:tc>
          <w:tcPr>
            <w:tcW w:w="1876" w:type="pct"/>
            <w:tcMar>
              <w:top w:w="15" w:type="dxa"/>
              <w:left w:w="15" w:type="dxa"/>
              <w:bottom w:w="0" w:type="dxa"/>
              <w:right w:w="15" w:type="dxa"/>
            </w:tcMar>
          </w:tcPr>
          <w:p w:rsidR="002D4682" w:rsidRPr="00645407" w:rsidRDefault="002D4682" w:rsidP="002D4682">
            <w:pPr>
              <w:rPr>
                <w:rFonts w:eastAsia="Arial Unicode MS"/>
                <w:sz w:val="22"/>
                <w:szCs w:val="22"/>
              </w:rPr>
            </w:pPr>
            <w:r w:rsidRPr="00645407">
              <w:rPr>
                <w:sz w:val="22"/>
                <w:szCs w:val="22"/>
              </w:rPr>
              <w:t>ne lielāka par 0.05 %T (pie 220 nm NaI)</w:t>
            </w:r>
          </w:p>
        </w:tc>
        <w:tc>
          <w:tcPr>
            <w:tcW w:w="1596" w:type="pct"/>
          </w:tcPr>
          <w:p w:rsidR="002D4682" w:rsidRPr="00645407" w:rsidRDefault="002D4682" w:rsidP="002D4682"/>
        </w:tc>
      </w:tr>
      <w:tr w:rsidR="002D4682" w:rsidRPr="00645407" w:rsidTr="0017310C">
        <w:trPr>
          <w:trHeight w:val="284"/>
          <w:jc w:val="center"/>
        </w:trPr>
        <w:tc>
          <w:tcPr>
            <w:tcW w:w="417" w:type="pct"/>
          </w:tcPr>
          <w:p w:rsidR="002D4682" w:rsidRPr="00645407" w:rsidRDefault="002D4682" w:rsidP="002D4682">
            <w:pPr>
              <w:jc w:val="both"/>
              <w:rPr>
                <w:bCs/>
                <w:sz w:val="20"/>
                <w:szCs w:val="20"/>
              </w:rPr>
            </w:pPr>
            <w:r w:rsidRPr="00645407">
              <w:rPr>
                <w:rFonts w:eastAsia="Calibri"/>
                <w:sz w:val="20"/>
                <w:szCs w:val="20"/>
              </w:rPr>
              <w:t>2.10.</w:t>
            </w:r>
          </w:p>
        </w:tc>
        <w:tc>
          <w:tcPr>
            <w:tcW w:w="1111"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 xml:space="preserve">Koncentrācijas vienības: </w:t>
            </w:r>
          </w:p>
        </w:tc>
        <w:tc>
          <w:tcPr>
            <w:tcW w:w="1876" w:type="pct"/>
            <w:tcMar>
              <w:top w:w="15" w:type="dxa"/>
              <w:left w:w="15" w:type="dxa"/>
              <w:bottom w:w="0" w:type="dxa"/>
              <w:right w:w="15" w:type="dxa"/>
            </w:tcMar>
          </w:tcPr>
          <w:p w:rsidR="002D4682" w:rsidRPr="00645407" w:rsidRDefault="002D4682" w:rsidP="002D4682">
            <w:pPr>
              <w:rPr>
                <w:rFonts w:eastAsia="Arial Unicode MS"/>
                <w:sz w:val="22"/>
                <w:szCs w:val="22"/>
              </w:rPr>
            </w:pPr>
            <w:r w:rsidRPr="00645407">
              <w:rPr>
                <w:sz w:val="22"/>
                <w:szCs w:val="22"/>
              </w:rPr>
              <w:t>ppm, mg/l, g/l, M, %</w:t>
            </w:r>
          </w:p>
        </w:tc>
        <w:tc>
          <w:tcPr>
            <w:tcW w:w="1596" w:type="pct"/>
          </w:tcPr>
          <w:p w:rsidR="002D4682" w:rsidRPr="00645407" w:rsidRDefault="002D4682" w:rsidP="002D4682"/>
        </w:tc>
      </w:tr>
      <w:tr w:rsidR="002D4682" w:rsidRPr="00645407" w:rsidTr="0017310C">
        <w:trPr>
          <w:trHeight w:val="284"/>
          <w:jc w:val="center"/>
        </w:trPr>
        <w:tc>
          <w:tcPr>
            <w:tcW w:w="417" w:type="pct"/>
          </w:tcPr>
          <w:p w:rsidR="002D4682" w:rsidRPr="00645407" w:rsidRDefault="002D4682" w:rsidP="002D4682">
            <w:pPr>
              <w:jc w:val="both"/>
              <w:rPr>
                <w:rFonts w:eastAsia="Calibri"/>
                <w:sz w:val="20"/>
                <w:szCs w:val="20"/>
              </w:rPr>
            </w:pPr>
            <w:r w:rsidRPr="00645407">
              <w:rPr>
                <w:rFonts w:eastAsia="Calibri"/>
                <w:sz w:val="20"/>
                <w:szCs w:val="20"/>
              </w:rPr>
              <w:t>2.12.</w:t>
            </w:r>
          </w:p>
        </w:tc>
        <w:tc>
          <w:tcPr>
            <w:tcW w:w="1111"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 xml:space="preserve">Gaismas avots: </w:t>
            </w:r>
          </w:p>
        </w:tc>
        <w:tc>
          <w:tcPr>
            <w:tcW w:w="1876" w:type="pct"/>
            <w:tcMar>
              <w:top w:w="15" w:type="dxa"/>
              <w:left w:w="15" w:type="dxa"/>
              <w:bottom w:w="0" w:type="dxa"/>
              <w:right w:w="15" w:type="dxa"/>
            </w:tcMar>
          </w:tcPr>
          <w:p w:rsidR="002D4682" w:rsidRPr="00645407" w:rsidRDefault="002D4682" w:rsidP="002D4682">
            <w:pPr>
              <w:rPr>
                <w:rFonts w:eastAsia="Arial Unicode MS"/>
                <w:sz w:val="22"/>
                <w:szCs w:val="22"/>
              </w:rPr>
            </w:pPr>
            <w:r w:rsidRPr="00645407">
              <w:rPr>
                <w:sz w:val="22"/>
                <w:szCs w:val="22"/>
              </w:rPr>
              <w:t>volframa halogēnlampa un deitērija lampa</w:t>
            </w:r>
          </w:p>
        </w:tc>
        <w:tc>
          <w:tcPr>
            <w:tcW w:w="1596" w:type="pct"/>
          </w:tcPr>
          <w:p w:rsidR="002D4682" w:rsidRPr="00645407" w:rsidRDefault="002D4682" w:rsidP="002D4682"/>
        </w:tc>
      </w:tr>
      <w:tr w:rsidR="002D4682" w:rsidRPr="00645407" w:rsidTr="0017310C">
        <w:trPr>
          <w:trHeight w:val="284"/>
          <w:jc w:val="center"/>
        </w:trPr>
        <w:tc>
          <w:tcPr>
            <w:tcW w:w="417" w:type="pct"/>
          </w:tcPr>
          <w:p w:rsidR="002D4682" w:rsidRPr="00645407" w:rsidRDefault="002D4682" w:rsidP="002D4682">
            <w:pPr>
              <w:jc w:val="both"/>
              <w:rPr>
                <w:rFonts w:eastAsia="Calibri"/>
                <w:sz w:val="20"/>
                <w:szCs w:val="20"/>
              </w:rPr>
            </w:pPr>
            <w:r w:rsidRPr="00645407">
              <w:rPr>
                <w:rFonts w:eastAsia="Calibri"/>
                <w:sz w:val="20"/>
                <w:szCs w:val="20"/>
              </w:rPr>
              <w:t>2.13.</w:t>
            </w:r>
          </w:p>
        </w:tc>
        <w:tc>
          <w:tcPr>
            <w:tcW w:w="1111"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 xml:space="preserve">Fotometriskā trokšņa līmenis: </w:t>
            </w:r>
          </w:p>
        </w:tc>
        <w:tc>
          <w:tcPr>
            <w:tcW w:w="1876" w:type="pct"/>
            <w:tcMar>
              <w:top w:w="15" w:type="dxa"/>
              <w:left w:w="15" w:type="dxa"/>
              <w:bottom w:w="0" w:type="dxa"/>
              <w:right w:w="15" w:type="dxa"/>
            </w:tcMar>
          </w:tcPr>
          <w:p w:rsidR="002D4682" w:rsidRPr="00645407" w:rsidRDefault="002D4682" w:rsidP="002D4682">
            <w:pPr>
              <w:rPr>
                <w:rFonts w:eastAsia="Arial Unicode MS"/>
                <w:sz w:val="22"/>
                <w:szCs w:val="22"/>
              </w:rPr>
            </w:pPr>
            <w:r w:rsidRPr="00645407">
              <w:rPr>
                <w:rFonts w:eastAsia="Arial Unicode MS"/>
                <w:sz w:val="22"/>
                <w:szCs w:val="22"/>
              </w:rPr>
              <w:t>ne lielāks par 0.0005 % (pie 500nm)</w:t>
            </w:r>
          </w:p>
        </w:tc>
        <w:tc>
          <w:tcPr>
            <w:tcW w:w="1596" w:type="pct"/>
          </w:tcPr>
          <w:p w:rsidR="002D4682" w:rsidRPr="00645407" w:rsidRDefault="002D4682" w:rsidP="002D4682"/>
        </w:tc>
      </w:tr>
      <w:tr w:rsidR="002D4682" w:rsidRPr="00645407" w:rsidTr="0017310C">
        <w:trPr>
          <w:trHeight w:val="284"/>
          <w:jc w:val="center"/>
        </w:trPr>
        <w:tc>
          <w:tcPr>
            <w:tcW w:w="417" w:type="pct"/>
          </w:tcPr>
          <w:p w:rsidR="002D4682" w:rsidRPr="00645407" w:rsidRDefault="002D4682" w:rsidP="002D4682">
            <w:pPr>
              <w:jc w:val="both"/>
              <w:rPr>
                <w:rFonts w:eastAsia="Calibri"/>
                <w:sz w:val="20"/>
                <w:szCs w:val="20"/>
              </w:rPr>
            </w:pPr>
            <w:r w:rsidRPr="00645407">
              <w:rPr>
                <w:rFonts w:eastAsia="Calibri"/>
                <w:sz w:val="20"/>
                <w:szCs w:val="20"/>
              </w:rPr>
              <w:t>2.14.</w:t>
            </w:r>
          </w:p>
        </w:tc>
        <w:tc>
          <w:tcPr>
            <w:tcW w:w="1111"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 xml:space="preserve">Fotometriskā stabilitāte: </w:t>
            </w:r>
          </w:p>
        </w:tc>
        <w:tc>
          <w:tcPr>
            <w:tcW w:w="1876" w:type="pct"/>
            <w:tcMar>
              <w:top w:w="15" w:type="dxa"/>
              <w:left w:w="15" w:type="dxa"/>
              <w:bottom w:w="0" w:type="dxa"/>
              <w:right w:w="15" w:type="dxa"/>
            </w:tcMar>
          </w:tcPr>
          <w:p w:rsidR="002D4682" w:rsidRPr="00645407" w:rsidRDefault="002D4682" w:rsidP="002D4682">
            <w:pPr>
              <w:rPr>
                <w:rFonts w:eastAsia="Arial Unicode MS"/>
                <w:sz w:val="22"/>
                <w:szCs w:val="22"/>
              </w:rPr>
            </w:pPr>
            <w:r w:rsidRPr="00645407">
              <w:rPr>
                <w:sz w:val="22"/>
                <w:szCs w:val="22"/>
              </w:rPr>
              <w:t xml:space="preserve">ne vairāk par </w:t>
            </w:r>
            <w:r w:rsidRPr="00645407">
              <w:rPr>
                <w:sz w:val="22"/>
                <w:szCs w:val="22"/>
                <w:u w:val="single"/>
              </w:rPr>
              <w:t>+</w:t>
            </w:r>
            <w:r w:rsidRPr="00645407">
              <w:rPr>
                <w:sz w:val="22"/>
                <w:szCs w:val="22"/>
              </w:rPr>
              <w:t xml:space="preserve"> 0.001 Abs/stundā vienu stundu pēc iesilšanas</w:t>
            </w:r>
          </w:p>
        </w:tc>
        <w:tc>
          <w:tcPr>
            <w:tcW w:w="1596" w:type="pct"/>
          </w:tcPr>
          <w:p w:rsidR="002D4682" w:rsidRPr="00645407" w:rsidRDefault="002D4682" w:rsidP="002D4682"/>
        </w:tc>
      </w:tr>
      <w:tr w:rsidR="002D4682" w:rsidRPr="00645407" w:rsidTr="0017310C">
        <w:trPr>
          <w:trHeight w:val="284"/>
          <w:jc w:val="center"/>
        </w:trPr>
        <w:tc>
          <w:tcPr>
            <w:tcW w:w="417" w:type="pct"/>
          </w:tcPr>
          <w:p w:rsidR="002D4682" w:rsidRPr="00645407" w:rsidRDefault="002D4682" w:rsidP="002D4682">
            <w:pPr>
              <w:jc w:val="both"/>
              <w:rPr>
                <w:rFonts w:eastAsia="Calibri"/>
                <w:sz w:val="20"/>
                <w:szCs w:val="20"/>
              </w:rPr>
            </w:pPr>
            <w:r w:rsidRPr="00645407">
              <w:rPr>
                <w:rFonts w:eastAsia="Calibri"/>
                <w:sz w:val="20"/>
                <w:szCs w:val="20"/>
              </w:rPr>
              <w:t>2.15.</w:t>
            </w:r>
          </w:p>
        </w:tc>
        <w:tc>
          <w:tcPr>
            <w:tcW w:w="1111"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Viļņu garumu kalibrēšana</w:t>
            </w:r>
          </w:p>
        </w:tc>
        <w:tc>
          <w:tcPr>
            <w:tcW w:w="1876" w:type="pct"/>
            <w:tcMar>
              <w:top w:w="15" w:type="dxa"/>
              <w:left w:w="15" w:type="dxa"/>
              <w:bottom w:w="0" w:type="dxa"/>
              <w:right w:w="15" w:type="dxa"/>
            </w:tcMar>
          </w:tcPr>
          <w:p w:rsidR="002D4682" w:rsidRPr="00645407" w:rsidRDefault="002D4682" w:rsidP="002D4682">
            <w:pPr>
              <w:rPr>
                <w:rFonts w:eastAsia="Arial Unicode MS"/>
                <w:sz w:val="22"/>
                <w:szCs w:val="22"/>
              </w:rPr>
            </w:pPr>
            <w:r w:rsidRPr="00645407">
              <w:rPr>
                <w:sz w:val="22"/>
                <w:szCs w:val="22"/>
              </w:rPr>
              <w:t>iebūvēta, automātiska</w:t>
            </w:r>
          </w:p>
        </w:tc>
        <w:tc>
          <w:tcPr>
            <w:tcW w:w="1596" w:type="pct"/>
          </w:tcPr>
          <w:p w:rsidR="002D4682" w:rsidRPr="00645407" w:rsidRDefault="002D4682" w:rsidP="002D4682"/>
        </w:tc>
      </w:tr>
      <w:tr w:rsidR="002D4682" w:rsidRPr="00645407" w:rsidTr="0017310C">
        <w:trPr>
          <w:trHeight w:val="284"/>
          <w:jc w:val="center"/>
        </w:trPr>
        <w:tc>
          <w:tcPr>
            <w:tcW w:w="417" w:type="pct"/>
          </w:tcPr>
          <w:p w:rsidR="002D4682" w:rsidRPr="00645407" w:rsidRDefault="002D4682" w:rsidP="002D4682">
            <w:pPr>
              <w:jc w:val="both"/>
              <w:rPr>
                <w:rFonts w:eastAsia="Calibri"/>
                <w:sz w:val="20"/>
                <w:szCs w:val="20"/>
              </w:rPr>
            </w:pPr>
            <w:r w:rsidRPr="00645407">
              <w:rPr>
                <w:rFonts w:eastAsia="Calibri"/>
                <w:sz w:val="20"/>
                <w:szCs w:val="20"/>
              </w:rPr>
              <w:t>2.16.</w:t>
            </w:r>
          </w:p>
        </w:tc>
        <w:tc>
          <w:tcPr>
            <w:tcW w:w="1111"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Bāzes līnijas vienmērība</w:t>
            </w:r>
          </w:p>
        </w:tc>
        <w:tc>
          <w:tcPr>
            <w:tcW w:w="1876"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 xml:space="preserve">ne sliktāka par </w:t>
            </w:r>
            <w:r w:rsidRPr="00645407">
              <w:rPr>
                <w:sz w:val="22"/>
                <w:szCs w:val="22"/>
                <w:u w:val="single"/>
              </w:rPr>
              <w:t>+</w:t>
            </w:r>
            <w:r w:rsidRPr="00645407">
              <w:rPr>
                <w:sz w:val="22"/>
                <w:szCs w:val="22"/>
              </w:rPr>
              <w:t xml:space="preserve"> 0.010 Abs/stundā vienu stundu pēc iesilšanas</w:t>
            </w:r>
          </w:p>
        </w:tc>
        <w:tc>
          <w:tcPr>
            <w:tcW w:w="1596" w:type="pct"/>
          </w:tcPr>
          <w:p w:rsidR="002D4682" w:rsidRPr="00645407" w:rsidRDefault="002D4682" w:rsidP="002D4682"/>
        </w:tc>
      </w:tr>
      <w:tr w:rsidR="002D4682" w:rsidRPr="00645407" w:rsidTr="0017310C">
        <w:trPr>
          <w:trHeight w:val="284"/>
          <w:jc w:val="center"/>
        </w:trPr>
        <w:tc>
          <w:tcPr>
            <w:tcW w:w="417" w:type="pct"/>
          </w:tcPr>
          <w:p w:rsidR="002D4682" w:rsidRPr="00645407" w:rsidRDefault="002D4682" w:rsidP="002D4682">
            <w:pPr>
              <w:jc w:val="both"/>
              <w:rPr>
                <w:rFonts w:eastAsia="Calibri"/>
                <w:sz w:val="20"/>
                <w:szCs w:val="20"/>
              </w:rPr>
            </w:pPr>
            <w:r w:rsidRPr="00645407">
              <w:rPr>
                <w:rFonts w:eastAsia="Calibri"/>
                <w:sz w:val="20"/>
                <w:szCs w:val="20"/>
              </w:rPr>
              <w:t>2.17.</w:t>
            </w:r>
          </w:p>
        </w:tc>
        <w:tc>
          <w:tcPr>
            <w:tcW w:w="1111"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Optiskā sistema</w:t>
            </w:r>
          </w:p>
        </w:tc>
        <w:tc>
          <w:tcPr>
            <w:tcW w:w="1876"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dubulstaru</w:t>
            </w:r>
          </w:p>
        </w:tc>
        <w:tc>
          <w:tcPr>
            <w:tcW w:w="1596" w:type="pct"/>
          </w:tcPr>
          <w:p w:rsidR="002D4682" w:rsidRPr="00645407" w:rsidRDefault="002D4682" w:rsidP="002D4682"/>
        </w:tc>
      </w:tr>
      <w:tr w:rsidR="002D4682" w:rsidRPr="00645407" w:rsidTr="0017310C">
        <w:trPr>
          <w:trHeight w:val="284"/>
          <w:jc w:val="center"/>
        </w:trPr>
        <w:tc>
          <w:tcPr>
            <w:tcW w:w="417" w:type="pct"/>
          </w:tcPr>
          <w:p w:rsidR="002D4682" w:rsidRPr="00645407" w:rsidRDefault="002D4682" w:rsidP="002D4682">
            <w:pPr>
              <w:jc w:val="both"/>
              <w:rPr>
                <w:rFonts w:eastAsia="Calibri"/>
                <w:sz w:val="20"/>
                <w:szCs w:val="20"/>
              </w:rPr>
            </w:pPr>
            <w:r w:rsidRPr="00645407">
              <w:rPr>
                <w:rFonts w:eastAsia="Calibri"/>
                <w:sz w:val="20"/>
                <w:szCs w:val="20"/>
              </w:rPr>
              <w:t>2.18.</w:t>
            </w:r>
          </w:p>
        </w:tc>
        <w:tc>
          <w:tcPr>
            <w:tcW w:w="1111"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Displejs:</w:t>
            </w:r>
          </w:p>
        </w:tc>
        <w:tc>
          <w:tcPr>
            <w:tcW w:w="1876" w:type="pct"/>
            <w:tcMar>
              <w:top w:w="15" w:type="dxa"/>
              <w:left w:w="15" w:type="dxa"/>
              <w:bottom w:w="0" w:type="dxa"/>
              <w:right w:w="15" w:type="dxa"/>
            </w:tcMar>
          </w:tcPr>
          <w:p w:rsidR="002D4682" w:rsidRPr="00645407" w:rsidRDefault="002D4682" w:rsidP="002D4682">
            <w:pPr>
              <w:numPr>
                <w:ilvl w:val="0"/>
                <w:numId w:val="38"/>
              </w:numPr>
              <w:rPr>
                <w:rFonts w:eastAsia="Arial Unicode MS"/>
                <w:sz w:val="22"/>
                <w:szCs w:val="22"/>
              </w:rPr>
            </w:pPr>
            <w:r w:rsidRPr="00645407">
              <w:rPr>
                <w:rFonts w:eastAsia="Arial Unicode MS"/>
                <w:sz w:val="22"/>
                <w:szCs w:val="22"/>
              </w:rPr>
              <w:t>LCD, vismaz 6 collas</w:t>
            </w:r>
          </w:p>
          <w:p w:rsidR="002D4682" w:rsidRPr="00645407" w:rsidRDefault="002D4682" w:rsidP="002D4682">
            <w:pPr>
              <w:numPr>
                <w:ilvl w:val="0"/>
                <w:numId w:val="38"/>
              </w:numPr>
              <w:rPr>
                <w:rFonts w:eastAsia="Arial Unicode MS"/>
                <w:sz w:val="22"/>
                <w:szCs w:val="22"/>
              </w:rPr>
            </w:pPr>
            <w:r w:rsidRPr="00645407">
              <w:rPr>
                <w:rFonts w:eastAsia="Arial Unicode MS"/>
                <w:sz w:val="22"/>
                <w:szCs w:val="22"/>
              </w:rPr>
              <w:t>vienlaicīga viļņa garuma un rezultāta indikācija</w:t>
            </w:r>
          </w:p>
          <w:p w:rsidR="002D4682" w:rsidRPr="00645407" w:rsidRDefault="002D4682" w:rsidP="002D4682">
            <w:pPr>
              <w:numPr>
                <w:ilvl w:val="0"/>
                <w:numId w:val="38"/>
              </w:numPr>
              <w:rPr>
                <w:rFonts w:eastAsia="Arial Unicode MS"/>
                <w:sz w:val="22"/>
                <w:szCs w:val="22"/>
              </w:rPr>
            </w:pPr>
            <w:r w:rsidRPr="00645407">
              <w:rPr>
                <w:sz w:val="22"/>
                <w:szCs w:val="22"/>
              </w:rPr>
              <w:t xml:space="preserve">pilna spektrometra kontrole un diagnostika no iekārtas displeja </w:t>
            </w:r>
          </w:p>
        </w:tc>
        <w:tc>
          <w:tcPr>
            <w:tcW w:w="1596" w:type="pct"/>
          </w:tcPr>
          <w:p w:rsidR="002D4682" w:rsidRPr="00645407" w:rsidRDefault="002D4682" w:rsidP="002D4682"/>
        </w:tc>
      </w:tr>
      <w:tr w:rsidR="002D4682" w:rsidRPr="00645407" w:rsidTr="0017310C">
        <w:trPr>
          <w:trHeight w:val="284"/>
          <w:jc w:val="center"/>
        </w:trPr>
        <w:tc>
          <w:tcPr>
            <w:tcW w:w="417" w:type="pct"/>
          </w:tcPr>
          <w:p w:rsidR="002D4682" w:rsidRPr="00645407" w:rsidRDefault="002D4682" w:rsidP="002D4682">
            <w:pPr>
              <w:jc w:val="both"/>
              <w:rPr>
                <w:rFonts w:eastAsia="Calibri"/>
                <w:sz w:val="20"/>
                <w:szCs w:val="20"/>
              </w:rPr>
            </w:pPr>
            <w:r w:rsidRPr="00645407">
              <w:rPr>
                <w:rFonts w:eastAsia="Calibri"/>
                <w:sz w:val="20"/>
                <w:szCs w:val="20"/>
              </w:rPr>
              <w:t>2.19.</w:t>
            </w:r>
          </w:p>
        </w:tc>
        <w:tc>
          <w:tcPr>
            <w:tcW w:w="1111"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Pēdējo iestādīto parametru (viļņa garuma, režīma) saglabāšana izslēdzot un atkārtoti ieslēdzot spektrometru</w:t>
            </w:r>
          </w:p>
        </w:tc>
        <w:tc>
          <w:tcPr>
            <w:tcW w:w="1876" w:type="pct"/>
            <w:tcMar>
              <w:top w:w="15" w:type="dxa"/>
              <w:left w:w="15" w:type="dxa"/>
              <w:bottom w:w="0" w:type="dxa"/>
              <w:right w:w="15" w:type="dxa"/>
            </w:tcMar>
          </w:tcPr>
          <w:p w:rsidR="002D4682" w:rsidRPr="00645407" w:rsidRDefault="002D4682" w:rsidP="002D4682">
            <w:pPr>
              <w:rPr>
                <w:rFonts w:eastAsia="Arial Unicode MS"/>
                <w:sz w:val="22"/>
                <w:szCs w:val="22"/>
              </w:rPr>
            </w:pPr>
            <w:r w:rsidRPr="00645407">
              <w:rPr>
                <w:rFonts w:eastAsia="Arial Unicode MS"/>
                <w:sz w:val="22"/>
                <w:szCs w:val="22"/>
              </w:rPr>
              <w:t>jābūt</w:t>
            </w:r>
          </w:p>
        </w:tc>
        <w:tc>
          <w:tcPr>
            <w:tcW w:w="1596" w:type="pct"/>
          </w:tcPr>
          <w:p w:rsidR="002D4682" w:rsidRPr="00645407" w:rsidRDefault="002D4682" w:rsidP="002D4682"/>
        </w:tc>
      </w:tr>
      <w:tr w:rsidR="002D4682" w:rsidRPr="00645407" w:rsidTr="0017310C">
        <w:trPr>
          <w:trHeight w:val="284"/>
          <w:jc w:val="center"/>
        </w:trPr>
        <w:tc>
          <w:tcPr>
            <w:tcW w:w="417" w:type="pct"/>
          </w:tcPr>
          <w:p w:rsidR="002D4682" w:rsidRPr="00645407" w:rsidRDefault="002D4682" w:rsidP="002D4682">
            <w:pPr>
              <w:jc w:val="both"/>
              <w:rPr>
                <w:rFonts w:eastAsia="Calibri"/>
                <w:sz w:val="20"/>
                <w:szCs w:val="20"/>
              </w:rPr>
            </w:pPr>
            <w:r w:rsidRPr="00645407">
              <w:rPr>
                <w:rFonts w:eastAsia="Calibri"/>
                <w:sz w:val="20"/>
                <w:szCs w:val="20"/>
              </w:rPr>
              <w:t>2.20</w:t>
            </w:r>
          </w:p>
        </w:tc>
        <w:tc>
          <w:tcPr>
            <w:tcW w:w="1111" w:type="pct"/>
            <w:tcMar>
              <w:top w:w="15" w:type="dxa"/>
              <w:left w:w="15" w:type="dxa"/>
              <w:bottom w:w="0" w:type="dxa"/>
              <w:right w:w="15" w:type="dxa"/>
            </w:tcMar>
          </w:tcPr>
          <w:p w:rsidR="002D4682" w:rsidRPr="00645407" w:rsidRDefault="002D4682" w:rsidP="002D4682">
            <w:pPr>
              <w:rPr>
                <w:rFonts w:eastAsia="Arial Unicode MS"/>
                <w:sz w:val="22"/>
                <w:szCs w:val="22"/>
              </w:rPr>
            </w:pPr>
            <w:r w:rsidRPr="00645407">
              <w:rPr>
                <w:rFonts w:eastAsia="Arial Unicode MS"/>
                <w:sz w:val="22"/>
                <w:szCs w:val="22"/>
              </w:rPr>
              <w:t>Izejas:</w:t>
            </w:r>
          </w:p>
        </w:tc>
        <w:tc>
          <w:tcPr>
            <w:tcW w:w="1876" w:type="pct"/>
            <w:tcMar>
              <w:top w:w="15" w:type="dxa"/>
              <w:left w:w="15" w:type="dxa"/>
              <w:bottom w:w="0" w:type="dxa"/>
              <w:right w:w="15" w:type="dxa"/>
            </w:tcMar>
          </w:tcPr>
          <w:p w:rsidR="002D4682" w:rsidRPr="00645407" w:rsidRDefault="002D4682" w:rsidP="002D4682">
            <w:pPr>
              <w:rPr>
                <w:rFonts w:eastAsia="Arial Unicode MS"/>
                <w:sz w:val="22"/>
                <w:szCs w:val="22"/>
              </w:rPr>
            </w:pPr>
            <w:r w:rsidRPr="00645407">
              <w:rPr>
                <w:rFonts w:eastAsia="Arial Unicode MS"/>
                <w:sz w:val="22"/>
                <w:szCs w:val="22"/>
              </w:rPr>
              <w:t>Analogā, RS 232 vai USB</w:t>
            </w:r>
          </w:p>
        </w:tc>
        <w:tc>
          <w:tcPr>
            <w:tcW w:w="1596" w:type="pct"/>
          </w:tcPr>
          <w:p w:rsidR="002D4682" w:rsidRPr="00645407" w:rsidRDefault="002D4682" w:rsidP="002D4682">
            <w:pPr>
              <w:rPr>
                <w:rFonts w:eastAsia="Arial Unicode MS"/>
              </w:rPr>
            </w:pPr>
          </w:p>
        </w:tc>
      </w:tr>
      <w:tr w:rsidR="002D4682" w:rsidRPr="00645407" w:rsidTr="0017310C">
        <w:trPr>
          <w:trHeight w:val="284"/>
          <w:jc w:val="center"/>
        </w:trPr>
        <w:tc>
          <w:tcPr>
            <w:tcW w:w="417" w:type="pct"/>
          </w:tcPr>
          <w:p w:rsidR="002D4682" w:rsidRPr="00645407" w:rsidRDefault="002D4682" w:rsidP="002D4682">
            <w:pPr>
              <w:jc w:val="both"/>
              <w:rPr>
                <w:rFonts w:eastAsia="Calibri"/>
                <w:sz w:val="20"/>
                <w:szCs w:val="20"/>
              </w:rPr>
            </w:pPr>
            <w:r w:rsidRPr="00645407">
              <w:rPr>
                <w:rFonts w:eastAsia="Calibri"/>
                <w:sz w:val="20"/>
                <w:szCs w:val="20"/>
              </w:rPr>
              <w:t>2.21</w:t>
            </w:r>
          </w:p>
        </w:tc>
        <w:tc>
          <w:tcPr>
            <w:tcW w:w="1111" w:type="pct"/>
            <w:tcMar>
              <w:top w:w="15" w:type="dxa"/>
              <w:left w:w="15" w:type="dxa"/>
              <w:bottom w:w="0" w:type="dxa"/>
              <w:right w:w="15" w:type="dxa"/>
            </w:tcMar>
          </w:tcPr>
          <w:p w:rsidR="002D4682" w:rsidRPr="00645407" w:rsidRDefault="002D4682" w:rsidP="002D4682">
            <w:pPr>
              <w:rPr>
                <w:rFonts w:eastAsia="Arial Unicode MS"/>
                <w:sz w:val="22"/>
                <w:szCs w:val="22"/>
              </w:rPr>
            </w:pPr>
            <w:r w:rsidRPr="00645407">
              <w:rPr>
                <w:rFonts w:eastAsia="Arial Unicode MS"/>
                <w:sz w:val="22"/>
                <w:szCs w:val="22"/>
              </w:rPr>
              <w:t>Iespēja pieslēgt datoru spektrometra kontrolei, metožu un rezultātu saglabāšanai</w:t>
            </w:r>
          </w:p>
        </w:tc>
        <w:tc>
          <w:tcPr>
            <w:tcW w:w="1876" w:type="pct"/>
            <w:tcMar>
              <w:top w:w="15" w:type="dxa"/>
              <w:left w:w="15" w:type="dxa"/>
              <w:bottom w:w="0" w:type="dxa"/>
              <w:right w:w="15" w:type="dxa"/>
            </w:tcMar>
          </w:tcPr>
          <w:p w:rsidR="002D4682" w:rsidRPr="00645407" w:rsidRDefault="002D4682" w:rsidP="002D4682">
            <w:pPr>
              <w:rPr>
                <w:sz w:val="22"/>
                <w:szCs w:val="22"/>
              </w:rPr>
            </w:pPr>
          </w:p>
          <w:p w:rsidR="002D4682" w:rsidRPr="00645407" w:rsidRDefault="002D4682" w:rsidP="002D4682">
            <w:pPr>
              <w:rPr>
                <w:sz w:val="22"/>
                <w:szCs w:val="22"/>
              </w:rPr>
            </w:pPr>
            <w:r w:rsidRPr="00645407">
              <w:rPr>
                <w:sz w:val="22"/>
                <w:szCs w:val="22"/>
              </w:rPr>
              <w:t>jābūt</w:t>
            </w:r>
          </w:p>
          <w:p w:rsidR="002D4682" w:rsidRPr="00645407" w:rsidRDefault="002D4682" w:rsidP="002D4682">
            <w:pPr>
              <w:rPr>
                <w:rFonts w:eastAsia="Arial Unicode MS"/>
                <w:sz w:val="22"/>
                <w:szCs w:val="22"/>
              </w:rPr>
            </w:pPr>
          </w:p>
        </w:tc>
        <w:tc>
          <w:tcPr>
            <w:tcW w:w="1596" w:type="pct"/>
          </w:tcPr>
          <w:p w:rsidR="002D4682" w:rsidRPr="00645407" w:rsidRDefault="002D4682" w:rsidP="002D4682">
            <w:pPr>
              <w:rPr>
                <w:rFonts w:eastAsia="Arial Unicode MS"/>
              </w:rPr>
            </w:pPr>
          </w:p>
        </w:tc>
      </w:tr>
      <w:tr w:rsidR="002D4682" w:rsidRPr="00645407" w:rsidTr="0017310C">
        <w:trPr>
          <w:trHeight w:val="284"/>
          <w:jc w:val="center"/>
        </w:trPr>
        <w:tc>
          <w:tcPr>
            <w:tcW w:w="417" w:type="pct"/>
          </w:tcPr>
          <w:p w:rsidR="002D4682" w:rsidRPr="00645407" w:rsidRDefault="002D4682" w:rsidP="002D4682">
            <w:pPr>
              <w:jc w:val="both"/>
              <w:rPr>
                <w:rFonts w:eastAsia="Calibri"/>
                <w:sz w:val="20"/>
                <w:szCs w:val="20"/>
              </w:rPr>
            </w:pPr>
            <w:r w:rsidRPr="00645407">
              <w:rPr>
                <w:rFonts w:eastAsia="Calibri"/>
                <w:sz w:val="20"/>
                <w:szCs w:val="20"/>
              </w:rPr>
              <w:t>2.22</w:t>
            </w:r>
          </w:p>
        </w:tc>
        <w:tc>
          <w:tcPr>
            <w:tcW w:w="1111" w:type="pct"/>
            <w:tcMar>
              <w:top w:w="15" w:type="dxa"/>
              <w:left w:w="15" w:type="dxa"/>
              <w:bottom w:w="0" w:type="dxa"/>
              <w:right w:w="15" w:type="dxa"/>
            </w:tcMar>
          </w:tcPr>
          <w:p w:rsidR="002D4682" w:rsidRPr="00645407" w:rsidRDefault="002D4682" w:rsidP="002D4682">
            <w:pPr>
              <w:rPr>
                <w:rFonts w:eastAsia="Arial Unicode MS"/>
                <w:sz w:val="22"/>
                <w:szCs w:val="22"/>
              </w:rPr>
            </w:pPr>
            <w:r w:rsidRPr="00645407">
              <w:rPr>
                <w:rFonts w:eastAsia="Arial Unicode MS"/>
                <w:sz w:val="22"/>
                <w:szCs w:val="22"/>
              </w:rPr>
              <w:t>Programmnodrošinājums</w:t>
            </w:r>
          </w:p>
        </w:tc>
        <w:tc>
          <w:tcPr>
            <w:tcW w:w="1876"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ļauj pilnībā vadīt instrumentu no datora, nodrošināt spektrometra, fotometra un kinētisko funkciju vadību un datu ieguvi, kā arī veidot mērījumu atskaites;</w:t>
            </w:r>
          </w:p>
          <w:p w:rsidR="002D4682" w:rsidRPr="00645407" w:rsidRDefault="002D4682" w:rsidP="002D4682">
            <w:pPr>
              <w:rPr>
                <w:sz w:val="22"/>
                <w:szCs w:val="22"/>
              </w:rPr>
            </w:pPr>
            <w:r w:rsidRPr="00645407">
              <w:rPr>
                <w:sz w:val="22"/>
                <w:szCs w:val="22"/>
              </w:rPr>
              <w:t>iespēja iegūtos datus saglabāt USB atmiņā, tos vēlāk analizēt un izdrukāt izmantojot citu darbstaciju;</w:t>
            </w:r>
          </w:p>
          <w:p w:rsidR="002D4682" w:rsidRPr="00645407" w:rsidRDefault="002D4682" w:rsidP="002D4682">
            <w:pPr>
              <w:rPr>
                <w:sz w:val="22"/>
                <w:szCs w:val="22"/>
              </w:rPr>
            </w:pPr>
            <w:r w:rsidRPr="00645407">
              <w:rPr>
                <w:sz w:val="22"/>
                <w:szCs w:val="22"/>
              </w:rPr>
              <w:t>nodrošina vairāku uzdevumu vienlaicīgu veikšanu (vienlaicīga mērījumu veikšana, datu analīze, atskaišu izveide u.c.).</w:t>
            </w:r>
          </w:p>
          <w:p w:rsidR="002D4682" w:rsidRPr="00645407" w:rsidRDefault="002D4682" w:rsidP="002D4682">
            <w:pPr>
              <w:rPr>
                <w:sz w:val="22"/>
                <w:szCs w:val="22"/>
              </w:rPr>
            </w:pPr>
            <w:r w:rsidRPr="00645407">
              <w:rPr>
                <w:sz w:val="22"/>
                <w:szCs w:val="22"/>
              </w:rPr>
              <w:t>Programmatūrai ir vismaz sekojošas funkcijas:</w:t>
            </w:r>
          </w:p>
          <w:p w:rsidR="002D4682" w:rsidRPr="00645407" w:rsidRDefault="002D4682" w:rsidP="002D4682">
            <w:pPr>
              <w:rPr>
                <w:sz w:val="22"/>
                <w:szCs w:val="22"/>
              </w:rPr>
            </w:pPr>
            <w:r w:rsidRPr="00645407">
              <w:rPr>
                <w:sz w:val="22"/>
                <w:szCs w:val="22"/>
              </w:rPr>
              <w:t>Spektru analīzes režīms ;</w:t>
            </w:r>
          </w:p>
          <w:p w:rsidR="002D4682" w:rsidRPr="00645407" w:rsidRDefault="002D4682" w:rsidP="002D4682">
            <w:pPr>
              <w:rPr>
                <w:sz w:val="22"/>
                <w:szCs w:val="22"/>
              </w:rPr>
            </w:pPr>
            <w:r w:rsidRPr="00645407">
              <w:rPr>
                <w:sz w:val="22"/>
                <w:szCs w:val="22"/>
              </w:rPr>
              <w:t>Spektru apstrādes režīms;</w:t>
            </w:r>
          </w:p>
          <w:p w:rsidR="002D4682" w:rsidRPr="00645407" w:rsidRDefault="002D4682" w:rsidP="002D4682">
            <w:pPr>
              <w:rPr>
                <w:sz w:val="22"/>
                <w:szCs w:val="22"/>
              </w:rPr>
            </w:pPr>
            <w:r w:rsidRPr="00645407">
              <w:rPr>
                <w:sz w:val="22"/>
                <w:szCs w:val="22"/>
              </w:rPr>
              <w:t>Fotometriskais rezīms;</w:t>
            </w:r>
          </w:p>
          <w:p w:rsidR="002D4682" w:rsidRPr="00645407" w:rsidRDefault="002D4682" w:rsidP="002D4682">
            <w:pPr>
              <w:rPr>
                <w:rFonts w:eastAsia="Arial Unicode MS"/>
                <w:sz w:val="22"/>
                <w:szCs w:val="22"/>
              </w:rPr>
            </w:pPr>
            <w:r w:rsidRPr="00645407">
              <w:rPr>
                <w:sz w:val="22"/>
                <w:szCs w:val="22"/>
              </w:rPr>
              <w:t>Kinētiskais režīms.</w:t>
            </w:r>
          </w:p>
        </w:tc>
        <w:tc>
          <w:tcPr>
            <w:tcW w:w="1596" w:type="pct"/>
          </w:tcPr>
          <w:p w:rsidR="002D4682" w:rsidRPr="00645407" w:rsidRDefault="002D4682" w:rsidP="002D4682">
            <w:pPr>
              <w:rPr>
                <w:rFonts w:eastAsia="Arial Unicode MS"/>
              </w:rPr>
            </w:pPr>
          </w:p>
        </w:tc>
      </w:tr>
      <w:tr w:rsidR="002D4682" w:rsidRPr="00645407" w:rsidTr="0017310C">
        <w:trPr>
          <w:trHeight w:val="284"/>
          <w:jc w:val="center"/>
        </w:trPr>
        <w:tc>
          <w:tcPr>
            <w:tcW w:w="417" w:type="pct"/>
          </w:tcPr>
          <w:p w:rsidR="002D4682" w:rsidRPr="00645407" w:rsidRDefault="002D4682" w:rsidP="002D4682">
            <w:pPr>
              <w:jc w:val="both"/>
              <w:rPr>
                <w:rFonts w:eastAsia="Calibri"/>
                <w:sz w:val="20"/>
                <w:szCs w:val="20"/>
              </w:rPr>
            </w:pPr>
            <w:r w:rsidRPr="00645407">
              <w:rPr>
                <w:rFonts w:eastAsia="Calibri"/>
                <w:sz w:val="20"/>
                <w:szCs w:val="20"/>
              </w:rPr>
              <w:t>2.23</w:t>
            </w:r>
          </w:p>
        </w:tc>
        <w:tc>
          <w:tcPr>
            <w:tcW w:w="1111" w:type="pct"/>
            <w:tcMar>
              <w:top w:w="15" w:type="dxa"/>
              <w:left w:w="15" w:type="dxa"/>
              <w:bottom w:w="0" w:type="dxa"/>
              <w:right w:w="15" w:type="dxa"/>
            </w:tcMar>
          </w:tcPr>
          <w:p w:rsidR="002D4682" w:rsidRPr="00645407" w:rsidRDefault="002D4682" w:rsidP="002D4682">
            <w:pPr>
              <w:rPr>
                <w:rFonts w:eastAsia="Arial Unicode MS"/>
                <w:sz w:val="22"/>
                <w:szCs w:val="22"/>
              </w:rPr>
            </w:pPr>
            <w:r w:rsidRPr="00645407">
              <w:rPr>
                <w:rFonts w:eastAsia="Arial Unicode MS"/>
                <w:sz w:val="22"/>
                <w:szCs w:val="22"/>
              </w:rPr>
              <w:t>Jauda:</w:t>
            </w:r>
          </w:p>
        </w:tc>
        <w:tc>
          <w:tcPr>
            <w:tcW w:w="1876" w:type="pct"/>
            <w:tcMar>
              <w:top w:w="15" w:type="dxa"/>
              <w:left w:w="15" w:type="dxa"/>
              <w:bottom w:w="0" w:type="dxa"/>
              <w:right w:w="15" w:type="dxa"/>
            </w:tcMar>
          </w:tcPr>
          <w:p w:rsidR="002D4682" w:rsidRPr="00645407" w:rsidRDefault="002D4682" w:rsidP="002D4682">
            <w:pPr>
              <w:rPr>
                <w:rFonts w:eastAsia="Arial Unicode MS"/>
                <w:sz w:val="22"/>
                <w:szCs w:val="22"/>
              </w:rPr>
            </w:pPr>
            <w:r w:rsidRPr="00645407">
              <w:rPr>
                <w:rFonts w:eastAsia="Arial Unicode MS"/>
                <w:sz w:val="22"/>
                <w:szCs w:val="22"/>
              </w:rPr>
              <w:t>Ne lielāka par 150VA</w:t>
            </w:r>
          </w:p>
        </w:tc>
        <w:tc>
          <w:tcPr>
            <w:tcW w:w="1596" w:type="pct"/>
          </w:tcPr>
          <w:p w:rsidR="002D4682" w:rsidRPr="00645407" w:rsidRDefault="002D4682" w:rsidP="002D4682">
            <w:pPr>
              <w:rPr>
                <w:rFonts w:eastAsia="Arial Unicode MS"/>
              </w:rPr>
            </w:pPr>
          </w:p>
        </w:tc>
      </w:tr>
      <w:tr w:rsidR="002D4682" w:rsidRPr="00645407" w:rsidTr="0017310C">
        <w:trPr>
          <w:trHeight w:val="284"/>
          <w:jc w:val="center"/>
        </w:trPr>
        <w:tc>
          <w:tcPr>
            <w:tcW w:w="417" w:type="pct"/>
          </w:tcPr>
          <w:p w:rsidR="002D4682" w:rsidRPr="00645407" w:rsidRDefault="002D4682" w:rsidP="00BE4F0A">
            <w:pPr>
              <w:jc w:val="both"/>
              <w:rPr>
                <w:rFonts w:eastAsia="Calibri"/>
                <w:sz w:val="20"/>
                <w:szCs w:val="20"/>
              </w:rPr>
            </w:pPr>
            <w:r w:rsidRPr="00645407">
              <w:rPr>
                <w:rFonts w:eastAsia="Calibri"/>
                <w:sz w:val="20"/>
                <w:szCs w:val="20"/>
              </w:rPr>
              <w:t>2.</w:t>
            </w:r>
            <w:r w:rsidR="00BE4F0A" w:rsidRPr="00645407">
              <w:rPr>
                <w:rFonts w:eastAsia="Calibri"/>
                <w:sz w:val="20"/>
                <w:szCs w:val="20"/>
              </w:rPr>
              <w:t>24</w:t>
            </w:r>
            <w:r w:rsidRPr="00645407">
              <w:rPr>
                <w:rFonts w:eastAsia="Calibri"/>
                <w:sz w:val="20"/>
                <w:szCs w:val="20"/>
              </w:rPr>
              <w:t>.</w:t>
            </w:r>
          </w:p>
        </w:tc>
        <w:tc>
          <w:tcPr>
            <w:tcW w:w="1111" w:type="pct"/>
            <w:tcMar>
              <w:top w:w="15" w:type="dxa"/>
              <w:left w:w="15" w:type="dxa"/>
              <w:bottom w:w="0" w:type="dxa"/>
              <w:right w:w="15" w:type="dxa"/>
            </w:tcMar>
          </w:tcPr>
          <w:p w:rsidR="002D4682" w:rsidRPr="00645407" w:rsidRDefault="002D4682" w:rsidP="002D4682">
            <w:pPr>
              <w:rPr>
                <w:rFonts w:eastAsia="Arial Unicode MS"/>
                <w:sz w:val="22"/>
                <w:szCs w:val="22"/>
              </w:rPr>
            </w:pPr>
            <w:r w:rsidRPr="00645407">
              <w:rPr>
                <w:rFonts w:eastAsia="Arial Unicode MS"/>
                <w:sz w:val="22"/>
                <w:szCs w:val="22"/>
              </w:rPr>
              <w:t>Kivešu turētājs:</w:t>
            </w:r>
          </w:p>
        </w:tc>
        <w:tc>
          <w:tcPr>
            <w:tcW w:w="1876" w:type="pct"/>
            <w:tcMar>
              <w:top w:w="15" w:type="dxa"/>
              <w:left w:w="15" w:type="dxa"/>
              <w:bottom w:w="0" w:type="dxa"/>
              <w:right w:w="15" w:type="dxa"/>
            </w:tcMar>
          </w:tcPr>
          <w:p w:rsidR="002D4682" w:rsidRPr="00645407" w:rsidRDefault="002D4682" w:rsidP="002D4682">
            <w:pPr>
              <w:rPr>
                <w:rFonts w:eastAsia="Arial Unicode MS"/>
                <w:sz w:val="22"/>
                <w:szCs w:val="22"/>
              </w:rPr>
            </w:pPr>
            <w:r w:rsidRPr="00645407">
              <w:rPr>
                <w:rFonts w:eastAsia="Arial Unicode MS"/>
                <w:sz w:val="22"/>
                <w:szCs w:val="22"/>
              </w:rPr>
              <w:t>komplektā 2 kivetēm ar optiskā ceļa garumu līdz 100 mm,</w:t>
            </w:r>
          </w:p>
          <w:p w:rsidR="002D4682" w:rsidRPr="00645407" w:rsidRDefault="002D4682" w:rsidP="002D4682">
            <w:pPr>
              <w:rPr>
                <w:rFonts w:eastAsia="Arial Unicode MS"/>
                <w:sz w:val="22"/>
                <w:szCs w:val="22"/>
              </w:rPr>
            </w:pPr>
            <w:r w:rsidRPr="00645407">
              <w:rPr>
                <w:rFonts w:eastAsia="Arial Unicode MS"/>
                <w:sz w:val="22"/>
                <w:szCs w:val="22"/>
              </w:rPr>
              <w:t>2 stikla kivetes, 100mm</w:t>
            </w:r>
          </w:p>
        </w:tc>
        <w:tc>
          <w:tcPr>
            <w:tcW w:w="1596" w:type="pct"/>
          </w:tcPr>
          <w:p w:rsidR="002D4682" w:rsidRPr="00645407" w:rsidRDefault="002D4682" w:rsidP="002D4682">
            <w:pPr>
              <w:rPr>
                <w:rFonts w:eastAsia="Arial Unicode MS"/>
              </w:rPr>
            </w:pPr>
          </w:p>
        </w:tc>
      </w:tr>
      <w:tr w:rsidR="002D4682" w:rsidRPr="00645407" w:rsidTr="0017310C">
        <w:trPr>
          <w:trHeight w:val="284"/>
          <w:jc w:val="center"/>
        </w:trPr>
        <w:tc>
          <w:tcPr>
            <w:tcW w:w="417" w:type="pct"/>
          </w:tcPr>
          <w:p w:rsidR="002D4682" w:rsidRPr="00645407" w:rsidRDefault="002D4682" w:rsidP="00BE4F0A">
            <w:pPr>
              <w:jc w:val="both"/>
              <w:rPr>
                <w:rFonts w:eastAsia="Calibri"/>
                <w:sz w:val="20"/>
                <w:szCs w:val="20"/>
              </w:rPr>
            </w:pPr>
            <w:r w:rsidRPr="00645407">
              <w:rPr>
                <w:rFonts w:eastAsia="Calibri"/>
                <w:sz w:val="20"/>
                <w:szCs w:val="20"/>
              </w:rPr>
              <w:t>2.</w:t>
            </w:r>
            <w:r w:rsidR="00BE4F0A" w:rsidRPr="00645407">
              <w:rPr>
                <w:rFonts w:eastAsia="Calibri"/>
                <w:sz w:val="20"/>
                <w:szCs w:val="20"/>
              </w:rPr>
              <w:t>25</w:t>
            </w:r>
            <w:r w:rsidRPr="00645407">
              <w:rPr>
                <w:rFonts w:eastAsia="Calibri"/>
                <w:sz w:val="20"/>
                <w:szCs w:val="20"/>
              </w:rPr>
              <w:t>.</w:t>
            </w:r>
          </w:p>
        </w:tc>
        <w:tc>
          <w:tcPr>
            <w:tcW w:w="1111" w:type="pct"/>
            <w:tcMar>
              <w:top w:w="15" w:type="dxa"/>
              <w:left w:w="15" w:type="dxa"/>
              <w:bottom w:w="0" w:type="dxa"/>
              <w:right w:w="15" w:type="dxa"/>
            </w:tcMar>
          </w:tcPr>
          <w:p w:rsidR="002D4682" w:rsidRPr="00645407" w:rsidRDefault="002D4682" w:rsidP="002D4682">
            <w:pPr>
              <w:rPr>
                <w:sz w:val="22"/>
                <w:szCs w:val="22"/>
              </w:rPr>
            </w:pPr>
            <w:r w:rsidRPr="00645407">
              <w:rPr>
                <w:sz w:val="22"/>
                <w:szCs w:val="22"/>
              </w:rPr>
              <w:t>Papildināšanas iespējas ar:</w:t>
            </w:r>
          </w:p>
        </w:tc>
        <w:tc>
          <w:tcPr>
            <w:tcW w:w="1876" w:type="pct"/>
            <w:tcMar>
              <w:top w:w="15" w:type="dxa"/>
              <w:left w:w="15" w:type="dxa"/>
              <w:bottom w:w="0" w:type="dxa"/>
              <w:right w:w="15" w:type="dxa"/>
            </w:tcMar>
          </w:tcPr>
          <w:p w:rsidR="002D4682" w:rsidRPr="00645407" w:rsidRDefault="002D4682" w:rsidP="002D4682">
            <w:pPr>
              <w:numPr>
                <w:ilvl w:val="0"/>
                <w:numId w:val="37"/>
              </w:numPr>
              <w:rPr>
                <w:rFonts w:eastAsia="Arial Unicode MS"/>
                <w:sz w:val="22"/>
                <w:szCs w:val="22"/>
              </w:rPr>
            </w:pPr>
            <w:r w:rsidRPr="00645407">
              <w:rPr>
                <w:rFonts w:eastAsia="Arial Unicode MS"/>
                <w:sz w:val="22"/>
                <w:szCs w:val="22"/>
              </w:rPr>
              <w:t>4-pozīciju kivešu turētāju</w:t>
            </w:r>
          </w:p>
          <w:p w:rsidR="002D4682" w:rsidRPr="00645407" w:rsidRDefault="002D4682" w:rsidP="002D4682">
            <w:pPr>
              <w:numPr>
                <w:ilvl w:val="0"/>
                <w:numId w:val="37"/>
              </w:numPr>
              <w:rPr>
                <w:rFonts w:eastAsia="Arial Unicode MS"/>
                <w:sz w:val="22"/>
                <w:szCs w:val="22"/>
              </w:rPr>
            </w:pPr>
            <w:r w:rsidRPr="00645407">
              <w:rPr>
                <w:rFonts w:eastAsia="Arial Unicode MS"/>
                <w:sz w:val="22"/>
                <w:szCs w:val="22"/>
              </w:rPr>
              <w:t>Mikrokivešu turētāju ar samazinātu apertūru</w:t>
            </w:r>
          </w:p>
          <w:p w:rsidR="002D4682" w:rsidRPr="00645407" w:rsidRDefault="002D4682" w:rsidP="002D4682">
            <w:pPr>
              <w:numPr>
                <w:ilvl w:val="0"/>
                <w:numId w:val="37"/>
              </w:numPr>
              <w:rPr>
                <w:rFonts w:eastAsia="Arial Unicode MS"/>
                <w:sz w:val="22"/>
                <w:szCs w:val="22"/>
              </w:rPr>
            </w:pPr>
            <w:r w:rsidRPr="00645407">
              <w:rPr>
                <w:rFonts w:eastAsia="Arial Unicode MS"/>
                <w:sz w:val="22"/>
                <w:szCs w:val="22"/>
              </w:rPr>
              <w:t>Peristaltikas sūkni</w:t>
            </w:r>
          </w:p>
          <w:p w:rsidR="002D4682" w:rsidRPr="00645407" w:rsidRDefault="002D4682" w:rsidP="002D4682">
            <w:pPr>
              <w:numPr>
                <w:ilvl w:val="0"/>
                <w:numId w:val="37"/>
              </w:numPr>
              <w:rPr>
                <w:rFonts w:eastAsia="Arial Unicode MS"/>
                <w:sz w:val="22"/>
                <w:szCs w:val="22"/>
              </w:rPr>
            </w:pPr>
            <w:r w:rsidRPr="00645407">
              <w:rPr>
                <w:rFonts w:eastAsia="Arial Unicode MS"/>
                <w:sz w:val="22"/>
                <w:szCs w:val="22"/>
              </w:rPr>
              <w:t>Printeri</w:t>
            </w:r>
          </w:p>
          <w:p w:rsidR="002D4682" w:rsidRPr="00645407" w:rsidRDefault="002D4682" w:rsidP="002D4682">
            <w:pPr>
              <w:numPr>
                <w:ilvl w:val="0"/>
                <w:numId w:val="37"/>
              </w:numPr>
              <w:rPr>
                <w:rFonts w:eastAsia="Arial Unicode MS"/>
                <w:sz w:val="22"/>
                <w:szCs w:val="22"/>
              </w:rPr>
            </w:pPr>
            <w:r w:rsidRPr="00645407">
              <w:rPr>
                <w:rFonts w:eastAsia="Arial Unicode MS"/>
                <w:sz w:val="22"/>
                <w:szCs w:val="22"/>
              </w:rPr>
              <w:t>Ar ūdeni apsildāmu kivešu turētāju</w:t>
            </w:r>
          </w:p>
          <w:p w:rsidR="002D4682" w:rsidRPr="00645407" w:rsidRDefault="002D4682" w:rsidP="002D4682">
            <w:pPr>
              <w:numPr>
                <w:ilvl w:val="0"/>
                <w:numId w:val="37"/>
              </w:numPr>
              <w:rPr>
                <w:rFonts w:eastAsia="Arial Unicode MS"/>
                <w:sz w:val="22"/>
                <w:szCs w:val="22"/>
              </w:rPr>
            </w:pPr>
            <w:r w:rsidRPr="00645407">
              <w:rPr>
                <w:rFonts w:eastAsia="Arial Unicode MS"/>
                <w:sz w:val="22"/>
                <w:szCs w:val="22"/>
              </w:rPr>
              <w:t>PC</w:t>
            </w:r>
          </w:p>
        </w:tc>
        <w:tc>
          <w:tcPr>
            <w:tcW w:w="1596" w:type="pct"/>
          </w:tcPr>
          <w:p w:rsidR="002D4682" w:rsidRPr="00645407" w:rsidRDefault="002D4682" w:rsidP="002D4682">
            <w:pPr>
              <w:rPr>
                <w:rFonts w:eastAsia="Arial Unicode MS"/>
              </w:rPr>
            </w:pPr>
          </w:p>
        </w:tc>
      </w:tr>
    </w:tbl>
    <w:p w:rsidR="009D4CDF" w:rsidRPr="00645407" w:rsidRDefault="009D4CDF" w:rsidP="00422FDC">
      <w:pPr>
        <w:rPr>
          <w:rFonts w:eastAsia="Calibri"/>
          <w:sz w:val="22"/>
          <w:szCs w:val="22"/>
        </w:rPr>
      </w:pPr>
    </w:p>
    <w:p w:rsidR="002D4682" w:rsidRPr="00645407" w:rsidRDefault="002D4682" w:rsidP="00422FDC">
      <w:pPr>
        <w:rPr>
          <w:rFonts w:eastAsia="Calibri"/>
          <w:sz w:val="22"/>
          <w:szCs w:val="22"/>
        </w:rPr>
      </w:pPr>
    </w:p>
    <w:p w:rsidR="002D4682" w:rsidRPr="00645407" w:rsidRDefault="002D4682" w:rsidP="00422FDC">
      <w:pPr>
        <w:rPr>
          <w:rFonts w:eastAsia="Calibri"/>
          <w:sz w:val="22"/>
          <w:szCs w:val="22"/>
        </w:rPr>
      </w:pPr>
    </w:p>
    <w:p w:rsidR="002D4682" w:rsidRPr="00645407" w:rsidRDefault="002D4682" w:rsidP="00422FDC">
      <w:pPr>
        <w:rPr>
          <w:rFonts w:eastAsia="Calibri"/>
          <w:sz w:val="22"/>
          <w:szCs w:val="22"/>
        </w:rPr>
      </w:pPr>
    </w:p>
    <w:p w:rsidR="009D4CDF" w:rsidRPr="00645407" w:rsidRDefault="009D4CDF" w:rsidP="009D4CDF">
      <w:pPr>
        <w:jc w:val="center"/>
        <w:rPr>
          <w:b/>
          <w:sz w:val="26"/>
          <w:szCs w:val="22"/>
        </w:rPr>
      </w:pPr>
      <w:r w:rsidRPr="00645407">
        <w:rPr>
          <w:b/>
          <w:sz w:val="26"/>
          <w:szCs w:val="22"/>
        </w:rPr>
        <w:t>10. daļa</w:t>
      </w:r>
    </w:p>
    <w:p w:rsidR="009D4CDF" w:rsidRPr="00645407" w:rsidRDefault="009D4CDF" w:rsidP="009D4CDF">
      <w:pPr>
        <w:jc w:val="center"/>
        <w:rPr>
          <w:b/>
          <w:bCs/>
          <w:i/>
          <w:sz w:val="26"/>
          <w:szCs w:val="22"/>
          <w:lang w:eastAsia="en-US"/>
        </w:rPr>
      </w:pPr>
      <w:r w:rsidRPr="00645407">
        <w:rPr>
          <w:b/>
          <w:sz w:val="26"/>
          <w:szCs w:val="22"/>
        </w:rPr>
        <w:t>Titrēšanas darbstacijas</w:t>
      </w:r>
    </w:p>
    <w:p w:rsidR="009D4CDF" w:rsidRPr="00645407" w:rsidRDefault="009D4CDF" w:rsidP="009D4CDF">
      <w:pPr>
        <w:rPr>
          <w:sz w:val="22"/>
          <w:szCs w:val="22"/>
        </w:rPr>
      </w:pPr>
    </w:p>
    <w:p w:rsidR="009D4CDF" w:rsidRPr="00645407" w:rsidRDefault="009D4CDF" w:rsidP="004C21BA">
      <w:pPr>
        <w:ind w:right="1275"/>
        <w:rPr>
          <w:sz w:val="22"/>
          <w:szCs w:val="22"/>
        </w:rPr>
      </w:pPr>
      <w:r w:rsidRPr="00645407">
        <w:rPr>
          <w:b/>
          <w:i/>
          <w:sz w:val="22"/>
          <w:szCs w:val="22"/>
        </w:rPr>
        <w:t>Mērķis</w:t>
      </w:r>
      <w:r w:rsidRPr="00645407">
        <w:rPr>
          <w:i/>
          <w:sz w:val="22"/>
          <w:szCs w:val="22"/>
        </w:rPr>
        <w:t xml:space="preserve">: </w:t>
      </w:r>
      <w:r w:rsidR="00E64160" w:rsidRPr="00645407">
        <w:rPr>
          <w:i/>
          <w:sz w:val="22"/>
          <w:szCs w:val="22"/>
        </w:rPr>
        <w:t>titrēšanas darbstacijas paredzēti noteiktas masas parauga iesvēršanai un automātiskai analizējamās vielas daudzuma noteikšanai tajā ar titrimetrijas metodi instrumentālo analīzes metožu laboratorijā</w:t>
      </w:r>
    </w:p>
    <w:p w:rsidR="009D4CDF" w:rsidRPr="00645407" w:rsidRDefault="009D4CDF" w:rsidP="009D4CDF">
      <w:pPr>
        <w:widowControl w:val="0"/>
        <w:shd w:val="clear" w:color="auto" w:fill="FFFFFF"/>
        <w:suppressAutoHyphens/>
        <w:rPr>
          <w:rFonts w:eastAsia="Calibri"/>
          <w:sz w:val="22"/>
          <w:szCs w:val="22"/>
        </w:rPr>
      </w:pPr>
    </w:p>
    <w:tbl>
      <w:tblPr>
        <w:tblStyle w:val="TableGrid"/>
        <w:tblW w:w="10206" w:type="dxa"/>
        <w:jc w:val="center"/>
        <w:tblInd w:w="-529" w:type="dxa"/>
        <w:tblLayout w:type="fixed"/>
        <w:tblLook w:val="04A0"/>
      </w:tblPr>
      <w:tblGrid>
        <w:gridCol w:w="850"/>
        <w:gridCol w:w="2338"/>
        <w:gridCol w:w="143"/>
        <w:gridCol w:w="3616"/>
        <w:gridCol w:w="3259"/>
      </w:tblGrid>
      <w:tr w:rsidR="009D4CDF" w:rsidRPr="00645407" w:rsidTr="00FF098B">
        <w:trPr>
          <w:jc w:val="center"/>
        </w:trPr>
        <w:tc>
          <w:tcPr>
            <w:tcW w:w="850" w:type="dxa"/>
          </w:tcPr>
          <w:p w:rsidR="009D4CDF" w:rsidRPr="00645407" w:rsidRDefault="009D4CDF" w:rsidP="009D4CDF">
            <w:pPr>
              <w:rPr>
                <w:b/>
                <w:sz w:val="22"/>
                <w:szCs w:val="22"/>
              </w:rPr>
            </w:pPr>
            <w:r w:rsidRPr="00645407">
              <w:rPr>
                <w:b/>
                <w:sz w:val="22"/>
                <w:szCs w:val="22"/>
              </w:rPr>
              <w:t>Nr.p.k.</w:t>
            </w:r>
          </w:p>
        </w:tc>
        <w:tc>
          <w:tcPr>
            <w:tcW w:w="2481" w:type="dxa"/>
            <w:gridSpan w:val="2"/>
          </w:tcPr>
          <w:p w:rsidR="009D4CDF" w:rsidRPr="00645407" w:rsidRDefault="009D4CDF" w:rsidP="009D4CDF">
            <w:pPr>
              <w:rPr>
                <w:b/>
                <w:bCs/>
                <w:sz w:val="22"/>
                <w:szCs w:val="22"/>
                <w:lang w:eastAsia="en-US"/>
              </w:rPr>
            </w:pPr>
            <w:r w:rsidRPr="00645407">
              <w:rPr>
                <w:b/>
                <w:bCs/>
                <w:sz w:val="22"/>
                <w:szCs w:val="22"/>
                <w:lang w:eastAsia="en-US"/>
              </w:rPr>
              <w:t>Tehniskie parametri</w:t>
            </w:r>
          </w:p>
        </w:tc>
        <w:tc>
          <w:tcPr>
            <w:tcW w:w="3616" w:type="dxa"/>
          </w:tcPr>
          <w:p w:rsidR="009D4CDF" w:rsidRPr="00645407" w:rsidRDefault="009D4CDF" w:rsidP="009D4CDF">
            <w:pPr>
              <w:rPr>
                <w:b/>
                <w:bCs/>
                <w:sz w:val="22"/>
                <w:szCs w:val="22"/>
                <w:lang w:eastAsia="en-US"/>
              </w:rPr>
            </w:pPr>
            <w:r w:rsidRPr="00645407">
              <w:rPr>
                <w:b/>
                <w:bCs/>
                <w:sz w:val="22"/>
                <w:szCs w:val="22"/>
                <w:lang w:eastAsia="en-US"/>
              </w:rPr>
              <w:t>Pasūtītāja prasības</w:t>
            </w:r>
          </w:p>
        </w:tc>
        <w:tc>
          <w:tcPr>
            <w:tcW w:w="3259" w:type="dxa"/>
          </w:tcPr>
          <w:p w:rsidR="009D4CDF" w:rsidRPr="00645407" w:rsidRDefault="009D4CDF" w:rsidP="009D4CDF">
            <w:pPr>
              <w:rPr>
                <w:b/>
                <w:bCs/>
                <w:sz w:val="22"/>
                <w:szCs w:val="22"/>
                <w:lang w:eastAsia="en-US"/>
              </w:rPr>
            </w:pPr>
            <w:r w:rsidRPr="00645407">
              <w:rPr>
                <w:b/>
                <w:bCs/>
                <w:sz w:val="22"/>
                <w:szCs w:val="22"/>
                <w:lang w:eastAsia="en-US"/>
              </w:rPr>
              <w:t>Pretendenta piedāvājums</w:t>
            </w:r>
          </w:p>
          <w:p w:rsidR="009D4CDF" w:rsidRPr="00645407" w:rsidRDefault="009D4CDF" w:rsidP="009D4CDF">
            <w:pPr>
              <w:rPr>
                <w:b/>
                <w:bCs/>
                <w:sz w:val="22"/>
                <w:szCs w:val="22"/>
                <w:lang w:eastAsia="en-US"/>
              </w:rPr>
            </w:pPr>
          </w:p>
        </w:tc>
      </w:tr>
      <w:tr w:rsidR="009D4CDF" w:rsidRPr="00645407" w:rsidTr="00FF098B">
        <w:trPr>
          <w:jc w:val="center"/>
        </w:trPr>
        <w:tc>
          <w:tcPr>
            <w:tcW w:w="850" w:type="dxa"/>
          </w:tcPr>
          <w:p w:rsidR="009D4CDF" w:rsidRPr="00645407" w:rsidRDefault="009D4CDF" w:rsidP="009D4CDF">
            <w:pPr>
              <w:rPr>
                <w:b/>
                <w:sz w:val="22"/>
                <w:szCs w:val="22"/>
              </w:rPr>
            </w:pPr>
            <w:r w:rsidRPr="00645407">
              <w:rPr>
                <w:b/>
                <w:sz w:val="22"/>
                <w:szCs w:val="22"/>
              </w:rPr>
              <w:t>1.</w:t>
            </w:r>
          </w:p>
        </w:tc>
        <w:tc>
          <w:tcPr>
            <w:tcW w:w="6097" w:type="dxa"/>
            <w:gridSpan w:val="3"/>
          </w:tcPr>
          <w:p w:rsidR="000820A9" w:rsidRPr="00645407" w:rsidRDefault="009D4CDF" w:rsidP="009D4CDF">
            <w:pPr>
              <w:rPr>
                <w:b/>
                <w:sz w:val="22"/>
                <w:szCs w:val="22"/>
              </w:rPr>
            </w:pPr>
            <w:r w:rsidRPr="00645407">
              <w:rPr>
                <w:b/>
                <w:sz w:val="22"/>
                <w:szCs w:val="22"/>
              </w:rPr>
              <w:t>Automātiskās titrēšanas modulis ar pH elektrodiem</w:t>
            </w:r>
            <w:r w:rsidR="000820A9" w:rsidRPr="00645407">
              <w:rPr>
                <w:b/>
                <w:sz w:val="22"/>
                <w:szCs w:val="22"/>
              </w:rPr>
              <w:t xml:space="preserve">, </w:t>
            </w:r>
          </w:p>
          <w:p w:rsidR="009D4CDF" w:rsidRPr="00645407" w:rsidRDefault="00A77906" w:rsidP="009D4CDF">
            <w:pPr>
              <w:rPr>
                <w:sz w:val="22"/>
                <w:szCs w:val="22"/>
              </w:rPr>
            </w:pPr>
            <w:r w:rsidRPr="00645407">
              <w:rPr>
                <w:b/>
                <w:sz w:val="22"/>
                <w:szCs w:val="22"/>
              </w:rPr>
              <w:t>1</w:t>
            </w:r>
            <w:r w:rsidR="000820A9" w:rsidRPr="00645407">
              <w:rPr>
                <w:b/>
                <w:sz w:val="22"/>
                <w:szCs w:val="22"/>
              </w:rPr>
              <w:t xml:space="preserve"> gab.</w:t>
            </w:r>
          </w:p>
        </w:tc>
        <w:tc>
          <w:tcPr>
            <w:tcW w:w="3259" w:type="dxa"/>
          </w:tcPr>
          <w:p w:rsidR="009D4CDF" w:rsidRPr="00645407" w:rsidRDefault="009D4CDF" w:rsidP="009D4CDF">
            <w:pPr>
              <w:rPr>
                <w:b/>
                <w:bCs/>
                <w:sz w:val="22"/>
                <w:szCs w:val="22"/>
                <w:lang w:eastAsia="en-US"/>
              </w:rPr>
            </w:pPr>
            <w:r w:rsidRPr="00645407">
              <w:rPr>
                <w:b/>
                <w:bCs/>
                <w:sz w:val="22"/>
                <w:szCs w:val="22"/>
                <w:lang w:eastAsia="en-US"/>
              </w:rPr>
              <w:t>Ražotājs______________</w:t>
            </w:r>
          </w:p>
          <w:p w:rsidR="009D4CDF" w:rsidRPr="00645407" w:rsidRDefault="009D4CDF" w:rsidP="009D4CDF">
            <w:pPr>
              <w:rPr>
                <w:sz w:val="22"/>
                <w:szCs w:val="22"/>
              </w:rPr>
            </w:pPr>
            <w:r w:rsidRPr="00645407">
              <w:rPr>
                <w:b/>
                <w:bCs/>
                <w:sz w:val="22"/>
                <w:szCs w:val="22"/>
                <w:lang w:eastAsia="en-US"/>
              </w:rPr>
              <w:t>Modelis______________</w:t>
            </w:r>
          </w:p>
        </w:tc>
      </w:tr>
      <w:tr w:rsidR="009D4CDF" w:rsidRPr="00645407" w:rsidTr="00FF098B">
        <w:trPr>
          <w:jc w:val="center"/>
        </w:trPr>
        <w:tc>
          <w:tcPr>
            <w:tcW w:w="850" w:type="dxa"/>
          </w:tcPr>
          <w:p w:rsidR="009D4CDF" w:rsidRPr="00645407" w:rsidRDefault="009D4CDF" w:rsidP="009D4CDF">
            <w:pPr>
              <w:rPr>
                <w:bCs/>
                <w:sz w:val="22"/>
                <w:szCs w:val="22"/>
              </w:rPr>
            </w:pPr>
            <w:r w:rsidRPr="00645407">
              <w:rPr>
                <w:bCs/>
                <w:sz w:val="22"/>
                <w:szCs w:val="22"/>
              </w:rPr>
              <w:t>1.1.</w:t>
            </w:r>
          </w:p>
        </w:tc>
        <w:tc>
          <w:tcPr>
            <w:tcW w:w="2481" w:type="dxa"/>
            <w:gridSpan w:val="2"/>
          </w:tcPr>
          <w:p w:rsidR="009D4CDF" w:rsidRPr="00645407" w:rsidRDefault="009D4CDF" w:rsidP="009D4CDF">
            <w:pPr>
              <w:rPr>
                <w:sz w:val="22"/>
                <w:szCs w:val="22"/>
              </w:rPr>
            </w:pPr>
            <w:r w:rsidRPr="00645407">
              <w:rPr>
                <w:sz w:val="22"/>
                <w:szCs w:val="22"/>
              </w:rPr>
              <w:t>Iespējamie titrēšanas veidi:</w:t>
            </w:r>
          </w:p>
        </w:tc>
        <w:tc>
          <w:tcPr>
            <w:tcW w:w="3616" w:type="dxa"/>
          </w:tcPr>
          <w:p w:rsidR="009D4CDF" w:rsidRPr="00645407" w:rsidRDefault="009D4CDF" w:rsidP="009D4CDF">
            <w:pPr>
              <w:rPr>
                <w:sz w:val="22"/>
                <w:szCs w:val="22"/>
              </w:rPr>
            </w:pPr>
            <w:r w:rsidRPr="00645407">
              <w:rPr>
                <w:sz w:val="22"/>
                <w:szCs w:val="22"/>
              </w:rPr>
              <w:t>pH, redox, argentometrijas, fotometrijas, kompleksometrijas turbidimetrijas, konduktivitātes un jonselektīvā titrēšana gan ūdens gan ne-ūdens vidēs</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bCs/>
                <w:sz w:val="22"/>
                <w:szCs w:val="22"/>
              </w:rPr>
            </w:pPr>
            <w:r w:rsidRPr="00645407">
              <w:rPr>
                <w:bCs/>
                <w:sz w:val="22"/>
                <w:szCs w:val="22"/>
              </w:rPr>
              <w:t>1.2.</w:t>
            </w:r>
          </w:p>
        </w:tc>
        <w:tc>
          <w:tcPr>
            <w:tcW w:w="2481" w:type="dxa"/>
            <w:gridSpan w:val="2"/>
          </w:tcPr>
          <w:p w:rsidR="009D4CDF" w:rsidRPr="00645407" w:rsidRDefault="009D4CDF" w:rsidP="009D4CDF">
            <w:pPr>
              <w:rPr>
                <w:sz w:val="22"/>
                <w:szCs w:val="22"/>
              </w:rPr>
            </w:pPr>
            <w:r w:rsidRPr="00645407">
              <w:rPr>
                <w:sz w:val="22"/>
                <w:szCs w:val="22"/>
              </w:rPr>
              <w:t>Potenciometriskā sensora mērījumu diapazons</w:t>
            </w:r>
          </w:p>
        </w:tc>
        <w:tc>
          <w:tcPr>
            <w:tcW w:w="3616" w:type="dxa"/>
          </w:tcPr>
          <w:p w:rsidR="009D4CDF" w:rsidRPr="00645407" w:rsidRDefault="009D4CDF" w:rsidP="009D4CDF">
            <w:pPr>
              <w:rPr>
                <w:sz w:val="22"/>
                <w:szCs w:val="22"/>
              </w:rPr>
            </w:pPr>
            <w:r w:rsidRPr="00645407">
              <w:rPr>
                <w:sz w:val="22"/>
                <w:szCs w:val="22"/>
              </w:rPr>
              <w:t>Vismaz +/-2000mV</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bCs/>
                <w:sz w:val="22"/>
                <w:szCs w:val="22"/>
              </w:rPr>
            </w:pPr>
            <w:r w:rsidRPr="00645407">
              <w:rPr>
                <w:bCs/>
                <w:sz w:val="22"/>
                <w:szCs w:val="22"/>
              </w:rPr>
              <w:t>1.3.</w:t>
            </w:r>
          </w:p>
        </w:tc>
        <w:tc>
          <w:tcPr>
            <w:tcW w:w="2481" w:type="dxa"/>
            <w:gridSpan w:val="2"/>
          </w:tcPr>
          <w:p w:rsidR="009D4CDF" w:rsidRPr="00645407" w:rsidRDefault="009D4CDF" w:rsidP="009D4CDF">
            <w:pPr>
              <w:rPr>
                <w:sz w:val="22"/>
                <w:szCs w:val="22"/>
              </w:rPr>
            </w:pPr>
            <w:r w:rsidRPr="00645407">
              <w:rPr>
                <w:sz w:val="22"/>
                <w:szCs w:val="22"/>
              </w:rPr>
              <w:t>Potenciometriskā sensora izšķirtspēja</w:t>
            </w:r>
          </w:p>
        </w:tc>
        <w:tc>
          <w:tcPr>
            <w:tcW w:w="3616" w:type="dxa"/>
          </w:tcPr>
          <w:p w:rsidR="009D4CDF" w:rsidRPr="00645407" w:rsidRDefault="009D4CDF" w:rsidP="009D4CDF">
            <w:pPr>
              <w:rPr>
                <w:sz w:val="22"/>
                <w:szCs w:val="22"/>
              </w:rPr>
            </w:pPr>
            <w:r w:rsidRPr="00645407">
              <w:rPr>
                <w:sz w:val="22"/>
                <w:szCs w:val="22"/>
              </w:rPr>
              <w:t>Ne sliktāka kā 0.1mV</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bCs/>
                <w:sz w:val="22"/>
                <w:szCs w:val="22"/>
              </w:rPr>
            </w:pPr>
            <w:r w:rsidRPr="00645407">
              <w:rPr>
                <w:bCs/>
                <w:sz w:val="22"/>
                <w:szCs w:val="22"/>
              </w:rPr>
              <w:t>1.4.</w:t>
            </w:r>
          </w:p>
        </w:tc>
        <w:tc>
          <w:tcPr>
            <w:tcW w:w="2481" w:type="dxa"/>
            <w:gridSpan w:val="2"/>
          </w:tcPr>
          <w:p w:rsidR="009D4CDF" w:rsidRPr="00645407" w:rsidRDefault="009D4CDF" w:rsidP="009D4CDF">
            <w:pPr>
              <w:rPr>
                <w:sz w:val="22"/>
                <w:szCs w:val="22"/>
              </w:rPr>
            </w:pPr>
            <w:r w:rsidRPr="00645407">
              <w:rPr>
                <w:sz w:val="22"/>
                <w:szCs w:val="22"/>
              </w:rPr>
              <w:t>Potenciometriskā sensora kļūdas robežas</w:t>
            </w:r>
          </w:p>
        </w:tc>
        <w:tc>
          <w:tcPr>
            <w:tcW w:w="3616" w:type="dxa"/>
          </w:tcPr>
          <w:p w:rsidR="009D4CDF" w:rsidRPr="00645407" w:rsidRDefault="009D4CDF" w:rsidP="009D4CDF">
            <w:pPr>
              <w:rPr>
                <w:sz w:val="22"/>
                <w:szCs w:val="22"/>
              </w:rPr>
            </w:pPr>
            <w:r w:rsidRPr="00645407">
              <w:rPr>
                <w:sz w:val="22"/>
                <w:szCs w:val="22"/>
              </w:rPr>
              <w:t>Ne lielākas kā 0.2mV</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bCs/>
                <w:sz w:val="22"/>
                <w:szCs w:val="22"/>
              </w:rPr>
            </w:pPr>
            <w:r w:rsidRPr="00645407">
              <w:rPr>
                <w:bCs/>
                <w:sz w:val="22"/>
                <w:szCs w:val="22"/>
              </w:rPr>
              <w:t>1.5.</w:t>
            </w:r>
          </w:p>
        </w:tc>
        <w:tc>
          <w:tcPr>
            <w:tcW w:w="2481" w:type="dxa"/>
            <w:gridSpan w:val="2"/>
          </w:tcPr>
          <w:p w:rsidR="009D4CDF" w:rsidRPr="00645407" w:rsidRDefault="009D4CDF" w:rsidP="009D4CDF">
            <w:pPr>
              <w:rPr>
                <w:sz w:val="22"/>
                <w:szCs w:val="22"/>
              </w:rPr>
            </w:pPr>
            <w:r w:rsidRPr="00645407">
              <w:rPr>
                <w:sz w:val="22"/>
                <w:szCs w:val="22"/>
              </w:rPr>
              <w:t>Polarizētā sensora mērījumu diapazons (Ipol/Upol)</w:t>
            </w:r>
          </w:p>
        </w:tc>
        <w:tc>
          <w:tcPr>
            <w:tcW w:w="3616" w:type="dxa"/>
          </w:tcPr>
          <w:p w:rsidR="009D4CDF" w:rsidRPr="00645407" w:rsidRDefault="009D4CDF" w:rsidP="009D4CDF">
            <w:pPr>
              <w:rPr>
                <w:sz w:val="22"/>
                <w:szCs w:val="22"/>
              </w:rPr>
            </w:pPr>
            <w:r w:rsidRPr="00645407">
              <w:rPr>
                <w:sz w:val="22"/>
                <w:szCs w:val="22"/>
              </w:rPr>
              <w:t>Vismaz no 0 līdz 2000 mV un vismaz no 0 līdz 200 µA</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bCs/>
                <w:sz w:val="22"/>
                <w:szCs w:val="22"/>
              </w:rPr>
            </w:pPr>
            <w:r w:rsidRPr="00645407">
              <w:rPr>
                <w:bCs/>
                <w:sz w:val="22"/>
                <w:szCs w:val="22"/>
              </w:rPr>
              <w:t>1.6.</w:t>
            </w:r>
          </w:p>
        </w:tc>
        <w:tc>
          <w:tcPr>
            <w:tcW w:w="2481" w:type="dxa"/>
            <w:gridSpan w:val="2"/>
          </w:tcPr>
          <w:p w:rsidR="009D4CDF" w:rsidRPr="00645407" w:rsidRDefault="009D4CDF" w:rsidP="009D4CDF">
            <w:pPr>
              <w:rPr>
                <w:sz w:val="22"/>
                <w:szCs w:val="22"/>
              </w:rPr>
            </w:pPr>
            <w:r w:rsidRPr="00645407">
              <w:rPr>
                <w:sz w:val="22"/>
                <w:szCs w:val="22"/>
              </w:rPr>
              <w:t>Polarizētā sensora izšķirtspēja (Ipol/Upol)</w:t>
            </w:r>
          </w:p>
        </w:tc>
        <w:tc>
          <w:tcPr>
            <w:tcW w:w="3616" w:type="dxa"/>
          </w:tcPr>
          <w:p w:rsidR="009D4CDF" w:rsidRPr="00645407" w:rsidRDefault="009D4CDF" w:rsidP="009D4CDF">
            <w:pPr>
              <w:rPr>
                <w:sz w:val="22"/>
                <w:szCs w:val="22"/>
              </w:rPr>
            </w:pPr>
            <w:r w:rsidRPr="00645407">
              <w:rPr>
                <w:sz w:val="22"/>
                <w:szCs w:val="22"/>
              </w:rPr>
              <w:t>Ne sliktāka kā 0.1mV un 0.1µA</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bCs/>
                <w:sz w:val="22"/>
                <w:szCs w:val="22"/>
              </w:rPr>
            </w:pPr>
            <w:r w:rsidRPr="00645407">
              <w:rPr>
                <w:bCs/>
                <w:sz w:val="22"/>
                <w:szCs w:val="22"/>
              </w:rPr>
              <w:t>1.7.</w:t>
            </w:r>
          </w:p>
        </w:tc>
        <w:tc>
          <w:tcPr>
            <w:tcW w:w="2481" w:type="dxa"/>
            <w:gridSpan w:val="2"/>
          </w:tcPr>
          <w:p w:rsidR="009D4CDF" w:rsidRPr="00645407" w:rsidRDefault="009D4CDF" w:rsidP="009D4CDF">
            <w:pPr>
              <w:rPr>
                <w:sz w:val="22"/>
                <w:szCs w:val="22"/>
              </w:rPr>
            </w:pPr>
            <w:r w:rsidRPr="00645407">
              <w:rPr>
                <w:sz w:val="22"/>
                <w:szCs w:val="22"/>
              </w:rPr>
              <w:t>Polarizētā sensora kļūdas robežas (Ipol/Upol)</w:t>
            </w:r>
          </w:p>
        </w:tc>
        <w:tc>
          <w:tcPr>
            <w:tcW w:w="3616" w:type="dxa"/>
          </w:tcPr>
          <w:p w:rsidR="009D4CDF" w:rsidRPr="00645407" w:rsidRDefault="009D4CDF" w:rsidP="009D4CDF">
            <w:pPr>
              <w:rPr>
                <w:sz w:val="22"/>
                <w:szCs w:val="22"/>
              </w:rPr>
            </w:pPr>
            <w:r w:rsidRPr="00645407">
              <w:rPr>
                <w:sz w:val="22"/>
                <w:szCs w:val="22"/>
              </w:rPr>
              <w:t>Ne sliktākas kā 2.0mV un 0.2µA</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1.8.</w:t>
            </w:r>
          </w:p>
        </w:tc>
        <w:tc>
          <w:tcPr>
            <w:tcW w:w="2481" w:type="dxa"/>
            <w:gridSpan w:val="2"/>
          </w:tcPr>
          <w:p w:rsidR="009D4CDF" w:rsidRPr="00645407" w:rsidRDefault="009D4CDF" w:rsidP="009D4CDF">
            <w:pPr>
              <w:rPr>
                <w:sz w:val="22"/>
                <w:szCs w:val="22"/>
              </w:rPr>
            </w:pPr>
            <w:r w:rsidRPr="00645407">
              <w:rPr>
                <w:sz w:val="22"/>
                <w:szCs w:val="22"/>
              </w:rPr>
              <w:t>Polarizētā sensora strāvas avota diapazons (Ipol/Upol)</w:t>
            </w:r>
          </w:p>
        </w:tc>
        <w:tc>
          <w:tcPr>
            <w:tcW w:w="3616" w:type="dxa"/>
          </w:tcPr>
          <w:p w:rsidR="009D4CDF" w:rsidRPr="00645407" w:rsidRDefault="009D4CDF" w:rsidP="009D4CDF">
            <w:pPr>
              <w:rPr>
                <w:sz w:val="22"/>
                <w:szCs w:val="22"/>
              </w:rPr>
            </w:pPr>
            <w:r w:rsidRPr="00645407">
              <w:rPr>
                <w:sz w:val="22"/>
                <w:szCs w:val="22"/>
              </w:rPr>
              <w:t>Vismaz robežās no 0 līdz 24µA AC un no 0 līdz 2000 mV AC</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1.9.</w:t>
            </w:r>
          </w:p>
        </w:tc>
        <w:tc>
          <w:tcPr>
            <w:tcW w:w="2481" w:type="dxa"/>
            <w:gridSpan w:val="2"/>
          </w:tcPr>
          <w:p w:rsidR="009D4CDF" w:rsidRPr="00645407" w:rsidRDefault="009D4CDF" w:rsidP="009D4CDF">
            <w:pPr>
              <w:rPr>
                <w:sz w:val="22"/>
                <w:szCs w:val="22"/>
              </w:rPr>
            </w:pPr>
            <w:r w:rsidRPr="00645407">
              <w:rPr>
                <w:sz w:val="22"/>
                <w:szCs w:val="22"/>
              </w:rPr>
              <w:t>Polarizētā sensora strāvas avota izšķirtspēja</w:t>
            </w:r>
            <w:r w:rsidR="0042004E" w:rsidRPr="00645407">
              <w:rPr>
                <w:sz w:val="22"/>
                <w:szCs w:val="22"/>
              </w:rPr>
              <w:t xml:space="preserve"> </w:t>
            </w:r>
            <w:r w:rsidRPr="00645407">
              <w:rPr>
                <w:sz w:val="22"/>
                <w:szCs w:val="22"/>
              </w:rPr>
              <w:t>(Ipol/Upol)</w:t>
            </w:r>
          </w:p>
        </w:tc>
        <w:tc>
          <w:tcPr>
            <w:tcW w:w="3616" w:type="dxa"/>
          </w:tcPr>
          <w:p w:rsidR="009D4CDF" w:rsidRPr="00645407" w:rsidRDefault="009D4CDF" w:rsidP="009D4CDF">
            <w:pPr>
              <w:rPr>
                <w:sz w:val="22"/>
                <w:szCs w:val="22"/>
              </w:rPr>
            </w:pPr>
            <w:r w:rsidRPr="00645407">
              <w:rPr>
                <w:sz w:val="22"/>
                <w:szCs w:val="22"/>
              </w:rPr>
              <w:t>Ne sliktāka kā 0.1µA un 0.1mV</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1.10.</w:t>
            </w:r>
          </w:p>
        </w:tc>
        <w:tc>
          <w:tcPr>
            <w:tcW w:w="2481" w:type="dxa"/>
            <w:gridSpan w:val="2"/>
          </w:tcPr>
          <w:p w:rsidR="009D4CDF" w:rsidRPr="00645407" w:rsidRDefault="009D4CDF" w:rsidP="009D4CDF">
            <w:pPr>
              <w:rPr>
                <w:sz w:val="22"/>
                <w:szCs w:val="22"/>
              </w:rPr>
            </w:pPr>
            <w:r w:rsidRPr="00645407">
              <w:rPr>
                <w:sz w:val="22"/>
                <w:szCs w:val="22"/>
              </w:rPr>
              <w:t>Titrēšanas biretes izšķirtspēja</w:t>
            </w:r>
          </w:p>
        </w:tc>
        <w:tc>
          <w:tcPr>
            <w:tcW w:w="3616" w:type="dxa"/>
          </w:tcPr>
          <w:p w:rsidR="009D4CDF" w:rsidRPr="00645407" w:rsidRDefault="009D4CDF" w:rsidP="009D4CDF">
            <w:pPr>
              <w:rPr>
                <w:sz w:val="22"/>
                <w:szCs w:val="22"/>
              </w:rPr>
            </w:pPr>
            <w:r w:rsidRPr="00645407">
              <w:rPr>
                <w:sz w:val="22"/>
                <w:szCs w:val="22"/>
              </w:rPr>
              <w:t xml:space="preserve">Vismaz 1/20000 no biretes tilpuma </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1.11.</w:t>
            </w:r>
          </w:p>
        </w:tc>
        <w:tc>
          <w:tcPr>
            <w:tcW w:w="2481" w:type="dxa"/>
            <w:gridSpan w:val="2"/>
          </w:tcPr>
          <w:p w:rsidR="009D4CDF" w:rsidRPr="00645407" w:rsidRDefault="009D4CDF" w:rsidP="009D4CDF">
            <w:pPr>
              <w:rPr>
                <w:sz w:val="22"/>
                <w:szCs w:val="22"/>
              </w:rPr>
            </w:pPr>
            <w:r w:rsidRPr="00645407">
              <w:rPr>
                <w:sz w:val="22"/>
                <w:szCs w:val="22"/>
              </w:rPr>
              <w:t>Titrēšanas biretes kļūdas limits</w:t>
            </w:r>
          </w:p>
        </w:tc>
        <w:tc>
          <w:tcPr>
            <w:tcW w:w="3616" w:type="dxa"/>
          </w:tcPr>
          <w:p w:rsidR="009D4CDF" w:rsidRPr="00645407" w:rsidRDefault="009D4CDF" w:rsidP="009D4CDF">
            <w:pPr>
              <w:rPr>
                <w:sz w:val="22"/>
                <w:szCs w:val="22"/>
              </w:rPr>
            </w:pPr>
            <w:r w:rsidRPr="00645407">
              <w:rPr>
                <w:sz w:val="22"/>
                <w:szCs w:val="22"/>
              </w:rPr>
              <w:t>Ne lielāks kā 0.2% no biretes tilpuma</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1.12.</w:t>
            </w:r>
          </w:p>
        </w:tc>
        <w:tc>
          <w:tcPr>
            <w:tcW w:w="2481" w:type="dxa"/>
            <w:gridSpan w:val="2"/>
          </w:tcPr>
          <w:p w:rsidR="009D4CDF" w:rsidRPr="00645407" w:rsidRDefault="009D4CDF" w:rsidP="009D4CDF">
            <w:pPr>
              <w:rPr>
                <w:sz w:val="22"/>
                <w:szCs w:val="22"/>
              </w:rPr>
            </w:pPr>
            <w:r w:rsidRPr="00645407">
              <w:rPr>
                <w:sz w:val="22"/>
                <w:szCs w:val="22"/>
              </w:rPr>
              <w:t>Titrēšanas biretes piepildīšanas un iztukšošanas laiks</w:t>
            </w:r>
          </w:p>
        </w:tc>
        <w:tc>
          <w:tcPr>
            <w:tcW w:w="3616" w:type="dxa"/>
          </w:tcPr>
          <w:p w:rsidR="009D4CDF" w:rsidRPr="00645407" w:rsidRDefault="009D4CDF" w:rsidP="009D4CDF">
            <w:pPr>
              <w:rPr>
                <w:sz w:val="22"/>
                <w:szCs w:val="22"/>
              </w:rPr>
            </w:pPr>
            <w:r w:rsidRPr="00645407">
              <w:rPr>
                <w:sz w:val="22"/>
                <w:szCs w:val="22"/>
              </w:rPr>
              <w:t>Ne ilgāk kā 22 sekundes pilnam biretes apjomam</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1.13.</w:t>
            </w:r>
          </w:p>
        </w:tc>
        <w:tc>
          <w:tcPr>
            <w:tcW w:w="2481" w:type="dxa"/>
            <w:gridSpan w:val="2"/>
          </w:tcPr>
          <w:p w:rsidR="009D4CDF" w:rsidRPr="00645407" w:rsidRDefault="009D4CDF" w:rsidP="009D4CDF">
            <w:pPr>
              <w:rPr>
                <w:sz w:val="22"/>
                <w:szCs w:val="22"/>
              </w:rPr>
            </w:pPr>
            <w:r w:rsidRPr="00645407">
              <w:rPr>
                <w:sz w:val="22"/>
                <w:szCs w:val="22"/>
              </w:rPr>
              <w:t>Maisītājs</w:t>
            </w:r>
          </w:p>
        </w:tc>
        <w:tc>
          <w:tcPr>
            <w:tcW w:w="3616" w:type="dxa"/>
          </w:tcPr>
          <w:p w:rsidR="009D4CDF" w:rsidRPr="00645407" w:rsidRDefault="009D4CDF" w:rsidP="009D4CDF">
            <w:pPr>
              <w:rPr>
                <w:sz w:val="22"/>
                <w:szCs w:val="22"/>
              </w:rPr>
            </w:pPr>
            <w:r w:rsidRPr="00645407">
              <w:rPr>
                <w:sz w:val="22"/>
                <w:szCs w:val="22"/>
              </w:rPr>
              <w:t>Gan mehāniskais propellera tipa, gan magnētiskais</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1.14.</w:t>
            </w:r>
          </w:p>
        </w:tc>
        <w:tc>
          <w:tcPr>
            <w:tcW w:w="2481" w:type="dxa"/>
            <w:gridSpan w:val="2"/>
          </w:tcPr>
          <w:p w:rsidR="009D4CDF" w:rsidRPr="00645407" w:rsidRDefault="009D4CDF" w:rsidP="009D4CDF">
            <w:pPr>
              <w:rPr>
                <w:sz w:val="22"/>
                <w:szCs w:val="22"/>
              </w:rPr>
            </w:pPr>
            <w:r w:rsidRPr="00645407">
              <w:rPr>
                <w:sz w:val="22"/>
                <w:szCs w:val="22"/>
              </w:rPr>
              <w:t>Temperatūras sensors</w:t>
            </w:r>
          </w:p>
        </w:tc>
        <w:tc>
          <w:tcPr>
            <w:tcW w:w="3616" w:type="dxa"/>
          </w:tcPr>
          <w:p w:rsidR="009D4CDF" w:rsidRPr="00645407" w:rsidRDefault="009D4CDF" w:rsidP="009D4CDF">
            <w:pPr>
              <w:rPr>
                <w:sz w:val="22"/>
                <w:szCs w:val="22"/>
              </w:rPr>
            </w:pPr>
            <w:r w:rsidRPr="00645407">
              <w:rPr>
                <w:sz w:val="22"/>
                <w:szCs w:val="22"/>
              </w:rPr>
              <w:t>PT1000 vai analogs</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1.15.</w:t>
            </w:r>
          </w:p>
        </w:tc>
        <w:tc>
          <w:tcPr>
            <w:tcW w:w="2481" w:type="dxa"/>
            <w:gridSpan w:val="2"/>
          </w:tcPr>
          <w:p w:rsidR="009D4CDF" w:rsidRPr="00645407" w:rsidRDefault="009D4CDF" w:rsidP="009D4CDF">
            <w:pPr>
              <w:rPr>
                <w:sz w:val="22"/>
                <w:szCs w:val="22"/>
              </w:rPr>
            </w:pPr>
            <w:r w:rsidRPr="00645407">
              <w:rPr>
                <w:sz w:val="22"/>
                <w:szCs w:val="22"/>
              </w:rPr>
              <w:t>Temperatūras sensora mērījumu diapazons</w:t>
            </w:r>
          </w:p>
        </w:tc>
        <w:tc>
          <w:tcPr>
            <w:tcW w:w="3616" w:type="dxa"/>
          </w:tcPr>
          <w:p w:rsidR="009D4CDF" w:rsidRPr="00645407" w:rsidRDefault="009D4CDF" w:rsidP="009D4CDF">
            <w:pPr>
              <w:rPr>
                <w:sz w:val="22"/>
                <w:szCs w:val="22"/>
              </w:rPr>
            </w:pPr>
            <w:r w:rsidRPr="00645407">
              <w:rPr>
                <w:sz w:val="22"/>
                <w:szCs w:val="22"/>
              </w:rPr>
              <w:t>Vismaz no -20 līdz +130</w:t>
            </w:r>
            <w:r w:rsidRPr="00645407">
              <w:rPr>
                <w:sz w:val="22"/>
                <w:szCs w:val="22"/>
                <w:vertAlign w:val="superscript"/>
              </w:rPr>
              <w:t>o</w:t>
            </w:r>
            <w:r w:rsidRPr="00645407">
              <w:rPr>
                <w:sz w:val="22"/>
                <w:szCs w:val="22"/>
              </w:rPr>
              <w:t>C</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1.16.</w:t>
            </w:r>
          </w:p>
        </w:tc>
        <w:tc>
          <w:tcPr>
            <w:tcW w:w="2481" w:type="dxa"/>
            <w:gridSpan w:val="2"/>
          </w:tcPr>
          <w:p w:rsidR="009D4CDF" w:rsidRPr="00645407" w:rsidRDefault="009D4CDF" w:rsidP="009D4CDF">
            <w:pPr>
              <w:rPr>
                <w:sz w:val="22"/>
                <w:szCs w:val="22"/>
              </w:rPr>
            </w:pPr>
            <w:r w:rsidRPr="00645407">
              <w:rPr>
                <w:sz w:val="22"/>
                <w:szCs w:val="22"/>
              </w:rPr>
              <w:t>Temperatūras sensora izšķirtspēja</w:t>
            </w:r>
          </w:p>
        </w:tc>
        <w:tc>
          <w:tcPr>
            <w:tcW w:w="3616" w:type="dxa"/>
          </w:tcPr>
          <w:p w:rsidR="009D4CDF" w:rsidRPr="00645407" w:rsidRDefault="009D4CDF" w:rsidP="009D4CDF">
            <w:pPr>
              <w:rPr>
                <w:sz w:val="22"/>
                <w:szCs w:val="22"/>
              </w:rPr>
            </w:pPr>
            <w:r w:rsidRPr="00645407">
              <w:rPr>
                <w:sz w:val="22"/>
                <w:szCs w:val="22"/>
              </w:rPr>
              <w:t>Vismaz 0.1</w:t>
            </w:r>
            <w:r w:rsidRPr="00645407">
              <w:rPr>
                <w:sz w:val="22"/>
                <w:szCs w:val="22"/>
                <w:vertAlign w:val="superscript"/>
              </w:rPr>
              <w:t>o</w:t>
            </w:r>
            <w:r w:rsidRPr="00645407">
              <w:rPr>
                <w:sz w:val="22"/>
                <w:szCs w:val="22"/>
              </w:rPr>
              <w:t>C</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1.17.</w:t>
            </w:r>
          </w:p>
        </w:tc>
        <w:tc>
          <w:tcPr>
            <w:tcW w:w="2481" w:type="dxa"/>
            <w:gridSpan w:val="2"/>
          </w:tcPr>
          <w:p w:rsidR="009D4CDF" w:rsidRPr="00645407" w:rsidRDefault="009D4CDF" w:rsidP="009D4CDF">
            <w:pPr>
              <w:rPr>
                <w:sz w:val="22"/>
                <w:szCs w:val="22"/>
              </w:rPr>
            </w:pPr>
            <w:r w:rsidRPr="00645407">
              <w:rPr>
                <w:sz w:val="22"/>
                <w:szCs w:val="22"/>
              </w:rPr>
              <w:t>Temperatūras sensora kļūdas robeža</w:t>
            </w:r>
          </w:p>
        </w:tc>
        <w:tc>
          <w:tcPr>
            <w:tcW w:w="3616" w:type="dxa"/>
          </w:tcPr>
          <w:p w:rsidR="009D4CDF" w:rsidRPr="00645407" w:rsidRDefault="009D4CDF" w:rsidP="009D4CDF">
            <w:pPr>
              <w:rPr>
                <w:sz w:val="22"/>
                <w:szCs w:val="22"/>
              </w:rPr>
            </w:pPr>
            <w:r w:rsidRPr="00645407">
              <w:rPr>
                <w:sz w:val="22"/>
                <w:szCs w:val="22"/>
              </w:rPr>
              <w:t>Ne lielāka par 0.2</w:t>
            </w:r>
            <w:r w:rsidRPr="00645407">
              <w:rPr>
                <w:sz w:val="22"/>
                <w:szCs w:val="22"/>
                <w:vertAlign w:val="superscript"/>
              </w:rPr>
              <w:t>o</w:t>
            </w:r>
            <w:r w:rsidRPr="00645407">
              <w:rPr>
                <w:sz w:val="22"/>
                <w:szCs w:val="22"/>
              </w:rPr>
              <w:t>C</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1.18.</w:t>
            </w:r>
          </w:p>
        </w:tc>
        <w:tc>
          <w:tcPr>
            <w:tcW w:w="2481" w:type="dxa"/>
            <w:gridSpan w:val="2"/>
          </w:tcPr>
          <w:p w:rsidR="009D4CDF" w:rsidRPr="00645407" w:rsidRDefault="009D4CDF" w:rsidP="009D4CDF">
            <w:pPr>
              <w:rPr>
                <w:sz w:val="22"/>
                <w:szCs w:val="22"/>
              </w:rPr>
            </w:pPr>
            <w:r w:rsidRPr="00645407">
              <w:rPr>
                <w:sz w:val="22"/>
                <w:szCs w:val="22"/>
              </w:rPr>
              <w:t>Vadības termināls</w:t>
            </w:r>
          </w:p>
        </w:tc>
        <w:tc>
          <w:tcPr>
            <w:tcW w:w="3616" w:type="dxa"/>
          </w:tcPr>
          <w:p w:rsidR="009D4CDF" w:rsidRPr="00645407" w:rsidRDefault="009D4CDF" w:rsidP="009D4CDF">
            <w:pPr>
              <w:rPr>
                <w:sz w:val="22"/>
                <w:szCs w:val="22"/>
              </w:rPr>
            </w:pPr>
            <w:r w:rsidRPr="00645407">
              <w:rPr>
                <w:sz w:val="22"/>
                <w:szCs w:val="22"/>
              </w:rPr>
              <w:t>Skārienjūtīgs ar vismaz 5,7 collām pa diagonāli un ar izšķirtspēju vismaz 320x240 pikseļi.</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1.19.</w:t>
            </w:r>
          </w:p>
        </w:tc>
        <w:tc>
          <w:tcPr>
            <w:tcW w:w="2481" w:type="dxa"/>
            <w:gridSpan w:val="2"/>
          </w:tcPr>
          <w:p w:rsidR="009D4CDF" w:rsidRPr="00645407" w:rsidRDefault="009D4CDF" w:rsidP="009D4CDF">
            <w:pPr>
              <w:rPr>
                <w:sz w:val="22"/>
                <w:szCs w:val="22"/>
              </w:rPr>
            </w:pPr>
            <w:r w:rsidRPr="00645407">
              <w:rPr>
                <w:sz w:val="22"/>
                <w:szCs w:val="22"/>
              </w:rPr>
              <w:t>Pieslēdzamie sensori</w:t>
            </w:r>
          </w:p>
        </w:tc>
        <w:tc>
          <w:tcPr>
            <w:tcW w:w="3616" w:type="dxa"/>
          </w:tcPr>
          <w:p w:rsidR="009D4CDF" w:rsidRPr="00645407" w:rsidRDefault="009D4CDF" w:rsidP="009D4CDF">
            <w:pPr>
              <w:rPr>
                <w:sz w:val="22"/>
                <w:szCs w:val="22"/>
              </w:rPr>
            </w:pPr>
            <w:r w:rsidRPr="00645407">
              <w:rPr>
                <w:sz w:val="22"/>
                <w:szCs w:val="22"/>
              </w:rPr>
              <w:t>Vismaz divi potenciometriski sensori, vismaz viens polarizēts sensors, vismaz viens references sensors, vismaz viens temperatūras sensors</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1.20.</w:t>
            </w:r>
          </w:p>
        </w:tc>
        <w:tc>
          <w:tcPr>
            <w:tcW w:w="2481" w:type="dxa"/>
            <w:gridSpan w:val="2"/>
          </w:tcPr>
          <w:p w:rsidR="009D4CDF" w:rsidRPr="00645407" w:rsidRDefault="009D4CDF" w:rsidP="009D4CDF">
            <w:pPr>
              <w:rPr>
                <w:sz w:val="22"/>
                <w:szCs w:val="22"/>
              </w:rPr>
            </w:pPr>
            <w:r w:rsidRPr="00645407">
              <w:rPr>
                <w:sz w:val="22"/>
                <w:szCs w:val="22"/>
              </w:rPr>
              <w:t>Komunikāciju porti</w:t>
            </w:r>
          </w:p>
        </w:tc>
        <w:tc>
          <w:tcPr>
            <w:tcW w:w="3616" w:type="dxa"/>
          </w:tcPr>
          <w:p w:rsidR="009D4CDF" w:rsidRPr="00645407" w:rsidRDefault="009D4CDF" w:rsidP="009D4CDF">
            <w:pPr>
              <w:rPr>
                <w:sz w:val="22"/>
                <w:szCs w:val="22"/>
              </w:rPr>
            </w:pPr>
            <w:r w:rsidRPr="00645407">
              <w:rPr>
                <w:sz w:val="22"/>
                <w:szCs w:val="22"/>
              </w:rPr>
              <w:t>Vismaz viens Ethernet ports, vismaz trīs COM porti, vismaz viens TTL-I/O ports un vismaz 3 porti sūkņu un maisītāju pieslēgšanai.</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1.21.</w:t>
            </w:r>
          </w:p>
        </w:tc>
        <w:tc>
          <w:tcPr>
            <w:tcW w:w="2481" w:type="dxa"/>
            <w:gridSpan w:val="2"/>
          </w:tcPr>
          <w:p w:rsidR="009D4CDF" w:rsidRPr="00645407" w:rsidRDefault="009D4CDF" w:rsidP="009D4CDF">
            <w:pPr>
              <w:rPr>
                <w:sz w:val="22"/>
                <w:szCs w:val="22"/>
              </w:rPr>
            </w:pPr>
            <w:r w:rsidRPr="00645407">
              <w:rPr>
                <w:sz w:val="22"/>
                <w:szCs w:val="22"/>
              </w:rPr>
              <w:t>Pieslēdzamo birešu skaits</w:t>
            </w:r>
          </w:p>
        </w:tc>
        <w:tc>
          <w:tcPr>
            <w:tcW w:w="3616" w:type="dxa"/>
          </w:tcPr>
          <w:p w:rsidR="009D4CDF" w:rsidRPr="00645407" w:rsidRDefault="009D4CDF" w:rsidP="009D4CDF">
            <w:pPr>
              <w:rPr>
                <w:sz w:val="22"/>
                <w:szCs w:val="22"/>
              </w:rPr>
            </w:pPr>
            <w:r w:rsidRPr="00645407">
              <w:rPr>
                <w:sz w:val="22"/>
                <w:szCs w:val="22"/>
              </w:rPr>
              <w:t>Iespēja pieslēgt papildus vismaz 1 ārējo bireti titrēšanai un vismaz 2 ārējās biretes dozēšanai</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1.22.</w:t>
            </w:r>
          </w:p>
        </w:tc>
        <w:tc>
          <w:tcPr>
            <w:tcW w:w="2481" w:type="dxa"/>
            <w:gridSpan w:val="2"/>
          </w:tcPr>
          <w:p w:rsidR="009D4CDF" w:rsidRPr="00645407" w:rsidRDefault="009D4CDF" w:rsidP="009D4CDF">
            <w:pPr>
              <w:rPr>
                <w:sz w:val="22"/>
                <w:szCs w:val="22"/>
              </w:rPr>
            </w:pPr>
            <w:r w:rsidRPr="00645407">
              <w:rPr>
                <w:sz w:val="22"/>
                <w:szCs w:val="22"/>
              </w:rPr>
              <w:t>Vadības programmatūra datoram</w:t>
            </w:r>
          </w:p>
        </w:tc>
        <w:tc>
          <w:tcPr>
            <w:tcW w:w="3616" w:type="dxa"/>
          </w:tcPr>
          <w:p w:rsidR="009D4CDF" w:rsidRPr="00645407" w:rsidRDefault="009D4CDF" w:rsidP="009D4CDF">
            <w:pPr>
              <w:rPr>
                <w:sz w:val="22"/>
                <w:szCs w:val="22"/>
              </w:rPr>
            </w:pPr>
            <w:r w:rsidRPr="00645407">
              <w:rPr>
                <w:sz w:val="22"/>
                <w:szCs w:val="22"/>
              </w:rPr>
              <w:t>Iekārtas vadība no datora un termināla. Iespēja pieslēgt līdz vismaz 3 instrumentiem vienlaicīgi (titratori un svari)</w:t>
            </w:r>
          </w:p>
          <w:p w:rsidR="009D4CDF" w:rsidRPr="00645407" w:rsidRDefault="009D4CDF" w:rsidP="009D4CDF">
            <w:pPr>
              <w:rPr>
                <w:sz w:val="22"/>
                <w:szCs w:val="22"/>
              </w:rPr>
            </w:pPr>
            <w:r w:rsidRPr="00645407">
              <w:rPr>
                <w:sz w:val="22"/>
                <w:szCs w:val="22"/>
              </w:rPr>
              <w:t>Veicot izmaiņas metodēs uz datora vai pašā titratorā un tās saglabājot jaunā metodes versija automātiski tiek saglabāta visos pieslēgtajos instrumentos un datorā.</w:t>
            </w:r>
          </w:p>
          <w:p w:rsidR="009D4CDF" w:rsidRPr="00645407" w:rsidRDefault="009D4CDF" w:rsidP="009D4CDF">
            <w:pPr>
              <w:rPr>
                <w:sz w:val="22"/>
                <w:szCs w:val="22"/>
              </w:rPr>
            </w:pPr>
            <w:r w:rsidRPr="00645407">
              <w:rPr>
                <w:sz w:val="22"/>
                <w:szCs w:val="22"/>
              </w:rPr>
              <w:t>Datu bāzes veidošana</w:t>
            </w:r>
          </w:p>
          <w:p w:rsidR="009D4CDF" w:rsidRPr="00645407" w:rsidRDefault="009D4CDF" w:rsidP="009D4CDF">
            <w:pPr>
              <w:rPr>
                <w:sz w:val="22"/>
                <w:szCs w:val="22"/>
              </w:rPr>
            </w:pPr>
            <w:r w:rsidRPr="00645407">
              <w:rPr>
                <w:sz w:val="22"/>
                <w:szCs w:val="22"/>
              </w:rPr>
              <w:t>Statistikas aprēķini</w:t>
            </w:r>
          </w:p>
          <w:p w:rsidR="009D4CDF" w:rsidRPr="00645407" w:rsidRDefault="009D4CDF" w:rsidP="009D4CDF">
            <w:pPr>
              <w:rPr>
                <w:sz w:val="22"/>
                <w:szCs w:val="22"/>
              </w:rPr>
            </w:pPr>
            <w:r w:rsidRPr="00645407">
              <w:rPr>
                <w:sz w:val="22"/>
                <w:szCs w:val="22"/>
              </w:rPr>
              <w:t xml:space="preserve">Kvalitātes kontroles parametru iestatīšana </w:t>
            </w:r>
          </w:p>
        </w:tc>
        <w:tc>
          <w:tcPr>
            <w:tcW w:w="3259" w:type="dxa"/>
          </w:tcPr>
          <w:p w:rsidR="009D4CDF" w:rsidRPr="00645407" w:rsidRDefault="009D4CDF" w:rsidP="009D4CDF">
            <w:pPr>
              <w:rPr>
                <w:sz w:val="22"/>
                <w:szCs w:val="22"/>
              </w:rPr>
            </w:pPr>
          </w:p>
        </w:tc>
      </w:tr>
      <w:tr w:rsidR="00BE4F0A" w:rsidRPr="00645407" w:rsidTr="00FF098B">
        <w:trPr>
          <w:jc w:val="center"/>
        </w:trPr>
        <w:tc>
          <w:tcPr>
            <w:tcW w:w="850" w:type="dxa"/>
            <w:vMerge w:val="restart"/>
          </w:tcPr>
          <w:p w:rsidR="00BE4F0A" w:rsidRPr="00645407" w:rsidRDefault="00BE4F0A" w:rsidP="009D4CDF">
            <w:pPr>
              <w:rPr>
                <w:rFonts w:eastAsia="Calibri"/>
                <w:sz w:val="22"/>
                <w:szCs w:val="22"/>
              </w:rPr>
            </w:pPr>
            <w:r w:rsidRPr="00645407">
              <w:rPr>
                <w:rFonts w:eastAsia="Calibri"/>
                <w:sz w:val="22"/>
                <w:szCs w:val="22"/>
              </w:rPr>
              <w:t>1.23.</w:t>
            </w:r>
          </w:p>
        </w:tc>
        <w:tc>
          <w:tcPr>
            <w:tcW w:w="2481" w:type="dxa"/>
            <w:gridSpan w:val="2"/>
            <w:vMerge w:val="restart"/>
          </w:tcPr>
          <w:p w:rsidR="00BE4F0A" w:rsidRPr="00645407" w:rsidRDefault="00BE4F0A" w:rsidP="009D4CDF">
            <w:pPr>
              <w:rPr>
                <w:sz w:val="22"/>
                <w:szCs w:val="22"/>
              </w:rPr>
            </w:pPr>
            <w:r w:rsidRPr="00645407">
              <w:rPr>
                <w:sz w:val="22"/>
                <w:szCs w:val="22"/>
              </w:rPr>
              <w:t>Papildus prasības</w:t>
            </w:r>
          </w:p>
        </w:tc>
        <w:tc>
          <w:tcPr>
            <w:tcW w:w="3616" w:type="dxa"/>
          </w:tcPr>
          <w:p w:rsidR="00BE4F0A" w:rsidRPr="00645407" w:rsidRDefault="00BE4F0A" w:rsidP="009D4CDF">
            <w:pPr>
              <w:rPr>
                <w:sz w:val="22"/>
                <w:szCs w:val="22"/>
              </w:rPr>
            </w:pPr>
            <w:r w:rsidRPr="00645407">
              <w:rPr>
                <w:sz w:val="22"/>
                <w:szCs w:val="22"/>
              </w:rPr>
              <w:t>Sistēma satur vismaz 30 iepriekš ieprogrammētas standarta metodes</w:t>
            </w:r>
          </w:p>
        </w:tc>
        <w:tc>
          <w:tcPr>
            <w:tcW w:w="3259" w:type="dxa"/>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rFonts w:eastAsia="Calibri"/>
                <w:sz w:val="22"/>
                <w:szCs w:val="22"/>
              </w:rPr>
            </w:pPr>
          </w:p>
        </w:tc>
        <w:tc>
          <w:tcPr>
            <w:tcW w:w="2481" w:type="dxa"/>
            <w:gridSpan w:val="2"/>
            <w:vMerge/>
          </w:tcPr>
          <w:p w:rsidR="00BE4F0A" w:rsidRPr="00645407" w:rsidRDefault="00BE4F0A" w:rsidP="009D4CDF">
            <w:pPr>
              <w:rPr>
                <w:sz w:val="22"/>
                <w:szCs w:val="22"/>
              </w:rPr>
            </w:pPr>
          </w:p>
        </w:tc>
        <w:tc>
          <w:tcPr>
            <w:tcW w:w="3616" w:type="dxa"/>
          </w:tcPr>
          <w:p w:rsidR="00BE4F0A" w:rsidRPr="00645407" w:rsidRDefault="00BE4F0A" w:rsidP="009D4CDF">
            <w:pPr>
              <w:rPr>
                <w:sz w:val="22"/>
                <w:szCs w:val="22"/>
              </w:rPr>
            </w:pPr>
            <w:r w:rsidRPr="00645407">
              <w:rPr>
                <w:sz w:val="22"/>
                <w:szCs w:val="22"/>
              </w:rPr>
              <w:t>Iespēja veikt titrēšanu pie statiska pH</w:t>
            </w:r>
          </w:p>
        </w:tc>
        <w:tc>
          <w:tcPr>
            <w:tcW w:w="3259" w:type="dxa"/>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rFonts w:eastAsia="Calibri"/>
                <w:sz w:val="22"/>
                <w:szCs w:val="22"/>
              </w:rPr>
            </w:pPr>
          </w:p>
        </w:tc>
        <w:tc>
          <w:tcPr>
            <w:tcW w:w="2481" w:type="dxa"/>
            <w:gridSpan w:val="2"/>
            <w:vMerge/>
          </w:tcPr>
          <w:p w:rsidR="00BE4F0A" w:rsidRPr="00645407" w:rsidRDefault="00BE4F0A" w:rsidP="009D4CDF">
            <w:pPr>
              <w:rPr>
                <w:sz w:val="22"/>
                <w:szCs w:val="22"/>
              </w:rPr>
            </w:pPr>
          </w:p>
        </w:tc>
        <w:tc>
          <w:tcPr>
            <w:tcW w:w="3616" w:type="dxa"/>
          </w:tcPr>
          <w:p w:rsidR="00BE4F0A" w:rsidRPr="00645407" w:rsidRDefault="00BE4F0A" w:rsidP="009D4CDF">
            <w:pPr>
              <w:rPr>
                <w:sz w:val="22"/>
                <w:szCs w:val="22"/>
              </w:rPr>
            </w:pPr>
            <w:r w:rsidRPr="00645407">
              <w:rPr>
                <w:sz w:val="22"/>
                <w:szCs w:val="22"/>
              </w:rPr>
              <w:t>Zibatmiņas atbalsts metožu un rezultātu automātiskai pārnešanai un atjauninājumu instalēšanai</w:t>
            </w:r>
          </w:p>
        </w:tc>
        <w:tc>
          <w:tcPr>
            <w:tcW w:w="3259" w:type="dxa"/>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rFonts w:eastAsia="Calibri"/>
                <w:sz w:val="22"/>
                <w:szCs w:val="22"/>
              </w:rPr>
            </w:pPr>
          </w:p>
        </w:tc>
        <w:tc>
          <w:tcPr>
            <w:tcW w:w="2481" w:type="dxa"/>
            <w:gridSpan w:val="2"/>
            <w:vMerge/>
          </w:tcPr>
          <w:p w:rsidR="00BE4F0A" w:rsidRPr="00645407" w:rsidRDefault="00BE4F0A" w:rsidP="009D4CDF">
            <w:pPr>
              <w:rPr>
                <w:sz w:val="22"/>
                <w:szCs w:val="22"/>
              </w:rPr>
            </w:pPr>
          </w:p>
        </w:tc>
        <w:tc>
          <w:tcPr>
            <w:tcW w:w="3616" w:type="dxa"/>
          </w:tcPr>
          <w:p w:rsidR="00BE4F0A" w:rsidRPr="00645407" w:rsidRDefault="00BE4F0A" w:rsidP="009D4CDF">
            <w:pPr>
              <w:rPr>
                <w:sz w:val="22"/>
                <w:szCs w:val="22"/>
              </w:rPr>
            </w:pPr>
            <w:r w:rsidRPr="00645407">
              <w:rPr>
                <w:sz w:val="22"/>
                <w:szCs w:val="22"/>
              </w:rPr>
              <w:t>Iespēja pieslēgt autosampleru,  USB čeku un A4 printeri, svītru kodu lasītāju.</w:t>
            </w:r>
          </w:p>
        </w:tc>
        <w:tc>
          <w:tcPr>
            <w:tcW w:w="3259" w:type="dxa"/>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rFonts w:eastAsia="Calibri"/>
                <w:sz w:val="22"/>
                <w:szCs w:val="22"/>
              </w:rPr>
            </w:pPr>
          </w:p>
        </w:tc>
        <w:tc>
          <w:tcPr>
            <w:tcW w:w="2481" w:type="dxa"/>
            <w:gridSpan w:val="2"/>
            <w:vMerge/>
          </w:tcPr>
          <w:p w:rsidR="00BE4F0A" w:rsidRPr="00645407" w:rsidRDefault="00BE4F0A" w:rsidP="009D4CDF">
            <w:pPr>
              <w:rPr>
                <w:sz w:val="22"/>
                <w:szCs w:val="22"/>
              </w:rPr>
            </w:pPr>
          </w:p>
        </w:tc>
        <w:tc>
          <w:tcPr>
            <w:tcW w:w="3616" w:type="dxa"/>
          </w:tcPr>
          <w:p w:rsidR="00BE4F0A" w:rsidRPr="00645407" w:rsidRDefault="00BE4F0A" w:rsidP="009D4CDF">
            <w:pPr>
              <w:rPr>
                <w:sz w:val="22"/>
                <w:szCs w:val="22"/>
              </w:rPr>
            </w:pPr>
            <w:r w:rsidRPr="00645407">
              <w:rPr>
                <w:sz w:val="22"/>
                <w:szCs w:val="22"/>
              </w:rPr>
              <w:t>Iespēja pievienot Karl Fischer volumetriskās titrēšanas šūnu un KF autosampleru ar krāsni</w:t>
            </w:r>
          </w:p>
        </w:tc>
        <w:tc>
          <w:tcPr>
            <w:tcW w:w="3259" w:type="dxa"/>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481" w:type="dxa"/>
            <w:gridSpan w:val="2"/>
            <w:vMerge/>
          </w:tcPr>
          <w:p w:rsidR="00BE4F0A" w:rsidRPr="00645407" w:rsidRDefault="00BE4F0A" w:rsidP="009D4CDF">
            <w:pPr>
              <w:rPr>
                <w:sz w:val="22"/>
                <w:szCs w:val="22"/>
              </w:rPr>
            </w:pPr>
          </w:p>
        </w:tc>
        <w:tc>
          <w:tcPr>
            <w:tcW w:w="3616" w:type="dxa"/>
          </w:tcPr>
          <w:p w:rsidR="00BE4F0A" w:rsidRPr="00645407" w:rsidRDefault="00BE4F0A" w:rsidP="009D4CDF">
            <w:pPr>
              <w:rPr>
                <w:sz w:val="22"/>
                <w:szCs w:val="22"/>
              </w:rPr>
            </w:pPr>
            <w:r w:rsidRPr="00645407">
              <w:rPr>
                <w:sz w:val="22"/>
                <w:szCs w:val="22"/>
              </w:rPr>
              <w:t>Iespēja pieslēgt analītiskos svarus un datoru</w:t>
            </w:r>
          </w:p>
        </w:tc>
        <w:tc>
          <w:tcPr>
            <w:tcW w:w="3259" w:type="dxa"/>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481" w:type="dxa"/>
            <w:gridSpan w:val="2"/>
            <w:vMerge/>
          </w:tcPr>
          <w:p w:rsidR="00BE4F0A" w:rsidRPr="00645407" w:rsidRDefault="00BE4F0A" w:rsidP="009D4CDF">
            <w:pPr>
              <w:rPr>
                <w:sz w:val="22"/>
                <w:szCs w:val="22"/>
              </w:rPr>
            </w:pPr>
          </w:p>
        </w:tc>
        <w:tc>
          <w:tcPr>
            <w:tcW w:w="3616" w:type="dxa"/>
          </w:tcPr>
          <w:p w:rsidR="00BE4F0A" w:rsidRPr="00645407" w:rsidRDefault="00BE4F0A" w:rsidP="009D4CDF">
            <w:pPr>
              <w:rPr>
                <w:sz w:val="22"/>
                <w:szCs w:val="22"/>
              </w:rPr>
            </w:pPr>
            <w:r w:rsidRPr="00645407">
              <w:rPr>
                <w:sz w:val="22"/>
                <w:szCs w:val="22"/>
              </w:rPr>
              <w:t>Atmiņa vismaz 120 metodēm un vismaz 15 programmējamām funkcijām katrai metodei</w:t>
            </w:r>
          </w:p>
        </w:tc>
        <w:tc>
          <w:tcPr>
            <w:tcW w:w="3259" w:type="dxa"/>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481" w:type="dxa"/>
            <w:gridSpan w:val="2"/>
            <w:vMerge/>
          </w:tcPr>
          <w:p w:rsidR="00BE4F0A" w:rsidRPr="00645407" w:rsidRDefault="00BE4F0A" w:rsidP="009D4CDF">
            <w:pPr>
              <w:rPr>
                <w:sz w:val="22"/>
                <w:szCs w:val="22"/>
              </w:rPr>
            </w:pPr>
          </w:p>
        </w:tc>
        <w:tc>
          <w:tcPr>
            <w:tcW w:w="3616" w:type="dxa"/>
          </w:tcPr>
          <w:p w:rsidR="00BE4F0A" w:rsidRPr="00645407" w:rsidRDefault="00BE4F0A" w:rsidP="009D4CDF">
            <w:pPr>
              <w:rPr>
                <w:sz w:val="22"/>
                <w:szCs w:val="22"/>
              </w:rPr>
            </w:pPr>
            <w:r w:rsidRPr="00645407">
              <w:rPr>
                <w:sz w:val="22"/>
                <w:szCs w:val="22"/>
              </w:rPr>
              <w:t>Automātiska biretes un titranta atpazīšana.</w:t>
            </w:r>
          </w:p>
        </w:tc>
        <w:tc>
          <w:tcPr>
            <w:tcW w:w="3259" w:type="dxa"/>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481" w:type="dxa"/>
            <w:gridSpan w:val="2"/>
            <w:vMerge/>
          </w:tcPr>
          <w:p w:rsidR="00BE4F0A" w:rsidRPr="00645407" w:rsidRDefault="00BE4F0A" w:rsidP="009D4CDF">
            <w:pPr>
              <w:rPr>
                <w:sz w:val="22"/>
                <w:szCs w:val="22"/>
              </w:rPr>
            </w:pPr>
          </w:p>
        </w:tc>
        <w:tc>
          <w:tcPr>
            <w:tcW w:w="3616" w:type="dxa"/>
          </w:tcPr>
          <w:p w:rsidR="00BE4F0A" w:rsidRPr="00645407" w:rsidRDefault="00BE4F0A" w:rsidP="009D4CDF">
            <w:pPr>
              <w:rPr>
                <w:sz w:val="22"/>
                <w:szCs w:val="22"/>
              </w:rPr>
            </w:pPr>
            <w:r w:rsidRPr="00645407">
              <w:rPr>
                <w:sz w:val="22"/>
                <w:szCs w:val="22"/>
              </w:rPr>
              <w:t>Pretendents nodrošina apmācītu vietējo inženieri titratoru uzstādīšanā</w:t>
            </w:r>
          </w:p>
        </w:tc>
        <w:tc>
          <w:tcPr>
            <w:tcW w:w="3259" w:type="dxa"/>
          </w:tcPr>
          <w:p w:rsidR="00BE4F0A" w:rsidRPr="00645407" w:rsidRDefault="00BE4F0A" w:rsidP="009D4CDF">
            <w:pPr>
              <w:rPr>
                <w:sz w:val="22"/>
                <w:szCs w:val="22"/>
              </w:rPr>
            </w:pPr>
          </w:p>
        </w:tc>
      </w:tr>
      <w:tr w:rsidR="009D4CDF" w:rsidRPr="00645407" w:rsidTr="00FF098B">
        <w:trPr>
          <w:jc w:val="center"/>
        </w:trPr>
        <w:tc>
          <w:tcPr>
            <w:tcW w:w="850" w:type="dxa"/>
          </w:tcPr>
          <w:p w:rsidR="009D4CDF" w:rsidRPr="00645407" w:rsidRDefault="009D4CDF" w:rsidP="00BE4F0A">
            <w:pPr>
              <w:rPr>
                <w:sz w:val="22"/>
                <w:szCs w:val="22"/>
              </w:rPr>
            </w:pPr>
            <w:r w:rsidRPr="00645407">
              <w:rPr>
                <w:sz w:val="22"/>
                <w:szCs w:val="22"/>
              </w:rPr>
              <w:t>1.</w:t>
            </w:r>
            <w:r w:rsidR="00BE4F0A" w:rsidRPr="00645407">
              <w:rPr>
                <w:sz w:val="22"/>
                <w:szCs w:val="22"/>
              </w:rPr>
              <w:t>24</w:t>
            </w:r>
            <w:r w:rsidRPr="00645407">
              <w:rPr>
                <w:sz w:val="22"/>
                <w:szCs w:val="22"/>
              </w:rPr>
              <w:t>.</w:t>
            </w:r>
          </w:p>
        </w:tc>
        <w:tc>
          <w:tcPr>
            <w:tcW w:w="2481" w:type="dxa"/>
            <w:gridSpan w:val="2"/>
          </w:tcPr>
          <w:p w:rsidR="009D4CDF" w:rsidRPr="00645407" w:rsidRDefault="009D4CDF" w:rsidP="009D4CDF">
            <w:pPr>
              <w:rPr>
                <w:sz w:val="22"/>
                <w:szCs w:val="22"/>
              </w:rPr>
            </w:pPr>
            <w:r w:rsidRPr="00645407">
              <w:rPr>
                <w:sz w:val="22"/>
                <w:szCs w:val="22"/>
              </w:rPr>
              <w:t>Komplektācija ietver</w:t>
            </w:r>
          </w:p>
        </w:tc>
        <w:tc>
          <w:tcPr>
            <w:tcW w:w="3616" w:type="dxa"/>
          </w:tcPr>
          <w:p w:rsidR="009D4CDF" w:rsidRPr="00645407" w:rsidRDefault="009D4CDF" w:rsidP="009D4CDF">
            <w:pPr>
              <w:rPr>
                <w:sz w:val="22"/>
                <w:szCs w:val="22"/>
              </w:rPr>
            </w:pPr>
            <w:r w:rsidRPr="00645407">
              <w:rPr>
                <w:sz w:val="22"/>
                <w:szCs w:val="22"/>
              </w:rPr>
              <w:t xml:space="preserve">Titratoru </w:t>
            </w:r>
          </w:p>
          <w:p w:rsidR="009D4CDF" w:rsidRPr="00645407" w:rsidRDefault="009D4CDF" w:rsidP="009D4CDF">
            <w:pPr>
              <w:rPr>
                <w:sz w:val="22"/>
                <w:szCs w:val="22"/>
              </w:rPr>
            </w:pPr>
            <w:r w:rsidRPr="00645407">
              <w:rPr>
                <w:sz w:val="22"/>
                <w:szCs w:val="22"/>
              </w:rPr>
              <w:t xml:space="preserve">Vadības terminālu </w:t>
            </w:r>
          </w:p>
          <w:p w:rsidR="009D4CDF" w:rsidRPr="00645407" w:rsidRDefault="009D4CDF" w:rsidP="009D4CDF">
            <w:pPr>
              <w:rPr>
                <w:sz w:val="22"/>
                <w:szCs w:val="22"/>
              </w:rPr>
            </w:pPr>
            <w:r w:rsidRPr="00645407">
              <w:rPr>
                <w:sz w:val="22"/>
                <w:szCs w:val="22"/>
              </w:rPr>
              <w:t xml:space="preserve">Papildus vienu ārējo dozēšanas moduli, </w:t>
            </w:r>
          </w:p>
          <w:p w:rsidR="009D4CDF" w:rsidRPr="00645407" w:rsidRDefault="009D4CDF" w:rsidP="009D4CDF">
            <w:pPr>
              <w:rPr>
                <w:sz w:val="22"/>
                <w:szCs w:val="22"/>
              </w:rPr>
            </w:pPr>
            <w:r w:rsidRPr="00645407">
              <w:rPr>
                <w:sz w:val="22"/>
                <w:szCs w:val="22"/>
              </w:rPr>
              <w:t xml:space="preserve">Divas 20ml automātiskās biretes. </w:t>
            </w:r>
          </w:p>
          <w:p w:rsidR="009D4CDF" w:rsidRPr="00645407" w:rsidRDefault="009D4CDF" w:rsidP="009D4CDF">
            <w:pPr>
              <w:rPr>
                <w:sz w:val="22"/>
                <w:szCs w:val="22"/>
              </w:rPr>
            </w:pPr>
            <w:r w:rsidRPr="00645407">
              <w:rPr>
                <w:sz w:val="22"/>
                <w:szCs w:val="22"/>
              </w:rPr>
              <w:t xml:space="preserve">5 gab. propelera tipa maisītājus. </w:t>
            </w:r>
          </w:p>
          <w:p w:rsidR="009D4CDF" w:rsidRPr="00645407" w:rsidRDefault="009D4CDF" w:rsidP="009D4CDF">
            <w:pPr>
              <w:rPr>
                <w:sz w:val="22"/>
                <w:szCs w:val="22"/>
              </w:rPr>
            </w:pPr>
            <w:r w:rsidRPr="00645407">
              <w:rPr>
                <w:sz w:val="22"/>
                <w:szCs w:val="22"/>
              </w:rPr>
              <w:t>120 gab. 80ml plastikāta glāzītes.</w:t>
            </w:r>
          </w:p>
          <w:p w:rsidR="009D4CDF" w:rsidRPr="00645407" w:rsidRDefault="009D4CDF" w:rsidP="009D4CDF">
            <w:pPr>
              <w:rPr>
                <w:sz w:val="22"/>
                <w:szCs w:val="22"/>
              </w:rPr>
            </w:pPr>
            <w:r w:rsidRPr="00645407">
              <w:rPr>
                <w:sz w:val="22"/>
                <w:szCs w:val="22"/>
              </w:rPr>
              <w:t xml:space="preserve">Vadības programmatūra datoram ar vismaz vienu licenci titratoram un vienu licenci svariem. </w:t>
            </w:r>
          </w:p>
          <w:p w:rsidR="009D4CDF" w:rsidRPr="00645407" w:rsidRDefault="009D4CDF" w:rsidP="009D4CDF">
            <w:pPr>
              <w:rPr>
                <w:sz w:val="22"/>
                <w:szCs w:val="22"/>
              </w:rPr>
            </w:pPr>
            <w:r w:rsidRPr="00645407">
              <w:rPr>
                <w:sz w:val="22"/>
                <w:szCs w:val="22"/>
              </w:rPr>
              <w:t>Elektrods – 1gab. pH titrēšanai neūdens vidē, ar pH diapazonu vismaz no 0-12 un temperatūras diapazonu vismaz no 0-60</w:t>
            </w:r>
            <w:r w:rsidRPr="00645407">
              <w:rPr>
                <w:sz w:val="22"/>
                <w:szCs w:val="22"/>
                <w:vertAlign w:val="superscript"/>
              </w:rPr>
              <w:t>o</w:t>
            </w:r>
            <w:r w:rsidRPr="00645407">
              <w:rPr>
                <w:sz w:val="22"/>
                <w:szCs w:val="22"/>
              </w:rPr>
              <w:t>C, inteliģentā tipa sensors (sistēma automātiski atpazīst pievienoto sensoru un tā tipu), iekšējais references elektrods pārklāts ar zeltu, lai izvairītos no elektrostatiskajiem lādiņiem.</w:t>
            </w:r>
          </w:p>
          <w:p w:rsidR="009D4CDF" w:rsidRPr="00645407" w:rsidRDefault="009D4CDF" w:rsidP="009D4CDF">
            <w:pPr>
              <w:rPr>
                <w:sz w:val="22"/>
                <w:szCs w:val="22"/>
              </w:rPr>
            </w:pPr>
            <w:r w:rsidRPr="00645407">
              <w:rPr>
                <w:sz w:val="22"/>
                <w:szCs w:val="22"/>
              </w:rPr>
              <w:t>Elektrods – 2gab. pH titrēšanai ūdens vidē, ar pH diapazonu vismaz no 0-12 un temperatūras diapazonu vismaz no 0-100</w:t>
            </w:r>
            <w:r w:rsidRPr="00645407">
              <w:rPr>
                <w:sz w:val="22"/>
                <w:szCs w:val="22"/>
                <w:vertAlign w:val="superscript"/>
              </w:rPr>
              <w:t>o</w:t>
            </w:r>
            <w:r w:rsidRPr="00645407">
              <w:rPr>
                <w:sz w:val="22"/>
                <w:szCs w:val="22"/>
              </w:rPr>
              <w:t>C, inteliģentā tipa sensors (sistēma automātiski atpazīst pievienoto sensoru un tā tipu), diafragma – slīpēts stikls.</w:t>
            </w:r>
          </w:p>
        </w:tc>
        <w:tc>
          <w:tcPr>
            <w:tcW w:w="3259" w:type="dxa"/>
          </w:tcPr>
          <w:p w:rsidR="009D4CDF" w:rsidRPr="00645407" w:rsidRDefault="009D4CDF" w:rsidP="009D4CDF">
            <w:pPr>
              <w:rPr>
                <w:sz w:val="22"/>
                <w:szCs w:val="22"/>
              </w:rPr>
            </w:pPr>
          </w:p>
        </w:tc>
      </w:tr>
      <w:tr w:rsidR="009D4CDF" w:rsidRPr="00645407" w:rsidTr="00FF098B">
        <w:trPr>
          <w:jc w:val="center"/>
        </w:trPr>
        <w:tc>
          <w:tcPr>
            <w:tcW w:w="6947" w:type="dxa"/>
            <w:gridSpan w:val="4"/>
          </w:tcPr>
          <w:p w:rsidR="009D4CDF" w:rsidRPr="00645407" w:rsidRDefault="009D4CDF" w:rsidP="009D4CDF">
            <w:pPr>
              <w:rPr>
                <w:b/>
                <w:sz w:val="22"/>
                <w:szCs w:val="22"/>
              </w:rPr>
            </w:pPr>
            <w:r w:rsidRPr="00645407">
              <w:rPr>
                <w:b/>
                <w:sz w:val="22"/>
                <w:szCs w:val="22"/>
              </w:rPr>
              <w:t>2.Automātiskās titrēšanas modulis ar speciāliem elektrodiem</w:t>
            </w:r>
            <w:r w:rsidR="00A77906" w:rsidRPr="00645407">
              <w:rPr>
                <w:b/>
                <w:sz w:val="22"/>
                <w:szCs w:val="22"/>
              </w:rPr>
              <w:t>, 1 gab.</w:t>
            </w:r>
          </w:p>
        </w:tc>
        <w:tc>
          <w:tcPr>
            <w:tcW w:w="3259" w:type="dxa"/>
          </w:tcPr>
          <w:p w:rsidR="009D4CDF" w:rsidRPr="00645407" w:rsidRDefault="009D4CDF" w:rsidP="009D4CDF">
            <w:pPr>
              <w:rPr>
                <w:b/>
                <w:bCs/>
                <w:sz w:val="22"/>
                <w:szCs w:val="22"/>
                <w:lang w:eastAsia="en-US"/>
              </w:rPr>
            </w:pPr>
            <w:r w:rsidRPr="00645407">
              <w:rPr>
                <w:b/>
                <w:bCs/>
                <w:sz w:val="22"/>
                <w:szCs w:val="22"/>
                <w:lang w:eastAsia="en-US"/>
              </w:rPr>
              <w:t>Ražotājs______________</w:t>
            </w:r>
          </w:p>
          <w:p w:rsidR="009D4CDF" w:rsidRPr="00645407" w:rsidRDefault="009D4CDF" w:rsidP="009D4CDF">
            <w:pPr>
              <w:rPr>
                <w:sz w:val="22"/>
                <w:szCs w:val="22"/>
              </w:rPr>
            </w:pPr>
            <w:r w:rsidRPr="00645407">
              <w:rPr>
                <w:b/>
                <w:bCs/>
                <w:sz w:val="22"/>
                <w:szCs w:val="22"/>
                <w:lang w:eastAsia="en-US"/>
              </w:rPr>
              <w:t>Modelis______________</w:t>
            </w:r>
          </w:p>
        </w:tc>
      </w:tr>
      <w:tr w:rsidR="009D4CDF" w:rsidRPr="00645407" w:rsidTr="00FF098B">
        <w:trPr>
          <w:jc w:val="center"/>
        </w:trPr>
        <w:tc>
          <w:tcPr>
            <w:tcW w:w="850" w:type="dxa"/>
          </w:tcPr>
          <w:p w:rsidR="009D4CDF" w:rsidRPr="00645407" w:rsidRDefault="009D4CDF" w:rsidP="009D4CDF">
            <w:pPr>
              <w:rPr>
                <w:bCs/>
                <w:sz w:val="22"/>
                <w:szCs w:val="22"/>
              </w:rPr>
            </w:pPr>
            <w:r w:rsidRPr="00645407">
              <w:rPr>
                <w:bCs/>
                <w:sz w:val="22"/>
                <w:szCs w:val="22"/>
              </w:rPr>
              <w:t>2.1.</w:t>
            </w:r>
          </w:p>
        </w:tc>
        <w:tc>
          <w:tcPr>
            <w:tcW w:w="2338" w:type="dxa"/>
          </w:tcPr>
          <w:p w:rsidR="009D4CDF" w:rsidRPr="00645407" w:rsidRDefault="009D4CDF" w:rsidP="009D4CDF">
            <w:pPr>
              <w:rPr>
                <w:sz w:val="22"/>
                <w:szCs w:val="22"/>
              </w:rPr>
            </w:pPr>
            <w:r w:rsidRPr="00645407">
              <w:rPr>
                <w:sz w:val="22"/>
                <w:szCs w:val="22"/>
              </w:rPr>
              <w:t>Iespējamie titrēšanas veidi:</w:t>
            </w:r>
          </w:p>
        </w:tc>
        <w:tc>
          <w:tcPr>
            <w:tcW w:w="3759" w:type="dxa"/>
            <w:gridSpan w:val="2"/>
          </w:tcPr>
          <w:p w:rsidR="009D4CDF" w:rsidRPr="00645407" w:rsidRDefault="009D4CDF" w:rsidP="009D4CDF">
            <w:pPr>
              <w:rPr>
                <w:sz w:val="22"/>
                <w:szCs w:val="22"/>
              </w:rPr>
            </w:pPr>
            <w:r w:rsidRPr="00645407">
              <w:rPr>
                <w:sz w:val="22"/>
                <w:szCs w:val="22"/>
              </w:rPr>
              <w:t>pH, redox, argentometrijas, fotometrijas, kompleksometrijas turbidimetrijas, konduktivitātes un jonselektīvā titrēšana gan ūdens gan ne-ūdens vidēs</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bCs/>
                <w:sz w:val="22"/>
                <w:szCs w:val="22"/>
              </w:rPr>
            </w:pPr>
            <w:r w:rsidRPr="00645407">
              <w:rPr>
                <w:bCs/>
                <w:sz w:val="22"/>
                <w:szCs w:val="22"/>
              </w:rPr>
              <w:t>2.2.</w:t>
            </w:r>
          </w:p>
        </w:tc>
        <w:tc>
          <w:tcPr>
            <w:tcW w:w="2338" w:type="dxa"/>
          </w:tcPr>
          <w:p w:rsidR="009D4CDF" w:rsidRPr="00645407" w:rsidRDefault="009D4CDF" w:rsidP="009D4CDF">
            <w:pPr>
              <w:rPr>
                <w:sz w:val="22"/>
                <w:szCs w:val="22"/>
              </w:rPr>
            </w:pPr>
            <w:r w:rsidRPr="00645407">
              <w:rPr>
                <w:sz w:val="22"/>
                <w:szCs w:val="22"/>
              </w:rPr>
              <w:t>Potenciometriskā sensora mērījumu diapazons</w:t>
            </w:r>
          </w:p>
        </w:tc>
        <w:tc>
          <w:tcPr>
            <w:tcW w:w="3759" w:type="dxa"/>
            <w:gridSpan w:val="2"/>
          </w:tcPr>
          <w:p w:rsidR="009D4CDF" w:rsidRPr="00645407" w:rsidRDefault="009D4CDF" w:rsidP="009D4CDF">
            <w:pPr>
              <w:rPr>
                <w:sz w:val="22"/>
                <w:szCs w:val="22"/>
              </w:rPr>
            </w:pPr>
            <w:r w:rsidRPr="00645407">
              <w:rPr>
                <w:sz w:val="22"/>
                <w:szCs w:val="22"/>
              </w:rPr>
              <w:t>Vismaz +/-2000mV</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bCs/>
                <w:sz w:val="22"/>
                <w:szCs w:val="22"/>
              </w:rPr>
            </w:pPr>
            <w:r w:rsidRPr="00645407">
              <w:rPr>
                <w:bCs/>
                <w:sz w:val="22"/>
                <w:szCs w:val="22"/>
              </w:rPr>
              <w:t>2.3.</w:t>
            </w:r>
          </w:p>
        </w:tc>
        <w:tc>
          <w:tcPr>
            <w:tcW w:w="2338" w:type="dxa"/>
          </w:tcPr>
          <w:p w:rsidR="009D4CDF" w:rsidRPr="00645407" w:rsidRDefault="009D4CDF" w:rsidP="009D4CDF">
            <w:pPr>
              <w:rPr>
                <w:sz w:val="22"/>
                <w:szCs w:val="22"/>
              </w:rPr>
            </w:pPr>
            <w:r w:rsidRPr="00645407">
              <w:rPr>
                <w:sz w:val="22"/>
                <w:szCs w:val="22"/>
              </w:rPr>
              <w:t>Potenciometriskā sensora izšķirtspēja</w:t>
            </w:r>
          </w:p>
        </w:tc>
        <w:tc>
          <w:tcPr>
            <w:tcW w:w="3759" w:type="dxa"/>
            <w:gridSpan w:val="2"/>
          </w:tcPr>
          <w:p w:rsidR="009D4CDF" w:rsidRPr="00645407" w:rsidRDefault="009D4CDF" w:rsidP="009D4CDF">
            <w:pPr>
              <w:rPr>
                <w:sz w:val="22"/>
                <w:szCs w:val="22"/>
              </w:rPr>
            </w:pPr>
            <w:r w:rsidRPr="00645407">
              <w:rPr>
                <w:sz w:val="22"/>
                <w:szCs w:val="22"/>
              </w:rPr>
              <w:t>Ne sliktāka kā 0.1mV</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bCs/>
                <w:sz w:val="22"/>
                <w:szCs w:val="22"/>
              </w:rPr>
            </w:pPr>
            <w:r w:rsidRPr="00645407">
              <w:rPr>
                <w:bCs/>
                <w:sz w:val="22"/>
                <w:szCs w:val="22"/>
              </w:rPr>
              <w:t>2.4.</w:t>
            </w:r>
          </w:p>
        </w:tc>
        <w:tc>
          <w:tcPr>
            <w:tcW w:w="2338" w:type="dxa"/>
          </w:tcPr>
          <w:p w:rsidR="009D4CDF" w:rsidRPr="00645407" w:rsidRDefault="009D4CDF" w:rsidP="009D4CDF">
            <w:pPr>
              <w:rPr>
                <w:sz w:val="22"/>
                <w:szCs w:val="22"/>
              </w:rPr>
            </w:pPr>
            <w:r w:rsidRPr="00645407">
              <w:rPr>
                <w:sz w:val="22"/>
                <w:szCs w:val="22"/>
              </w:rPr>
              <w:t>Potenciometriskā sensora kļūdas robežas</w:t>
            </w:r>
          </w:p>
        </w:tc>
        <w:tc>
          <w:tcPr>
            <w:tcW w:w="3759" w:type="dxa"/>
            <w:gridSpan w:val="2"/>
          </w:tcPr>
          <w:p w:rsidR="009D4CDF" w:rsidRPr="00645407" w:rsidRDefault="009D4CDF" w:rsidP="009D4CDF">
            <w:pPr>
              <w:rPr>
                <w:sz w:val="22"/>
                <w:szCs w:val="22"/>
              </w:rPr>
            </w:pPr>
            <w:r w:rsidRPr="00645407">
              <w:rPr>
                <w:sz w:val="22"/>
                <w:szCs w:val="22"/>
              </w:rPr>
              <w:t>Ne lielākas kā 0.2mV</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bCs/>
                <w:sz w:val="22"/>
                <w:szCs w:val="22"/>
              </w:rPr>
            </w:pPr>
            <w:r w:rsidRPr="00645407">
              <w:rPr>
                <w:bCs/>
                <w:sz w:val="22"/>
                <w:szCs w:val="22"/>
              </w:rPr>
              <w:t>2.5.</w:t>
            </w:r>
          </w:p>
        </w:tc>
        <w:tc>
          <w:tcPr>
            <w:tcW w:w="2338" w:type="dxa"/>
          </w:tcPr>
          <w:p w:rsidR="009D4CDF" w:rsidRPr="00645407" w:rsidRDefault="009D4CDF" w:rsidP="009D4CDF">
            <w:pPr>
              <w:rPr>
                <w:sz w:val="22"/>
                <w:szCs w:val="22"/>
              </w:rPr>
            </w:pPr>
            <w:r w:rsidRPr="00645407">
              <w:rPr>
                <w:sz w:val="22"/>
                <w:szCs w:val="22"/>
              </w:rPr>
              <w:t>Polarizētā sensora mērījumu diapazons (Ipol/Upol)</w:t>
            </w:r>
          </w:p>
        </w:tc>
        <w:tc>
          <w:tcPr>
            <w:tcW w:w="3759" w:type="dxa"/>
            <w:gridSpan w:val="2"/>
          </w:tcPr>
          <w:p w:rsidR="009D4CDF" w:rsidRPr="00645407" w:rsidRDefault="009D4CDF" w:rsidP="009D4CDF">
            <w:pPr>
              <w:rPr>
                <w:sz w:val="22"/>
                <w:szCs w:val="22"/>
              </w:rPr>
            </w:pPr>
            <w:r w:rsidRPr="00645407">
              <w:rPr>
                <w:sz w:val="22"/>
                <w:szCs w:val="22"/>
              </w:rPr>
              <w:t>Vismaz no 0 līdz 2000 mV un vismaz no 0 līdz 200 µA</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bCs/>
                <w:sz w:val="22"/>
                <w:szCs w:val="22"/>
              </w:rPr>
            </w:pPr>
            <w:r w:rsidRPr="00645407">
              <w:rPr>
                <w:bCs/>
                <w:sz w:val="22"/>
                <w:szCs w:val="22"/>
              </w:rPr>
              <w:t>2.6.</w:t>
            </w:r>
          </w:p>
        </w:tc>
        <w:tc>
          <w:tcPr>
            <w:tcW w:w="2338" w:type="dxa"/>
          </w:tcPr>
          <w:p w:rsidR="009D4CDF" w:rsidRPr="00645407" w:rsidRDefault="009D4CDF" w:rsidP="009D4CDF">
            <w:pPr>
              <w:rPr>
                <w:sz w:val="22"/>
                <w:szCs w:val="22"/>
              </w:rPr>
            </w:pPr>
            <w:r w:rsidRPr="00645407">
              <w:rPr>
                <w:sz w:val="22"/>
                <w:szCs w:val="22"/>
              </w:rPr>
              <w:t>Polarizētā sensora izšķirtspēja (Ipol/Upol)</w:t>
            </w:r>
          </w:p>
        </w:tc>
        <w:tc>
          <w:tcPr>
            <w:tcW w:w="3759" w:type="dxa"/>
            <w:gridSpan w:val="2"/>
          </w:tcPr>
          <w:p w:rsidR="009D4CDF" w:rsidRPr="00645407" w:rsidRDefault="009D4CDF" w:rsidP="009D4CDF">
            <w:pPr>
              <w:rPr>
                <w:sz w:val="22"/>
                <w:szCs w:val="22"/>
              </w:rPr>
            </w:pPr>
            <w:r w:rsidRPr="00645407">
              <w:rPr>
                <w:sz w:val="22"/>
                <w:szCs w:val="22"/>
              </w:rPr>
              <w:t>Ne sliktāka kā 0.1mV un 0.1µA</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bCs/>
                <w:sz w:val="22"/>
                <w:szCs w:val="22"/>
              </w:rPr>
            </w:pPr>
            <w:r w:rsidRPr="00645407">
              <w:rPr>
                <w:bCs/>
                <w:sz w:val="22"/>
                <w:szCs w:val="22"/>
              </w:rPr>
              <w:t>2.7.</w:t>
            </w:r>
          </w:p>
        </w:tc>
        <w:tc>
          <w:tcPr>
            <w:tcW w:w="2338" w:type="dxa"/>
          </w:tcPr>
          <w:p w:rsidR="009D4CDF" w:rsidRPr="00645407" w:rsidRDefault="009D4CDF" w:rsidP="009D4CDF">
            <w:pPr>
              <w:rPr>
                <w:sz w:val="22"/>
                <w:szCs w:val="22"/>
              </w:rPr>
            </w:pPr>
            <w:r w:rsidRPr="00645407">
              <w:rPr>
                <w:sz w:val="22"/>
                <w:szCs w:val="22"/>
              </w:rPr>
              <w:t>Polarizētā sensora kļūdas robežas (Ipol/Upol)</w:t>
            </w:r>
          </w:p>
        </w:tc>
        <w:tc>
          <w:tcPr>
            <w:tcW w:w="3759" w:type="dxa"/>
            <w:gridSpan w:val="2"/>
          </w:tcPr>
          <w:p w:rsidR="009D4CDF" w:rsidRPr="00645407" w:rsidRDefault="009D4CDF" w:rsidP="009D4CDF">
            <w:pPr>
              <w:rPr>
                <w:sz w:val="22"/>
                <w:szCs w:val="22"/>
              </w:rPr>
            </w:pPr>
            <w:r w:rsidRPr="00645407">
              <w:rPr>
                <w:sz w:val="22"/>
                <w:szCs w:val="22"/>
              </w:rPr>
              <w:t>Ne sliktākas kā 2.0mV un 0.2µA</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2.8.</w:t>
            </w:r>
          </w:p>
        </w:tc>
        <w:tc>
          <w:tcPr>
            <w:tcW w:w="2338" w:type="dxa"/>
          </w:tcPr>
          <w:p w:rsidR="009D4CDF" w:rsidRPr="00645407" w:rsidRDefault="009D4CDF" w:rsidP="009D4CDF">
            <w:pPr>
              <w:rPr>
                <w:sz w:val="22"/>
                <w:szCs w:val="22"/>
              </w:rPr>
            </w:pPr>
            <w:r w:rsidRPr="00645407">
              <w:rPr>
                <w:sz w:val="22"/>
                <w:szCs w:val="22"/>
              </w:rPr>
              <w:t>Polarizētā sensora strāvas avota diapazons (Ipol/Upol)</w:t>
            </w:r>
          </w:p>
        </w:tc>
        <w:tc>
          <w:tcPr>
            <w:tcW w:w="3759" w:type="dxa"/>
            <w:gridSpan w:val="2"/>
          </w:tcPr>
          <w:p w:rsidR="009D4CDF" w:rsidRPr="00645407" w:rsidRDefault="009D4CDF" w:rsidP="009D4CDF">
            <w:pPr>
              <w:rPr>
                <w:sz w:val="22"/>
                <w:szCs w:val="22"/>
              </w:rPr>
            </w:pPr>
            <w:r w:rsidRPr="00645407">
              <w:rPr>
                <w:sz w:val="22"/>
                <w:szCs w:val="22"/>
              </w:rPr>
              <w:t>Vismaz robežās no 0 līdz 24µA AC un no 0 līdz 2000 mV AC</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2.9.</w:t>
            </w:r>
          </w:p>
        </w:tc>
        <w:tc>
          <w:tcPr>
            <w:tcW w:w="2338" w:type="dxa"/>
          </w:tcPr>
          <w:p w:rsidR="009D4CDF" w:rsidRPr="00645407" w:rsidRDefault="009D4CDF" w:rsidP="009D4CDF">
            <w:pPr>
              <w:rPr>
                <w:sz w:val="22"/>
                <w:szCs w:val="22"/>
              </w:rPr>
            </w:pPr>
            <w:r w:rsidRPr="00645407">
              <w:rPr>
                <w:sz w:val="22"/>
                <w:szCs w:val="22"/>
              </w:rPr>
              <w:t>Polarizētā sensora strāvas avota izšķirtspēja(Ipol/Upol)</w:t>
            </w:r>
          </w:p>
        </w:tc>
        <w:tc>
          <w:tcPr>
            <w:tcW w:w="3759" w:type="dxa"/>
            <w:gridSpan w:val="2"/>
          </w:tcPr>
          <w:p w:rsidR="009D4CDF" w:rsidRPr="00645407" w:rsidRDefault="009D4CDF" w:rsidP="009D4CDF">
            <w:pPr>
              <w:rPr>
                <w:sz w:val="22"/>
                <w:szCs w:val="22"/>
              </w:rPr>
            </w:pPr>
            <w:r w:rsidRPr="00645407">
              <w:rPr>
                <w:sz w:val="22"/>
                <w:szCs w:val="22"/>
              </w:rPr>
              <w:t>Ne sliktāka kā 0.1µA un 0.1mV</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2.10.</w:t>
            </w:r>
          </w:p>
        </w:tc>
        <w:tc>
          <w:tcPr>
            <w:tcW w:w="2338" w:type="dxa"/>
          </w:tcPr>
          <w:p w:rsidR="009D4CDF" w:rsidRPr="00645407" w:rsidRDefault="009D4CDF" w:rsidP="009D4CDF">
            <w:pPr>
              <w:rPr>
                <w:sz w:val="22"/>
                <w:szCs w:val="22"/>
              </w:rPr>
            </w:pPr>
            <w:r w:rsidRPr="00645407">
              <w:rPr>
                <w:sz w:val="22"/>
                <w:szCs w:val="22"/>
              </w:rPr>
              <w:t>Titrēšanas biretes izšķirtspēja</w:t>
            </w:r>
          </w:p>
        </w:tc>
        <w:tc>
          <w:tcPr>
            <w:tcW w:w="3759" w:type="dxa"/>
            <w:gridSpan w:val="2"/>
          </w:tcPr>
          <w:p w:rsidR="009D4CDF" w:rsidRPr="00645407" w:rsidRDefault="009D4CDF" w:rsidP="009D4CDF">
            <w:pPr>
              <w:rPr>
                <w:sz w:val="22"/>
                <w:szCs w:val="22"/>
              </w:rPr>
            </w:pPr>
            <w:r w:rsidRPr="00645407">
              <w:rPr>
                <w:sz w:val="22"/>
                <w:szCs w:val="22"/>
              </w:rPr>
              <w:t xml:space="preserve">Vismaz 1/20000 no biretes tilpuma </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2.11.</w:t>
            </w:r>
          </w:p>
        </w:tc>
        <w:tc>
          <w:tcPr>
            <w:tcW w:w="2338" w:type="dxa"/>
          </w:tcPr>
          <w:p w:rsidR="009D4CDF" w:rsidRPr="00645407" w:rsidRDefault="009D4CDF" w:rsidP="009D4CDF">
            <w:pPr>
              <w:rPr>
                <w:sz w:val="22"/>
                <w:szCs w:val="22"/>
              </w:rPr>
            </w:pPr>
            <w:r w:rsidRPr="00645407">
              <w:rPr>
                <w:sz w:val="22"/>
                <w:szCs w:val="22"/>
              </w:rPr>
              <w:t>Titrēšanas biretes kļūdas limits</w:t>
            </w:r>
          </w:p>
        </w:tc>
        <w:tc>
          <w:tcPr>
            <w:tcW w:w="3759" w:type="dxa"/>
            <w:gridSpan w:val="2"/>
          </w:tcPr>
          <w:p w:rsidR="009D4CDF" w:rsidRPr="00645407" w:rsidRDefault="009D4CDF" w:rsidP="009D4CDF">
            <w:pPr>
              <w:rPr>
                <w:sz w:val="22"/>
                <w:szCs w:val="22"/>
              </w:rPr>
            </w:pPr>
            <w:r w:rsidRPr="00645407">
              <w:rPr>
                <w:sz w:val="22"/>
                <w:szCs w:val="22"/>
              </w:rPr>
              <w:t>Ne lielāks kā 0.2% no biretes tilpuma</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2.12.</w:t>
            </w:r>
          </w:p>
        </w:tc>
        <w:tc>
          <w:tcPr>
            <w:tcW w:w="2338" w:type="dxa"/>
          </w:tcPr>
          <w:p w:rsidR="009D4CDF" w:rsidRPr="00645407" w:rsidRDefault="009D4CDF" w:rsidP="009D4CDF">
            <w:pPr>
              <w:rPr>
                <w:sz w:val="22"/>
                <w:szCs w:val="22"/>
              </w:rPr>
            </w:pPr>
            <w:r w:rsidRPr="00645407">
              <w:rPr>
                <w:sz w:val="22"/>
                <w:szCs w:val="22"/>
              </w:rPr>
              <w:t>Titrēšanas biretes piepildīšanas un iztukšošanas laiks</w:t>
            </w:r>
          </w:p>
        </w:tc>
        <w:tc>
          <w:tcPr>
            <w:tcW w:w="3759" w:type="dxa"/>
            <w:gridSpan w:val="2"/>
          </w:tcPr>
          <w:p w:rsidR="009D4CDF" w:rsidRPr="00645407" w:rsidRDefault="009D4CDF" w:rsidP="009D4CDF">
            <w:pPr>
              <w:rPr>
                <w:sz w:val="22"/>
                <w:szCs w:val="22"/>
              </w:rPr>
            </w:pPr>
            <w:r w:rsidRPr="00645407">
              <w:rPr>
                <w:sz w:val="22"/>
                <w:szCs w:val="22"/>
              </w:rPr>
              <w:t>Ne ilgāk kā 22 sekundes pilnam biretes apjomam</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2.13.</w:t>
            </w:r>
          </w:p>
        </w:tc>
        <w:tc>
          <w:tcPr>
            <w:tcW w:w="2338" w:type="dxa"/>
          </w:tcPr>
          <w:p w:rsidR="009D4CDF" w:rsidRPr="00645407" w:rsidRDefault="009D4CDF" w:rsidP="009D4CDF">
            <w:pPr>
              <w:rPr>
                <w:sz w:val="22"/>
                <w:szCs w:val="22"/>
              </w:rPr>
            </w:pPr>
            <w:r w:rsidRPr="00645407">
              <w:rPr>
                <w:sz w:val="22"/>
                <w:szCs w:val="22"/>
              </w:rPr>
              <w:t>Maisītājs</w:t>
            </w:r>
          </w:p>
        </w:tc>
        <w:tc>
          <w:tcPr>
            <w:tcW w:w="3759" w:type="dxa"/>
            <w:gridSpan w:val="2"/>
          </w:tcPr>
          <w:p w:rsidR="009D4CDF" w:rsidRPr="00645407" w:rsidRDefault="009D4CDF" w:rsidP="009D4CDF">
            <w:pPr>
              <w:rPr>
                <w:sz w:val="22"/>
                <w:szCs w:val="22"/>
              </w:rPr>
            </w:pPr>
            <w:r w:rsidRPr="00645407">
              <w:rPr>
                <w:sz w:val="22"/>
                <w:szCs w:val="22"/>
              </w:rPr>
              <w:t>Gan mehāniskais propellera tipa, gan magnētiskais</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2.14.</w:t>
            </w:r>
          </w:p>
        </w:tc>
        <w:tc>
          <w:tcPr>
            <w:tcW w:w="2338" w:type="dxa"/>
          </w:tcPr>
          <w:p w:rsidR="009D4CDF" w:rsidRPr="00645407" w:rsidRDefault="009D4CDF" w:rsidP="009D4CDF">
            <w:pPr>
              <w:rPr>
                <w:sz w:val="22"/>
                <w:szCs w:val="22"/>
              </w:rPr>
            </w:pPr>
            <w:r w:rsidRPr="00645407">
              <w:rPr>
                <w:sz w:val="22"/>
                <w:szCs w:val="22"/>
              </w:rPr>
              <w:t>Temperatūras sensors</w:t>
            </w:r>
          </w:p>
        </w:tc>
        <w:tc>
          <w:tcPr>
            <w:tcW w:w="3759" w:type="dxa"/>
            <w:gridSpan w:val="2"/>
          </w:tcPr>
          <w:p w:rsidR="009D4CDF" w:rsidRPr="00645407" w:rsidRDefault="009D4CDF" w:rsidP="009D4CDF">
            <w:pPr>
              <w:rPr>
                <w:sz w:val="22"/>
                <w:szCs w:val="22"/>
              </w:rPr>
            </w:pPr>
            <w:r w:rsidRPr="00645407">
              <w:rPr>
                <w:sz w:val="22"/>
                <w:szCs w:val="22"/>
              </w:rPr>
              <w:t>PT1000 vai analogs</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2.15.</w:t>
            </w:r>
          </w:p>
        </w:tc>
        <w:tc>
          <w:tcPr>
            <w:tcW w:w="2338" w:type="dxa"/>
          </w:tcPr>
          <w:p w:rsidR="009D4CDF" w:rsidRPr="00645407" w:rsidRDefault="009D4CDF" w:rsidP="009D4CDF">
            <w:pPr>
              <w:rPr>
                <w:sz w:val="22"/>
                <w:szCs w:val="22"/>
              </w:rPr>
            </w:pPr>
            <w:r w:rsidRPr="00645407">
              <w:rPr>
                <w:sz w:val="22"/>
                <w:szCs w:val="22"/>
              </w:rPr>
              <w:t>Temperatūras sensora mērījumu diapazons</w:t>
            </w:r>
          </w:p>
        </w:tc>
        <w:tc>
          <w:tcPr>
            <w:tcW w:w="3759" w:type="dxa"/>
            <w:gridSpan w:val="2"/>
          </w:tcPr>
          <w:p w:rsidR="009D4CDF" w:rsidRPr="00645407" w:rsidRDefault="009D4CDF" w:rsidP="009D4CDF">
            <w:pPr>
              <w:rPr>
                <w:sz w:val="22"/>
                <w:szCs w:val="22"/>
              </w:rPr>
            </w:pPr>
            <w:r w:rsidRPr="00645407">
              <w:rPr>
                <w:sz w:val="22"/>
                <w:szCs w:val="22"/>
              </w:rPr>
              <w:t>Vismaz no -20 līdz +130</w:t>
            </w:r>
            <w:r w:rsidRPr="00645407">
              <w:rPr>
                <w:sz w:val="22"/>
                <w:szCs w:val="22"/>
                <w:vertAlign w:val="superscript"/>
              </w:rPr>
              <w:t>o</w:t>
            </w:r>
            <w:r w:rsidRPr="00645407">
              <w:rPr>
                <w:sz w:val="22"/>
                <w:szCs w:val="22"/>
              </w:rPr>
              <w:t>C</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2.16.</w:t>
            </w:r>
          </w:p>
        </w:tc>
        <w:tc>
          <w:tcPr>
            <w:tcW w:w="2338" w:type="dxa"/>
          </w:tcPr>
          <w:p w:rsidR="009D4CDF" w:rsidRPr="00645407" w:rsidRDefault="009D4CDF" w:rsidP="009D4CDF">
            <w:pPr>
              <w:rPr>
                <w:sz w:val="22"/>
                <w:szCs w:val="22"/>
              </w:rPr>
            </w:pPr>
            <w:r w:rsidRPr="00645407">
              <w:rPr>
                <w:sz w:val="22"/>
                <w:szCs w:val="22"/>
              </w:rPr>
              <w:t>Temperatūras sensora izšķirtspēja</w:t>
            </w:r>
          </w:p>
        </w:tc>
        <w:tc>
          <w:tcPr>
            <w:tcW w:w="3759" w:type="dxa"/>
            <w:gridSpan w:val="2"/>
          </w:tcPr>
          <w:p w:rsidR="009D4CDF" w:rsidRPr="00645407" w:rsidRDefault="009D4CDF" w:rsidP="009D4CDF">
            <w:pPr>
              <w:rPr>
                <w:sz w:val="22"/>
                <w:szCs w:val="22"/>
              </w:rPr>
            </w:pPr>
            <w:r w:rsidRPr="00645407">
              <w:rPr>
                <w:sz w:val="22"/>
                <w:szCs w:val="22"/>
              </w:rPr>
              <w:t>Vismaz 0.1</w:t>
            </w:r>
            <w:r w:rsidRPr="00645407">
              <w:rPr>
                <w:sz w:val="22"/>
                <w:szCs w:val="22"/>
                <w:vertAlign w:val="superscript"/>
              </w:rPr>
              <w:t>o</w:t>
            </w:r>
            <w:r w:rsidRPr="00645407">
              <w:rPr>
                <w:sz w:val="22"/>
                <w:szCs w:val="22"/>
              </w:rPr>
              <w:t>C</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2.17.</w:t>
            </w:r>
          </w:p>
        </w:tc>
        <w:tc>
          <w:tcPr>
            <w:tcW w:w="2338" w:type="dxa"/>
          </w:tcPr>
          <w:p w:rsidR="009D4CDF" w:rsidRPr="00645407" w:rsidRDefault="009D4CDF" w:rsidP="009D4CDF">
            <w:pPr>
              <w:rPr>
                <w:sz w:val="22"/>
                <w:szCs w:val="22"/>
              </w:rPr>
            </w:pPr>
            <w:r w:rsidRPr="00645407">
              <w:rPr>
                <w:sz w:val="22"/>
                <w:szCs w:val="22"/>
              </w:rPr>
              <w:t>Temperatūras sensora kļūdas robeža</w:t>
            </w:r>
          </w:p>
        </w:tc>
        <w:tc>
          <w:tcPr>
            <w:tcW w:w="3759" w:type="dxa"/>
            <w:gridSpan w:val="2"/>
          </w:tcPr>
          <w:p w:rsidR="009D4CDF" w:rsidRPr="00645407" w:rsidRDefault="009D4CDF" w:rsidP="009D4CDF">
            <w:pPr>
              <w:rPr>
                <w:sz w:val="22"/>
                <w:szCs w:val="22"/>
              </w:rPr>
            </w:pPr>
            <w:r w:rsidRPr="00645407">
              <w:rPr>
                <w:sz w:val="22"/>
                <w:szCs w:val="22"/>
              </w:rPr>
              <w:t>Ne lielāka par 0.2</w:t>
            </w:r>
            <w:r w:rsidRPr="00645407">
              <w:rPr>
                <w:sz w:val="22"/>
                <w:szCs w:val="22"/>
                <w:vertAlign w:val="superscript"/>
              </w:rPr>
              <w:t>o</w:t>
            </w:r>
            <w:r w:rsidRPr="00645407">
              <w:rPr>
                <w:sz w:val="22"/>
                <w:szCs w:val="22"/>
              </w:rPr>
              <w:t>C</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2.18.</w:t>
            </w:r>
          </w:p>
        </w:tc>
        <w:tc>
          <w:tcPr>
            <w:tcW w:w="2338" w:type="dxa"/>
          </w:tcPr>
          <w:p w:rsidR="009D4CDF" w:rsidRPr="00645407" w:rsidRDefault="009D4CDF" w:rsidP="009D4CDF">
            <w:pPr>
              <w:rPr>
                <w:sz w:val="22"/>
                <w:szCs w:val="22"/>
              </w:rPr>
            </w:pPr>
            <w:r w:rsidRPr="00645407">
              <w:rPr>
                <w:sz w:val="22"/>
                <w:szCs w:val="22"/>
              </w:rPr>
              <w:t>Vadības termināls</w:t>
            </w:r>
          </w:p>
        </w:tc>
        <w:tc>
          <w:tcPr>
            <w:tcW w:w="3759" w:type="dxa"/>
            <w:gridSpan w:val="2"/>
          </w:tcPr>
          <w:p w:rsidR="009D4CDF" w:rsidRPr="00645407" w:rsidRDefault="009D4CDF" w:rsidP="009D4CDF">
            <w:pPr>
              <w:rPr>
                <w:sz w:val="22"/>
                <w:szCs w:val="22"/>
              </w:rPr>
            </w:pPr>
            <w:r w:rsidRPr="00645407">
              <w:rPr>
                <w:sz w:val="22"/>
                <w:szCs w:val="22"/>
              </w:rPr>
              <w:t>Skārienjūtīgs ar vismaz 5,7 collām pa diagonāli un ar izšķirtspēju vismaz 320x240 pikseļi.</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2.19.</w:t>
            </w:r>
          </w:p>
        </w:tc>
        <w:tc>
          <w:tcPr>
            <w:tcW w:w="2338" w:type="dxa"/>
          </w:tcPr>
          <w:p w:rsidR="009D4CDF" w:rsidRPr="00645407" w:rsidRDefault="009D4CDF" w:rsidP="009D4CDF">
            <w:pPr>
              <w:rPr>
                <w:sz w:val="22"/>
                <w:szCs w:val="22"/>
              </w:rPr>
            </w:pPr>
            <w:r w:rsidRPr="00645407">
              <w:rPr>
                <w:sz w:val="22"/>
                <w:szCs w:val="22"/>
              </w:rPr>
              <w:t>Pieslēdzamie sensori</w:t>
            </w:r>
          </w:p>
        </w:tc>
        <w:tc>
          <w:tcPr>
            <w:tcW w:w="3759" w:type="dxa"/>
            <w:gridSpan w:val="2"/>
          </w:tcPr>
          <w:p w:rsidR="009D4CDF" w:rsidRPr="00645407" w:rsidRDefault="009D4CDF" w:rsidP="009D4CDF">
            <w:pPr>
              <w:rPr>
                <w:sz w:val="22"/>
                <w:szCs w:val="22"/>
              </w:rPr>
            </w:pPr>
            <w:r w:rsidRPr="00645407">
              <w:rPr>
                <w:sz w:val="22"/>
                <w:szCs w:val="22"/>
              </w:rPr>
              <w:t>Vismaz divi potenciometriski sensori, vismaz viens polarizēts sensors, vismaz viens references sensors, vismaz viens temperatūras sensors</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2.20.</w:t>
            </w:r>
          </w:p>
        </w:tc>
        <w:tc>
          <w:tcPr>
            <w:tcW w:w="2338" w:type="dxa"/>
          </w:tcPr>
          <w:p w:rsidR="009D4CDF" w:rsidRPr="00645407" w:rsidRDefault="009D4CDF" w:rsidP="009D4CDF">
            <w:pPr>
              <w:rPr>
                <w:sz w:val="22"/>
                <w:szCs w:val="22"/>
              </w:rPr>
            </w:pPr>
            <w:r w:rsidRPr="00645407">
              <w:rPr>
                <w:sz w:val="22"/>
                <w:szCs w:val="22"/>
              </w:rPr>
              <w:t>Komunikāciju porti</w:t>
            </w:r>
          </w:p>
        </w:tc>
        <w:tc>
          <w:tcPr>
            <w:tcW w:w="3759" w:type="dxa"/>
            <w:gridSpan w:val="2"/>
          </w:tcPr>
          <w:p w:rsidR="009D4CDF" w:rsidRPr="00645407" w:rsidRDefault="009D4CDF" w:rsidP="009D4CDF">
            <w:pPr>
              <w:rPr>
                <w:sz w:val="22"/>
                <w:szCs w:val="22"/>
              </w:rPr>
            </w:pPr>
            <w:r w:rsidRPr="00645407">
              <w:rPr>
                <w:sz w:val="22"/>
                <w:szCs w:val="22"/>
              </w:rPr>
              <w:t>Vismaz viens Ethernet ports, vismaz trīs COM porti, vismaz viens TTL-I/O ports un vismaz 3 porti sūkņu un maisītāju pieslēgšanai.</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2.21.</w:t>
            </w:r>
          </w:p>
        </w:tc>
        <w:tc>
          <w:tcPr>
            <w:tcW w:w="2338" w:type="dxa"/>
          </w:tcPr>
          <w:p w:rsidR="009D4CDF" w:rsidRPr="00645407" w:rsidRDefault="009D4CDF" w:rsidP="009D4CDF">
            <w:pPr>
              <w:rPr>
                <w:sz w:val="22"/>
                <w:szCs w:val="22"/>
              </w:rPr>
            </w:pPr>
            <w:r w:rsidRPr="00645407">
              <w:rPr>
                <w:sz w:val="22"/>
                <w:szCs w:val="22"/>
              </w:rPr>
              <w:t>Pieslēdzamo birešu skaits</w:t>
            </w:r>
          </w:p>
        </w:tc>
        <w:tc>
          <w:tcPr>
            <w:tcW w:w="3759" w:type="dxa"/>
            <w:gridSpan w:val="2"/>
          </w:tcPr>
          <w:p w:rsidR="009D4CDF" w:rsidRPr="00645407" w:rsidRDefault="009D4CDF" w:rsidP="009D4CDF">
            <w:pPr>
              <w:rPr>
                <w:sz w:val="22"/>
                <w:szCs w:val="22"/>
              </w:rPr>
            </w:pPr>
            <w:r w:rsidRPr="00645407">
              <w:rPr>
                <w:sz w:val="22"/>
                <w:szCs w:val="22"/>
              </w:rPr>
              <w:t>Iespēja pieslēgt papildus vismaz 1 ārējo bireti titrēšanai un vismaz 2 ārējās biretes dozēšanai</w:t>
            </w:r>
          </w:p>
        </w:tc>
        <w:tc>
          <w:tcPr>
            <w:tcW w:w="3259" w:type="dxa"/>
          </w:tcPr>
          <w:p w:rsidR="009D4CDF" w:rsidRPr="00645407" w:rsidRDefault="009D4CDF" w:rsidP="009D4CDF">
            <w:pPr>
              <w:rPr>
                <w:sz w:val="22"/>
                <w:szCs w:val="22"/>
              </w:rPr>
            </w:pPr>
          </w:p>
        </w:tc>
      </w:tr>
      <w:tr w:rsidR="009D4CDF" w:rsidRPr="00645407" w:rsidTr="00FF098B">
        <w:trPr>
          <w:jc w:val="center"/>
        </w:trPr>
        <w:tc>
          <w:tcPr>
            <w:tcW w:w="850" w:type="dxa"/>
          </w:tcPr>
          <w:p w:rsidR="009D4CDF" w:rsidRPr="00645407" w:rsidRDefault="009D4CDF" w:rsidP="009D4CDF">
            <w:pPr>
              <w:rPr>
                <w:rFonts w:eastAsia="Calibri"/>
                <w:sz w:val="22"/>
                <w:szCs w:val="22"/>
              </w:rPr>
            </w:pPr>
            <w:r w:rsidRPr="00645407">
              <w:rPr>
                <w:rFonts w:eastAsia="Calibri"/>
                <w:sz w:val="22"/>
                <w:szCs w:val="22"/>
              </w:rPr>
              <w:t>2.22.</w:t>
            </w:r>
          </w:p>
        </w:tc>
        <w:tc>
          <w:tcPr>
            <w:tcW w:w="2338" w:type="dxa"/>
          </w:tcPr>
          <w:p w:rsidR="009D4CDF" w:rsidRPr="00645407" w:rsidRDefault="009D4CDF" w:rsidP="009D4CDF">
            <w:pPr>
              <w:rPr>
                <w:sz w:val="22"/>
                <w:szCs w:val="22"/>
              </w:rPr>
            </w:pPr>
            <w:r w:rsidRPr="00645407">
              <w:rPr>
                <w:sz w:val="22"/>
                <w:szCs w:val="22"/>
              </w:rPr>
              <w:t>Vadības programmatūra datoram</w:t>
            </w:r>
          </w:p>
        </w:tc>
        <w:tc>
          <w:tcPr>
            <w:tcW w:w="3759" w:type="dxa"/>
            <w:gridSpan w:val="2"/>
          </w:tcPr>
          <w:p w:rsidR="009D4CDF" w:rsidRPr="00645407" w:rsidRDefault="009D4CDF" w:rsidP="009D4CDF">
            <w:pPr>
              <w:rPr>
                <w:sz w:val="22"/>
                <w:szCs w:val="22"/>
              </w:rPr>
            </w:pPr>
            <w:r w:rsidRPr="00645407">
              <w:rPr>
                <w:sz w:val="22"/>
                <w:szCs w:val="22"/>
              </w:rPr>
              <w:t>Iekārtas vadība no datora un termināla. Iespēja pieslēgt līdz vismaz 3 instrumentiem vienlaicīgi (titratori un svari)</w:t>
            </w:r>
          </w:p>
          <w:p w:rsidR="009D4CDF" w:rsidRPr="00645407" w:rsidRDefault="009D4CDF" w:rsidP="009D4CDF">
            <w:pPr>
              <w:rPr>
                <w:sz w:val="22"/>
                <w:szCs w:val="22"/>
              </w:rPr>
            </w:pPr>
            <w:r w:rsidRPr="00645407">
              <w:rPr>
                <w:sz w:val="22"/>
                <w:szCs w:val="22"/>
              </w:rPr>
              <w:t>Veicot izmaiņas metodēs uz datora vai pašā titratorā un tās saglabājot jaunā metodes versija automātiski tiek saglabāta visos pieslēgtajos instrumentos un datorā.</w:t>
            </w:r>
          </w:p>
          <w:p w:rsidR="009D4CDF" w:rsidRPr="00645407" w:rsidRDefault="009D4CDF" w:rsidP="009D4CDF">
            <w:pPr>
              <w:rPr>
                <w:sz w:val="22"/>
                <w:szCs w:val="22"/>
              </w:rPr>
            </w:pPr>
            <w:r w:rsidRPr="00645407">
              <w:rPr>
                <w:sz w:val="22"/>
                <w:szCs w:val="22"/>
              </w:rPr>
              <w:t>Datu bāzes veidošana</w:t>
            </w:r>
          </w:p>
          <w:p w:rsidR="009D4CDF" w:rsidRPr="00645407" w:rsidRDefault="009D4CDF" w:rsidP="009D4CDF">
            <w:pPr>
              <w:rPr>
                <w:sz w:val="22"/>
                <w:szCs w:val="22"/>
              </w:rPr>
            </w:pPr>
            <w:r w:rsidRPr="00645407">
              <w:rPr>
                <w:sz w:val="22"/>
                <w:szCs w:val="22"/>
              </w:rPr>
              <w:t>Statistikas aprēķini</w:t>
            </w:r>
          </w:p>
          <w:p w:rsidR="009D4CDF" w:rsidRPr="00645407" w:rsidRDefault="009D4CDF" w:rsidP="009D4CDF">
            <w:pPr>
              <w:rPr>
                <w:sz w:val="22"/>
                <w:szCs w:val="22"/>
              </w:rPr>
            </w:pPr>
            <w:r w:rsidRPr="00645407">
              <w:rPr>
                <w:sz w:val="22"/>
                <w:szCs w:val="22"/>
              </w:rPr>
              <w:t xml:space="preserve">Kvalitātes kontroles parametru iestatīšana </w:t>
            </w:r>
          </w:p>
        </w:tc>
        <w:tc>
          <w:tcPr>
            <w:tcW w:w="3259" w:type="dxa"/>
          </w:tcPr>
          <w:p w:rsidR="009D4CDF" w:rsidRPr="00645407" w:rsidRDefault="009D4CDF" w:rsidP="009D4CDF">
            <w:pPr>
              <w:rPr>
                <w:sz w:val="22"/>
                <w:szCs w:val="22"/>
              </w:rPr>
            </w:pPr>
          </w:p>
        </w:tc>
      </w:tr>
      <w:tr w:rsidR="00BE4F0A" w:rsidRPr="00645407" w:rsidTr="00FF098B">
        <w:trPr>
          <w:jc w:val="center"/>
        </w:trPr>
        <w:tc>
          <w:tcPr>
            <w:tcW w:w="850" w:type="dxa"/>
            <w:vMerge w:val="restart"/>
          </w:tcPr>
          <w:p w:rsidR="00BE4F0A" w:rsidRPr="00645407" w:rsidRDefault="00BE4F0A" w:rsidP="009D4CDF">
            <w:pPr>
              <w:rPr>
                <w:rFonts w:eastAsia="Calibri"/>
                <w:sz w:val="22"/>
                <w:szCs w:val="22"/>
              </w:rPr>
            </w:pPr>
            <w:r w:rsidRPr="00645407">
              <w:rPr>
                <w:rFonts w:eastAsia="Calibri"/>
                <w:sz w:val="22"/>
                <w:szCs w:val="22"/>
              </w:rPr>
              <w:t>2.23.</w:t>
            </w:r>
          </w:p>
        </w:tc>
        <w:tc>
          <w:tcPr>
            <w:tcW w:w="2338" w:type="dxa"/>
            <w:vMerge w:val="restart"/>
          </w:tcPr>
          <w:p w:rsidR="00BE4F0A" w:rsidRPr="00645407" w:rsidRDefault="00BE4F0A" w:rsidP="009D4CDF">
            <w:pPr>
              <w:rPr>
                <w:sz w:val="22"/>
                <w:szCs w:val="22"/>
              </w:rPr>
            </w:pPr>
            <w:r w:rsidRPr="00645407">
              <w:rPr>
                <w:sz w:val="22"/>
                <w:szCs w:val="22"/>
              </w:rPr>
              <w:t>Papildus prasības</w:t>
            </w:r>
          </w:p>
        </w:tc>
        <w:tc>
          <w:tcPr>
            <w:tcW w:w="3759" w:type="dxa"/>
            <w:gridSpan w:val="2"/>
          </w:tcPr>
          <w:p w:rsidR="00BE4F0A" w:rsidRPr="00645407" w:rsidRDefault="00BE4F0A" w:rsidP="009D4CDF">
            <w:pPr>
              <w:rPr>
                <w:sz w:val="22"/>
                <w:szCs w:val="22"/>
              </w:rPr>
            </w:pPr>
            <w:r w:rsidRPr="00645407">
              <w:rPr>
                <w:sz w:val="22"/>
                <w:szCs w:val="22"/>
              </w:rPr>
              <w:t>Sistēma satur vismaz 30 iepriekš ieprogrammētas standarta metodes</w:t>
            </w:r>
          </w:p>
        </w:tc>
        <w:tc>
          <w:tcPr>
            <w:tcW w:w="3259" w:type="dxa"/>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rFonts w:eastAsia="Calibri"/>
                <w:sz w:val="22"/>
                <w:szCs w:val="22"/>
              </w:rPr>
            </w:pPr>
          </w:p>
        </w:tc>
        <w:tc>
          <w:tcPr>
            <w:tcW w:w="2338" w:type="dxa"/>
            <w:vMerge/>
          </w:tcPr>
          <w:p w:rsidR="00BE4F0A" w:rsidRPr="00645407" w:rsidRDefault="00BE4F0A" w:rsidP="009D4CDF">
            <w:pPr>
              <w:rPr>
                <w:sz w:val="22"/>
                <w:szCs w:val="22"/>
              </w:rPr>
            </w:pPr>
          </w:p>
        </w:tc>
        <w:tc>
          <w:tcPr>
            <w:tcW w:w="3759" w:type="dxa"/>
            <w:gridSpan w:val="2"/>
          </w:tcPr>
          <w:p w:rsidR="00BE4F0A" w:rsidRPr="00645407" w:rsidRDefault="00BE4F0A" w:rsidP="009D4CDF">
            <w:pPr>
              <w:rPr>
                <w:sz w:val="22"/>
                <w:szCs w:val="22"/>
              </w:rPr>
            </w:pPr>
            <w:r w:rsidRPr="00645407">
              <w:rPr>
                <w:sz w:val="22"/>
                <w:szCs w:val="22"/>
              </w:rPr>
              <w:t>Iespēja veikt titrēšanu pie statiska pH</w:t>
            </w:r>
          </w:p>
        </w:tc>
        <w:tc>
          <w:tcPr>
            <w:tcW w:w="3259" w:type="dxa"/>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rFonts w:eastAsia="Calibri"/>
                <w:sz w:val="22"/>
                <w:szCs w:val="22"/>
              </w:rPr>
            </w:pPr>
          </w:p>
        </w:tc>
        <w:tc>
          <w:tcPr>
            <w:tcW w:w="2338" w:type="dxa"/>
            <w:vMerge/>
          </w:tcPr>
          <w:p w:rsidR="00BE4F0A" w:rsidRPr="00645407" w:rsidRDefault="00BE4F0A" w:rsidP="009D4CDF">
            <w:pPr>
              <w:rPr>
                <w:sz w:val="22"/>
                <w:szCs w:val="22"/>
              </w:rPr>
            </w:pPr>
          </w:p>
        </w:tc>
        <w:tc>
          <w:tcPr>
            <w:tcW w:w="3759" w:type="dxa"/>
            <w:gridSpan w:val="2"/>
          </w:tcPr>
          <w:p w:rsidR="00BE4F0A" w:rsidRPr="00645407" w:rsidRDefault="00BE4F0A" w:rsidP="009D4CDF">
            <w:pPr>
              <w:rPr>
                <w:sz w:val="22"/>
                <w:szCs w:val="22"/>
              </w:rPr>
            </w:pPr>
            <w:r w:rsidRPr="00645407">
              <w:rPr>
                <w:sz w:val="22"/>
                <w:szCs w:val="22"/>
              </w:rPr>
              <w:t>Zibatmiņas atbalsts metožu un rezultātu automātiskai pārnešanai un atjauninājumu instalēšanai</w:t>
            </w:r>
          </w:p>
        </w:tc>
        <w:tc>
          <w:tcPr>
            <w:tcW w:w="3259" w:type="dxa"/>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rFonts w:eastAsia="Calibri"/>
                <w:sz w:val="22"/>
                <w:szCs w:val="22"/>
              </w:rPr>
            </w:pPr>
          </w:p>
        </w:tc>
        <w:tc>
          <w:tcPr>
            <w:tcW w:w="2338" w:type="dxa"/>
            <w:vMerge/>
          </w:tcPr>
          <w:p w:rsidR="00BE4F0A" w:rsidRPr="00645407" w:rsidRDefault="00BE4F0A" w:rsidP="009D4CDF">
            <w:pPr>
              <w:rPr>
                <w:sz w:val="22"/>
                <w:szCs w:val="22"/>
              </w:rPr>
            </w:pPr>
          </w:p>
        </w:tc>
        <w:tc>
          <w:tcPr>
            <w:tcW w:w="3759" w:type="dxa"/>
            <w:gridSpan w:val="2"/>
          </w:tcPr>
          <w:p w:rsidR="00BE4F0A" w:rsidRPr="00645407" w:rsidRDefault="00BE4F0A" w:rsidP="009D4CDF">
            <w:pPr>
              <w:rPr>
                <w:sz w:val="22"/>
                <w:szCs w:val="22"/>
              </w:rPr>
            </w:pPr>
            <w:r w:rsidRPr="00645407">
              <w:rPr>
                <w:sz w:val="22"/>
                <w:szCs w:val="22"/>
              </w:rPr>
              <w:t>Iespēja pieslēgt autosampleru,  USB čeku un A4 printeri, svītru kodu lasītāju.</w:t>
            </w:r>
          </w:p>
        </w:tc>
        <w:tc>
          <w:tcPr>
            <w:tcW w:w="3259" w:type="dxa"/>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rFonts w:eastAsia="Calibri"/>
                <w:sz w:val="22"/>
                <w:szCs w:val="22"/>
              </w:rPr>
            </w:pPr>
          </w:p>
        </w:tc>
        <w:tc>
          <w:tcPr>
            <w:tcW w:w="2338" w:type="dxa"/>
            <w:vMerge/>
          </w:tcPr>
          <w:p w:rsidR="00BE4F0A" w:rsidRPr="00645407" w:rsidRDefault="00BE4F0A" w:rsidP="009D4CDF">
            <w:pPr>
              <w:rPr>
                <w:sz w:val="22"/>
                <w:szCs w:val="22"/>
              </w:rPr>
            </w:pPr>
          </w:p>
        </w:tc>
        <w:tc>
          <w:tcPr>
            <w:tcW w:w="3759" w:type="dxa"/>
            <w:gridSpan w:val="2"/>
          </w:tcPr>
          <w:p w:rsidR="00BE4F0A" w:rsidRPr="00645407" w:rsidRDefault="00BE4F0A" w:rsidP="009D4CDF">
            <w:pPr>
              <w:rPr>
                <w:sz w:val="22"/>
                <w:szCs w:val="22"/>
              </w:rPr>
            </w:pPr>
            <w:r w:rsidRPr="00645407">
              <w:rPr>
                <w:sz w:val="22"/>
                <w:szCs w:val="22"/>
              </w:rPr>
              <w:t>Iespēja pievienot Karl Fischer volumetriskās titrēšanas šūnu un KF autosampleru ar krāsni</w:t>
            </w:r>
          </w:p>
        </w:tc>
        <w:tc>
          <w:tcPr>
            <w:tcW w:w="3259" w:type="dxa"/>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vMerge/>
          </w:tcPr>
          <w:p w:rsidR="00BE4F0A" w:rsidRPr="00645407" w:rsidRDefault="00BE4F0A" w:rsidP="009D4CDF">
            <w:pPr>
              <w:rPr>
                <w:sz w:val="22"/>
                <w:szCs w:val="22"/>
              </w:rPr>
            </w:pPr>
          </w:p>
        </w:tc>
        <w:tc>
          <w:tcPr>
            <w:tcW w:w="3759" w:type="dxa"/>
            <w:gridSpan w:val="2"/>
          </w:tcPr>
          <w:p w:rsidR="00BE4F0A" w:rsidRPr="00645407" w:rsidRDefault="00BE4F0A" w:rsidP="009D4CDF">
            <w:pPr>
              <w:rPr>
                <w:sz w:val="22"/>
                <w:szCs w:val="22"/>
              </w:rPr>
            </w:pPr>
            <w:r w:rsidRPr="00645407">
              <w:rPr>
                <w:sz w:val="22"/>
                <w:szCs w:val="22"/>
              </w:rPr>
              <w:t>Iespēja pieslēgt analītiskos svarus un datoru</w:t>
            </w:r>
          </w:p>
        </w:tc>
        <w:tc>
          <w:tcPr>
            <w:tcW w:w="3259" w:type="dxa"/>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vMerge/>
          </w:tcPr>
          <w:p w:rsidR="00BE4F0A" w:rsidRPr="00645407" w:rsidRDefault="00BE4F0A" w:rsidP="009D4CDF">
            <w:pPr>
              <w:rPr>
                <w:sz w:val="22"/>
                <w:szCs w:val="22"/>
              </w:rPr>
            </w:pPr>
          </w:p>
        </w:tc>
        <w:tc>
          <w:tcPr>
            <w:tcW w:w="3759" w:type="dxa"/>
            <w:gridSpan w:val="2"/>
          </w:tcPr>
          <w:p w:rsidR="00BE4F0A" w:rsidRPr="00645407" w:rsidRDefault="00BE4F0A" w:rsidP="009D4CDF">
            <w:pPr>
              <w:rPr>
                <w:sz w:val="22"/>
                <w:szCs w:val="22"/>
              </w:rPr>
            </w:pPr>
            <w:r w:rsidRPr="00645407">
              <w:rPr>
                <w:sz w:val="22"/>
                <w:szCs w:val="22"/>
              </w:rPr>
              <w:t>Atmiņa vismaz 120 metodēm un vismaz 15 programmējamām funkcijām katrai metodei</w:t>
            </w:r>
          </w:p>
        </w:tc>
        <w:tc>
          <w:tcPr>
            <w:tcW w:w="3259" w:type="dxa"/>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vMerge/>
          </w:tcPr>
          <w:p w:rsidR="00BE4F0A" w:rsidRPr="00645407" w:rsidRDefault="00BE4F0A" w:rsidP="009D4CDF">
            <w:pPr>
              <w:rPr>
                <w:sz w:val="22"/>
                <w:szCs w:val="22"/>
              </w:rPr>
            </w:pPr>
          </w:p>
        </w:tc>
        <w:tc>
          <w:tcPr>
            <w:tcW w:w="3759" w:type="dxa"/>
            <w:gridSpan w:val="2"/>
          </w:tcPr>
          <w:p w:rsidR="00BE4F0A" w:rsidRPr="00645407" w:rsidRDefault="00BE4F0A" w:rsidP="009D4CDF">
            <w:pPr>
              <w:rPr>
                <w:sz w:val="22"/>
                <w:szCs w:val="22"/>
              </w:rPr>
            </w:pPr>
            <w:r w:rsidRPr="00645407">
              <w:rPr>
                <w:sz w:val="22"/>
                <w:szCs w:val="22"/>
              </w:rPr>
              <w:t>Automātiska biretes un titranta atpazīšana.</w:t>
            </w:r>
          </w:p>
        </w:tc>
        <w:tc>
          <w:tcPr>
            <w:tcW w:w="3259" w:type="dxa"/>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vMerge/>
          </w:tcPr>
          <w:p w:rsidR="00BE4F0A" w:rsidRPr="00645407" w:rsidRDefault="00BE4F0A" w:rsidP="009D4CDF">
            <w:pPr>
              <w:rPr>
                <w:sz w:val="22"/>
                <w:szCs w:val="22"/>
              </w:rPr>
            </w:pPr>
          </w:p>
        </w:tc>
        <w:tc>
          <w:tcPr>
            <w:tcW w:w="3759" w:type="dxa"/>
            <w:gridSpan w:val="2"/>
          </w:tcPr>
          <w:p w:rsidR="00BE4F0A" w:rsidRPr="00645407" w:rsidRDefault="00BE4F0A" w:rsidP="009D4CDF">
            <w:pPr>
              <w:rPr>
                <w:sz w:val="22"/>
                <w:szCs w:val="22"/>
              </w:rPr>
            </w:pPr>
            <w:r w:rsidRPr="00645407">
              <w:rPr>
                <w:sz w:val="22"/>
                <w:szCs w:val="22"/>
              </w:rPr>
              <w:t>Pretendents nodrošina apmācītu vietējo inženieri titratoru uzstādīšanā</w:t>
            </w:r>
          </w:p>
        </w:tc>
        <w:tc>
          <w:tcPr>
            <w:tcW w:w="3259" w:type="dxa"/>
          </w:tcPr>
          <w:p w:rsidR="00BE4F0A" w:rsidRPr="00645407" w:rsidRDefault="00BE4F0A"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BE4F0A">
            <w:pPr>
              <w:rPr>
                <w:sz w:val="22"/>
                <w:szCs w:val="22"/>
              </w:rPr>
            </w:pPr>
            <w:r w:rsidRPr="00645407">
              <w:rPr>
                <w:sz w:val="22"/>
                <w:szCs w:val="22"/>
              </w:rPr>
              <w:t>2.</w:t>
            </w:r>
            <w:r w:rsidR="00BE4F0A" w:rsidRPr="00645407">
              <w:rPr>
                <w:sz w:val="22"/>
                <w:szCs w:val="22"/>
              </w:rPr>
              <w:t>24</w:t>
            </w:r>
            <w:r w:rsidRPr="00645407">
              <w:rPr>
                <w:sz w:val="22"/>
                <w:szCs w:val="22"/>
              </w:rPr>
              <w:t>.</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Komplektācija ietver</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 xml:space="preserve">Titratoru </w:t>
            </w:r>
          </w:p>
          <w:p w:rsidR="009D4CDF" w:rsidRPr="00645407" w:rsidRDefault="009D4CDF" w:rsidP="009D4CDF">
            <w:pPr>
              <w:rPr>
                <w:sz w:val="22"/>
                <w:szCs w:val="22"/>
              </w:rPr>
            </w:pPr>
            <w:r w:rsidRPr="00645407">
              <w:rPr>
                <w:sz w:val="22"/>
                <w:szCs w:val="22"/>
              </w:rPr>
              <w:t xml:space="preserve">Vadības terminālu </w:t>
            </w:r>
          </w:p>
          <w:p w:rsidR="009D4CDF" w:rsidRPr="00645407" w:rsidRDefault="009D4CDF" w:rsidP="009D4CDF">
            <w:pPr>
              <w:rPr>
                <w:sz w:val="22"/>
                <w:szCs w:val="22"/>
              </w:rPr>
            </w:pPr>
            <w:r w:rsidRPr="00645407">
              <w:rPr>
                <w:sz w:val="22"/>
                <w:szCs w:val="22"/>
              </w:rPr>
              <w:t xml:space="preserve">Vienu 20ml automātisko bireti. </w:t>
            </w:r>
          </w:p>
          <w:p w:rsidR="009D4CDF" w:rsidRPr="00645407" w:rsidRDefault="009D4CDF" w:rsidP="009D4CDF">
            <w:pPr>
              <w:rPr>
                <w:sz w:val="22"/>
                <w:szCs w:val="22"/>
              </w:rPr>
            </w:pPr>
            <w:r w:rsidRPr="00645407">
              <w:rPr>
                <w:sz w:val="22"/>
                <w:szCs w:val="22"/>
              </w:rPr>
              <w:t xml:space="preserve">5 gab. propellera tipa maisītājus. </w:t>
            </w:r>
          </w:p>
          <w:p w:rsidR="009D4CDF" w:rsidRPr="00645407" w:rsidRDefault="009D4CDF" w:rsidP="009D4CDF">
            <w:pPr>
              <w:rPr>
                <w:sz w:val="22"/>
                <w:szCs w:val="22"/>
              </w:rPr>
            </w:pPr>
            <w:r w:rsidRPr="00645407">
              <w:rPr>
                <w:sz w:val="22"/>
                <w:szCs w:val="22"/>
              </w:rPr>
              <w:t>120 gab. 80ml plastikāta glāzītes.</w:t>
            </w:r>
          </w:p>
          <w:p w:rsidR="009D4CDF" w:rsidRPr="00645407" w:rsidRDefault="009D4CDF" w:rsidP="009D4CDF">
            <w:pPr>
              <w:rPr>
                <w:sz w:val="22"/>
                <w:szCs w:val="22"/>
              </w:rPr>
            </w:pPr>
            <w:r w:rsidRPr="00645407">
              <w:rPr>
                <w:sz w:val="22"/>
                <w:szCs w:val="22"/>
              </w:rPr>
              <w:t xml:space="preserve">Vadības programmatūra datoram ar vismaz vienu licenci titratoram un vienu licenci svariem. </w:t>
            </w:r>
          </w:p>
          <w:p w:rsidR="009D4CDF" w:rsidRPr="00645407" w:rsidRDefault="009D4CDF" w:rsidP="009D4CDF">
            <w:pPr>
              <w:rPr>
                <w:sz w:val="22"/>
                <w:szCs w:val="22"/>
              </w:rPr>
            </w:pPr>
            <w:r w:rsidRPr="00645407">
              <w:rPr>
                <w:sz w:val="22"/>
                <w:szCs w:val="22"/>
              </w:rPr>
              <w:t>Elektrods – 1gab. Red-ox elektrods ar mērījumu diapazonu vismaz +/-2000mV un temperatūras diapazonu no 0 līdz vismaz 80</w:t>
            </w:r>
            <w:r w:rsidRPr="00645407">
              <w:rPr>
                <w:sz w:val="22"/>
                <w:szCs w:val="22"/>
                <w:vertAlign w:val="superscript"/>
              </w:rPr>
              <w:t>o</w:t>
            </w:r>
            <w:r w:rsidRPr="00645407">
              <w:rPr>
                <w:sz w:val="22"/>
                <w:szCs w:val="22"/>
              </w:rPr>
              <w:t>C, inteliģentā tipa sensors (sistēma automātiski atpazīst pievienoto sensoru un tā tipu), sensora elements – platīna gredzens</w:t>
            </w:r>
          </w:p>
          <w:p w:rsidR="009D4CDF" w:rsidRPr="00645407" w:rsidRDefault="009D4CDF" w:rsidP="009D4CDF">
            <w:pPr>
              <w:rPr>
                <w:sz w:val="22"/>
                <w:szCs w:val="22"/>
              </w:rPr>
            </w:pPr>
            <w:r w:rsidRPr="00645407">
              <w:rPr>
                <w:sz w:val="22"/>
                <w:szCs w:val="22"/>
              </w:rPr>
              <w:t>Elektrods – 1gab. jonselektīvais Ca sensors ar mērījumu diapazonu robežās vismaz no 5x10</w:t>
            </w:r>
            <w:r w:rsidRPr="00645407">
              <w:rPr>
                <w:sz w:val="22"/>
                <w:szCs w:val="22"/>
                <w:vertAlign w:val="superscript"/>
              </w:rPr>
              <w:t>-7</w:t>
            </w:r>
            <w:r w:rsidRPr="00645407">
              <w:rPr>
                <w:sz w:val="22"/>
                <w:szCs w:val="22"/>
              </w:rPr>
              <w:t xml:space="preserve"> līdz 1 mol/L un temperatūras diapazonu no 0 līdz vismaz 40</w:t>
            </w:r>
            <w:r w:rsidRPr="00645407">
              <w:rPr>
                <w:sz w:val="22"/>
                <w:szCs w:val="22"/>
                <w:vertAlign w:val="superscript"/>
              </w:rPr>
              <w:t>o</w:t>
            </w:r>
            <w:r w:rsidRPr="00645407">
              <w:rPr>
                <w:sz w:val="22"/>
                <w:szCs w:val="22"/>
              </w:rPr>
              <w:t>C, sensora darba diapazons robežās vismaz no 2,5 līdz 11 pH, membrānas tips – polimērs, papildus komplekts ietver references elektrolītu un ISA šķīdumu.</w:t>
            </w:r>
          </w:p>
        </w:tc>
        <w:tc>
          <w:tcPr>
            <w:tcW w:w="3259" w:type="dxa"/>
            <w:tcBorders>
              <w:bottom w:val="single" w:sz="4" w:space="0" w:color="000000"/>
            </w:tcBorders>
          </w:tcPr>
          <w:p w:rsidR="009D4CDF" w:rsidRPr="00645407" w:rsidRDefault="009D4CDF" w:rsidP="009D4CDF">
            <w:pPr>
              <w:rPr>
                <w:sz w:val="22"/>
                <w:szCs w:val="22"/>
              </w:rPr>
            </w:pPr>
          </w:p>
          <w:p w:rsidR="009D4CDF" w:rsidRPr="00645407" w:rsidRDefault="009D4CDF" w:rsidP="009D4CDF">
            <w:pPr>
              <w:rPr>
                <w:sz w:val="22"/>
                <w:szCs w:val="22"/>
              </w:rPr>
            </w:pPr>
          </w:p>
        </w:tc>
      </w:tr>
      <w:tr w:rsidR="009D4CDF" w:rsidRPr="00645407" w:rsidTr="00FF098B">
        <w:trPr>
          <w:jc w:val="center"/>
        </w:trPr>
        <w:tc>
          <w:tcPr>
            <w:tcW w:w="6947" w:type="dxa"/>
            <w:gridSpan w:val="4"/>
            <w:tcBorders>
              <w:bottom w:val="single" w:sz="4" w:space="0" w:color="000000"/>
            </w:tcBorders>
          </w:tcPr>
          <w:p w:rsidR="009D4CDF" w:rsidRPr="00645407" w:rsidRDefault="00F649B3" w:rsidP="00F649B3">
            <w:pPr>
              <w:pStyle w:val="ListParagraph"/>
              <w:rPr>
                <w:b/>
                <w:sz w:val="22"/>
                <w:szCs w:val="22"/>
              </w:rPr>
            </w:pPr>
            <w:r w:rsidRPr="00645407">
              <w:rPr>
                <w:b/>
                <w:sz w:val="22"/>
                <w:szCs w:val="22"/>
              </w:rPr>
              <w:t>3.</w:t>
            </w:r>
            <w:r w:rsidR="009D4CDF" w:rsidRPr="00645407">
              <w:rPr>
                <w:b/>
                <w:sz w:val="22"/>
                <w:szCs w:val="22"/>
              </w:rPr>
              <w:t>Titrators, 2 gab.</w:t>
            </w:r>
          </w:p>
        </w:tc>
        <w:tc>
          <w:tcPr>
            <w:tcW w:w="3259" w:type="dxa"/>
            <w:tcBorders>
              <w:bottom w:val="single" w:sz="4" w:space="0" w:color="000000"/>
            </w:tcBorders>
          </w:tcPr>
          <w:p w:rsidR="009D4CDF" w:rsidRPr="00645407" w:rsidRDefault="009D4CDF" w:rsidP="009D4CDF">
            <w:pPr>
              <w:rPr>
                <w:b/>
                <w:bCs/>
                <w:sz w:val="22"/>
                <w:szCs w:val="22"/>
                <w:lang w:eastAsia="en-US"/>
              </w:rPr>
            </w:pPr>
            <w:r w:rsidRPr="00645407">
              <w:rPr>
                <w:b/>
                <w:bCs/>
                <w:sz w:val="22"/>
                <w:szCs w:val="22"/>
                <w:lang w:eastAsia="en-US"/>
              </w:rPr>
              <w:t>Ražotājs______________</w:t>
            </w:r>
          </w:p>
          <w:p w:rsidR="009D4CDF" w:rsidRPr="00645407" w:rsidRDefault="009D4CDF" w:rsidP="009D4CDF">
            <w:pPr>
              <w:rPr>
                <w:sz w:val="22"/>
                <w:szCs w:val="22"/>
              </w:rPr>
            </w:pPr>
            <w:r w:rsidRPr="00645407">
              <w:rPr>
                <w:b/>
                <w:bCs/>
                <w:sz w:val="22"/>
                <w:szCs w:val="22"/>
                <w:lang w:eastAsia="en-US"/>
              </w:rPr>
              <w:t>Modelis_______________</w:t>
            </w:r>
          </w:p>
        </w:tc>
      </w:tr>
      <w:tr w:rsidR="009D4CDF" w:rsidRPr="00645407" w:rsidTr="00FF098B">
        <w:trPr>
          <w:jc w:val="center"/>
        </w:trPr>
        <w:tc>
          <w:tcPr>
            <w:tcW w:w="850" w:type="dxa"/>
            <w:tcBorders>
              <w:bottom w:val="single" w:sz="4" w:space="0" w:color="000000"/>
            </w:tcBorders>
          </w:tcPr>
          <w:p w:rsidR="009D4CDF" w:rsidRPr="00645407" w:rsidRDefault="009D4CDF" w:rsidP="009D4CDF">
            <w:pPr>
              <w:rPr>
                <w:bCs/>
                <w:sz w:val="22"/>
                <w:szCs w:val="22"/>
              </w:rPr>
            </w:pPr>
            <w:r w:rsidRPr="00645407">
              <w:rPr>
                <w:bCs/>
                <w:sz w:val="22"/>
                <w:szCs w:val="22"/>
              </w:rPr>
              <w:t>3.1.</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Vispārējās prasības</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Paredzēts vismaz pH (skābju/bāzu, beigu punkta, ekvivalences punkta), izgulsnēšanās reakciju un reducēšanās-oksidēšanās reakciju titrēšanai.</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9D4CDF">
            <w:pPr>
              <w:rPr>
                <w:bCs/>
                <w:sz w:val="22"/>
                <w:szCs w:val="22"/>
              </w:rPr>
            </w:pPr>
            <w:r w:rsidRPr="00645407">
              <w:rPr>
                <w:bCs/>
                <w:sz w:val="22"/>
                <w:szCs w:val="22"/>
              </w:rPr>
              <w:t>3.2.</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Titrēšanas veidi</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Tiešā,  atgriezeniskā un kompensētā</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9D4CDF">
            <w:pPr>
              <w:rPr>
                <w:bCs/>
                <w:sz w:val="22"/>
                <w:szCs w:val="22"/>
              </w:rPr>
            </w:pPr>
            <w:r w:rsidRPr="00645407">
              <w:rPr>
                <w:bCs/>
                <w:sz w:val="22"/>
                <w:szCs w:val="22"/>
              </w:rPr>
              <w:t>3.3.</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pH/mV mērījumu diapazons</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Vismaz +/-2000mV un 0 – 14 pH</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9D4CDF">
            <w:pPr>
              <w:rPr>
                <w:bCs/>
                <w:sz w:val="22"/>
                <w:szCs w:val="22"/>
              </w:rPr>
            </w:pPr>
            <w:r w:rsidRPr="00645407">
              <w:rPr>
                <w:bCs/>
                <w:sz w:val="22"/>
                <w:szCs w:val="22"/>
              </w:rPr>
              <w:t>3.4.</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pH/mV mērījumu izšķirtspēja</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Ne sliktāka par +/-0.1 mV</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9D4CDF">
            <w:pPr>
              <w:rPr>
                <w:bCs/>
                <w:sz w:val="22"/>
                <w:szCs w:val="22"/>
              </w:rPr>
            </w:pPr>
            <w:r w:rsidRPr="00645407">
              <w:rPr>
                <w:bCs/>
                <w:sz w:val="22"/>
                <w:szCs w:val="22"/>
              </w:rPr>
              <w:t>3.5.</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Polarizēto mērījumu diapazons</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Vismaz no 0 līdz 2000 mV</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9D4CDF">
            <w:pPr>
              <w:rPr>
                <w:bCs/>
                <w:sz w:val="22"/>
                <w:szCs w:val="22"/>
              </w:rPr>
            </w:pPr>
            <w:r w:rsidRPr="00645407">
              <w:rPr>
                <w:bCs/>
                <w:sz w:val="22"/>
                <w:szCs w:val="22"/>
              </w:rPr>
              <w:t>3.6.</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Polarizēto mērījumu strāvas stipruma diapazons</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Vismaz no 0 līdz 5 µA</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9D4CDF">
            <w:pPr>
              <w:rPr>
                <w:bCs/>
                <w:sz w:val="22"/>
                <w:szCs w:val="22"/>
              </w:rPr>
            </w:pPr>
            <w:r w:rsidRPr="00645407">
              <w:rPr>
                <w:bCs/>
                <w:sz w:val="22"/>
                <w:szCs w:val="22"/>
              </w:rPr>
              <w:t>3.7.</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Polarizēto mērīju strāvas stipruma izšķirtspēja</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Ne sliktāka par ± 0.1 µA</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9D4CDF">
            <w:pPr>
              <w:rPr>
                <w:rFonts w:eastAsia="Calibri"/>
                <w:sz w:val="22"/>
                <w:szCs w:val="22"/>
              </w:rPr>
            </w:pPr>
            <w:r w:rsidRPr="00645407">
              <w:rPr>
                <w:rFonts w:eastAsia="Calibri"/>
                <w:sz w:val="22"/>
                <w:szCs w:val="22"/>
              </w:rPr>
              <w:t>3.8.</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Temperatūras mērījumu diapazons</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 xml:space="preserve">Vismaz robežās no 0 līdz 100 </w:t>
            </w:r>
            <w:r w:rsidRPr="00645407">
              <w:rPr>
                <w:sz w:val="22"/>
                <w:szCs w:val="22"/>
                <w:vertAlign w:val="superscript"/>
              </w:rPr>
              <w:t>o</w:t>
            </w:r>
            <w:r w:rsidRPr="00645407">
              <w:rPr>
                <w:sz w:val="22"/>
                <w:szCs w:val="22"/>
              </w:rPr>
              <w:t>C</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9D4CDF">
            <w:pPr>
              <w:rPr>
                <w:rFonts w:eastAsia="Calibri"/>
                <w:sz w:val="22"/>
                <w:szCs w:val="22"/>
              </w:rPr>
            </w:pPr>
            <w:r w:rsidRPr="00645407">
              <w:rPr>
                <w:rFonts w:eastAsia="Calibri"/>
                <w:sz w:val="22"/>
                <w:szCs w:val="22"/>
              </w:rPr>
              <w:t>3.9.</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Temperatūras izšķirtspēja</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 xml:space="preserve">Ne sliktāka par 0.1 </w:t>
            </w:r>
            <w:r w:rsidRPr="00645407">
              <w:rPr>
                <w:sz w:val="22"/>
                <w:szCs w:val="22"/>
                <w:vertAlign w:val="superscript"/>
              </w:rPr>
              <w:t>o</w:t>
            </w:r>
            <w:r w:rsidRPr="00645407">
              <w:rPr>
                <w:sz w:val="22"/>
                <w:szCs w:val="22"/>
              </w:rPr>
              <w:t>C</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9D4CDF">
            <w:pPr>
              <w:rPr>
                <w:rFonts w:eastAsia="Calibri"/>
                <w:sz w:val="22"/>
                <w:szCs w:val="22"/>
              </w:rPr>
            </w:pPr>
            <w:r w:rsidRPr="00645407">
              <w:rPr>
                <w:rFonts w:eastAsia="Calibri"/>
                <w:sz w:val="22"/>
                <w:szCs w:val="22"/>
              </w:rPr>
              <w:t>3.10.</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Vadības displejs</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Skārienjūtīgs, vismaz 4.2 collas pa diagonāli ar izšķirtspēju ne sliktāku par 480x270 pikseļiem</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9D4CDF">
            <w:pPr>
              <w:rPr>
                <w:rFonts w:eastAsia="Calibri"/>
                <w:sz w:val="22"/>
                <w:szCs w:val="22"/>
              </w:rPr>
            </w:pPr>
            <w:r w:rsidRPr="00645407">
              <w:rPr>
                <w:rFonts w:eastAsia="Calibri"/>
                <w:sz w:val="22"/>
                <w:szCs w:val="22"/>
              </w:rPr>
              <w:t>3.11.</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Izmantojamās biretes</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Vismaz 10 ml, 20 ml un 50 ml</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9D4CDF">
            <w:pPr>
              <w:rPr>
                <w:rFonts w:eastAsia="Calibri"/>
                <w:sz w:val="22"/>
                <w:szCs w:val="22"/>
              </w:rPr>
            </w:pPr>
            <w:r w:rsidRPr="00645407">
              <w:rPr>
                <w:rFonts w:eastAsia="Calibri"/>
                <w:sz w:val="22"/>
                <w:szCs w:val="22"/>
              </w:rPr>
              <w:t>3.12.</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Papildus pieslēdzamās ierīces</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Svari, dators, printeris, temperatūras sensors un sūknis</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9D4CDF">
            <w:pPr>
              <w:rPr>
                <w:rFonts w:eastAsia="Calibri"/>
                <w:sz w:val="22"/>
                <w:szCs w:val="22"/>
              </w:rPr>
            </w:pPr>
            <w:r w:rsidRPr="00645407">
              <w:rPr>
                <w:rFonts w:eastAsia="Calibri"/>
                <w:sz w:val="22"/>
                <w:szCs w:val="22"/>
              </w:rPr>
              <w:t>3.13.</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Komplektācijā</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20ml titrēšanas birete,</w:t>
            </w:r>
          </w:p>
          <w:p w:rsidR="009D4CDF" w:rsidRPr="00645407" w:rsidRDefault="009D4CDF" w:rsidP="009D4CDF">
            <w:pPr>
              <w:rPr>
                <w:sz w:val="22"/>
                <w:szCs w:val="22"/>
              </w:rPr>
            </w:pPr>
            <w:r w:rsidRPr="00645407">
              <w:rPr>
                <w:sz w:val="22"/>
                <w:szCs w:val="22"/>
              </w:rPr>
              <w:t>Viens pH/temperatūras sensors titrēšanai ūdens vidē</w:t>
            </w:r>
          </w:p>
          <w:p w:rsidR="009D4CDF" w:rsidRPr="00645407" w:rsidRDefault="009D4CDF" w:rsidP="009D4CDF">
            <w:pPr>
              <w:rPr>
                <w:sz w:val="22"/>
                <w:szCs w:val="22"/>
              </w:rPr>
            </w:pPr>
            <w:r w:rsidRPr="00645407">
              <w:rPr>
                <w:sz w:val="22"/>
                <w:szCs w:val="22"/>
              </w:rPr>
              <w:t>Viens pH/temperatūras sensors titrēšanai ne-ūdens vidē</w:t>
            </w:r>
          </w:p>
          <w:p w:rsidR="009D4CDF" w:rsidRPr="00645407" w:rsidRDefault="009D4CDF" w:rsidP="009D4CDF">
            <w:pPr>
              <w:rPr>
                <w:sz w:val="22"/>
                <w:szCs w:val="22"/>
              </w:rPr>
            </w:pPr>
            <w:r w:rsidRPr="00645407">
              <w:rPr>
                <w:sz w:val="22"/>
                <w:szCs w:val="22"/>
              </w:rPr>
              <w:t>Viens redox titrēšanas sensors</w:t>
            </w:r>
          </w:p>
          <w:p w:rsidR="009D4CDF" w:rsidRPr="00645407" w:rsidRDefault="009D4CDF" w:rsidP="009D4CDF">
            <w:pPr>
              <w:rPr>
                <w:sz w:val="22"/>
                <w:szCs w:val="22"/>
              </w:rPr>
            </w:pPr>
            <w:r w:rsidRPr="00645407">
              <w:rPr>
                <w:sz w:val="22"/>
                <w:szCs w:val="22"/>
              </w:rPr>
              <w:t xml:space="preserve">Pie titratora pieslēdzams un no iekārtas kontrolējams magnētiskais maisītājs, </w:t>
            </w:r>
          </w:p>
          <w:p w:rsidR="009D4CDF" w:rsidRPr="00645407" w:rsidRDefault="009D4CDF" w:rsidP="009D4CDF">
            <w:pPr>
              <w:rPr>
                <w:sz w:val="22"/>
                <w:szCs w:val="22"/>
              </w:rPr>
            </w:pPr>
            <w:r w:rsidRPr="00645407">
              <w:rPr>
                <w:sz w:val="22"/>
                <w:szCs w:val="22"/>
              </w:rPr>
              <w:t>Visas nepieciešamās trubiņas un piederumi titratora uzstādīšanai,</w:t>
            </w:r>
          </w:p>
          <w:p w:rsidR="009D4CDF" w:rsidRPr="00645407" w:rsidRDefault="009D4CDF" w:rsidP="009D4CDF">
            <w:pPr>
              <w:rPr>
                <w:sz w:val="22"/>
                <w:szCs w:val="22"/>
              </w:rPr>
            </w:pPr>
            <w:r w:rsidRPr="00645407">
              <w:rPr>
                <w:sz w:val="22"/>
                <w:szCs w:val="22"/>
              </w:rPr>
              <w:t>120 gab. 80</w:t>
            </w:r>
            <w:r w:rsidR="00BB384D" w:rsidRPr="00645407">
              <w:rPr>
                <w:sz w:val="22"/>
                <w:szCs w:val="22"/>
              </w:rPr>
              <w:t xml:space="preserve"> </w:t>
            </w:r>
            <w:r w:rsidRPr="00645407">
              <w:rPr>
                <w:sz w:val="22"/>
                <w:szCs w:val="22"/>
              </w:rPr>
              <w:t xml:space="preserve">ml plastikāta glāzītes. </w:t>
            </w:r>
          </w:p>
          <w:p w:rsidR="009D4CDF" w:rsidRPr="00645407" w:rsidRDefault="009D4CDF" w:rsidP="009D4CDF">
            <w:pPr>
              <w:rPr>
                <w:sz w:val="22"/>
                <w:szCs w:val="22"/>
              </w:rPr>
            </w:pPr>
            <w:r w:rsidRPr="00645407">
              <w:rPr>
                <w:sz w:val="22"/>
                <w:szCs w:val="22"/>
              </w:rPr>
              <w:t>20 gab. 80</w:t>
            </w:r>
            <w:r w:rsidR="00BB384D" w:rsidRPr="00645407">
              <w:rPr>
                <w:sz w:val="22"/>
                <w:szCs w:val="22"/>
              </w:rPr>
              <w:t xml:space="preserve"> </w:t>
            </w:r>
            <w:r w:rsidRPr="00645407">
              <w:rPr>
                <w:sz w:val="22"/>
                <w:szCs w:val="22"/>
              </w:rPr>
              <w:t>ml stikla glāzītes.</w:t>
            </w:r>
          </w:p>
          <w:p w:rsidR="009D4CDF" w:rsidRPr="00645407" w:rsidRDefault="009D4CDF" w:rsidP="009D4CDF">
            <w:pPr>
              <w:rPr>
                <w:sz w:val="22"/>
                <w:szCs w:val="22"/>
              </w:rPr>
            </w:pPr>
            <w:r w:rsidRPr="00645407">
              <w:rPr>
                <w:sz w:val="22"/>
                <w:szCs w:val="22"/>
              </w:rPr>
              <w:t>Datora programmatūra ar iespēju pieslēgt vismaz 3 titratorus</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6947" w:type="dxa"/>
            <w:gridSpan w:val="4"/>
            <w:tcBorders>
              <w:bottom w:val="single" w:sz="4" w:space="0" w:color="000000"/>
            </w:tcBorders>
          </w:tcPr>
          <w:p w:rsidR="009D4CDF" w:rsidRPr="00645407" w:rsidRDefault="009D4CDF" w:rsidP="00E64160">
            <w:pPr>
              <w:pStyle w:val="ListParagraph"/>
              <w:numPr>
                <w:ilvl w:val="0"/>
                <w:numId w:val="28"/>
              </w:numPr>
              <w:rPr>
                <w:sz w:val="22"/>
                <w:szCs w:val="22"/>
              </w:rPr>
            </w:pPr>
            <w:r w:rsidRPr="00645407">
              <w:rPr>
                <w:b/>
                <w:sz w:val="22"/>
                <w:szCs w:val="22"/>
              </w:rPr>
              <w:t xml:space="preserve">Analītiskie svari 0,0001, </w:t>
            </w:r>
            <w:r w:rsidR="00A77906" w:rsidRPr="00645407">
              <w:rPr>
                <w:b/>
                <w:sz w:val="22"/>
                <w:szCs w:val="22"/>
              </w:rPr>
              <w:t>4</w:t>
            </w:r>
            <w:r w:rsidRPr="00645407">
              <w:rPr>
                <w:b/>
                <w:sz w:val="22"/>
                <w:szCs w:val="22"/>
              </w:rPr>
              <w:t xml:space="preserve"> gab.</w:t>
            </w:r>
          </w:p>
          <w:p w:rsidR="008333ED" w:rsidRPr="00645407" w:rsidRDefault="008333ED" w:rsidP="008333ED">
            <w:pPr>
              <w:pStyle w:val="ListParagraph"/>
              <w:rPr>
                <w:sz w:val="22"/>
                <w:szCs w:val="22"/>
              </w:rPr>
            </w:pPr>
            <w:r w:rsidRPr="00645407">
              <w:rPr>
                <w:sz w:val="22"/>
                <w:szCs w:val="22"/>
              </w:rPr>
              <w:t>paredzēti analizējamā parauga nosvēršanai un tā masas automātiskai iekļaušanai titratora aprēķinos</w:t>
            </w:r>
          </w:p>
        </w:tc>
        <w:tc>
          <w:tcPr>
            <w:tcW w:w="3259" w:type="dxa"/>
            <w:tcBorders>
              <w:bottom w:val="single" w:sz="4" w:space="0" w:color="000000"/>
            </w:tcBorders>
          </w:tcPr>
          <w:p w:rsidR="009D4CDF" w:rsidRPr="00645407" w:rsidRDefault="009D4CDF" w:rsidP="009D4CDF">
            <w:pPr>
              <w:rPr>
                <w:b/>
                <w:bCs/>
                <w:sz w:val="22"/>
                <w:szCs w:val="22"/>
                <w:lang w:eastAsia="en-US"/>
              </w:rPr>
            </w:pPr>
            <w:r w:rsidRPr="00645407">
              <w:rPr>
                <w:b/>
                <w:bCs/>
                <w:sz w:val="22"/>
                <w:szCs w:val="22"/>
                <w:lang w:eastAsia="en-US"/>
              </w:rPr>
              <w:t>Ražotājs______________</w:t>
            </w:r>
          </w:p>
          <w:p w:rsidR="009D4CDF" w:rsidRPr="00645407" w:rsidRDefault="009D4CDF" w:rsidP="009D4CDF">
            <w:pPr>
              <w:rPr>
                <w:b/>
                <w:bCs/>
                <w:sz w:val="22"/>
                <w:szCs w:val="22"/>
                <w:lang w:eastAsia="en-US"/>
              </w:rPr>
            </w:pPr>
            <w:r w:rsidRPr="00645407">
              <w:rPr>
                <w:b/>
                <w:bCs/>
                <w:sz w:val="22"/>
                <w:szCs w:val="22"/>
                <w:lang w:eastAsia="en-US"/>
              </w:rPr>
              <w:t>Modelis_______________</w:t>
            </w:r>
          </w:p>
        </w:tc>
      </w:tr>
      <w:tr w:rsidR="009D4CDF" w:rsidRPr="00645407" w:rsidTr="00FF098B">
        <w:trPr>
          <w:jc w:val="center"/>
        </w:trPr>
        <w:tc>
          <w:tcPr>
            <w:tcW w:w="850" w:type="dxa"/>
            <w:tcBorders>
              <w:bottom w:val="single" w:sz="4" w:space="0" w:color="000000"/>
            </w:tcBorders>
          </w:tcPr>
          <w:p w:rsidR="009D4CDF" w:rsidRPr="00645407" w:rsidRDefault="009D4CDF" w:rsidP="009D4CDF">
            <w:pPr>
              <w:rPr>
                <w:bCs/>
                <w:sz w:val="22"/>
                <w:szCs w:val="22"/>
              </w:rPr>
            </w:pPr>
            <w:r w:rsidRPr="00645407">
              <w:rPr>
                <w:bCs/>
                <w:sz w:val="22"/>
                <w:szCs w:val="22"/>
              </w:rPr>
              <w:t>4.1.</w:t>
            </w:r>
          </w:p>
        </w:tc>
        <w:tc>
          <w:tcPr>
            <w:tcW w:w="2338" w:type="dxa"/>
            <w:tcBorders>
              <w:bottom w:val="single" w:sz="4" w:space="0" w:color="000000"/>
            </w:tcBorders>
          </w:tcPr>
          <w:p w:rsidR="009D4CDF" w:rsidRPr="00645407" w:rsidRDefault="008333ED" w:rsidP="009D4CDF">
            <w:pPr>
              <w:rPr>
                <w:sz w:val="22"/>
                <w:szCs w:val="22"/>
              </w:rPr>
            </w:pPr>
            <w:r w:rsidRPr="00645407">
              <w:rPr>
                <w:sz w:val="22"/>
                <w:szCs w:val="22"/>
              </w:rPr>
              <w:t>Svēršanas diapazons</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Vismaz 220 g</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9D4CDF">
            <w:pPr>
              <w:rPr>
                <w:bCs/>
                <w:sz w:val="22"/>
                <w:szCs w:val="22"/>
              </w:rPr>
            </w:pPr>
            <w:r w:rsidRPr="00645407">
              <w:rPr>
                <w:bCs/>
                <w:sz w:val="22"/>
                <w:szCs w:val="22"/>
              </w:rPr>
              <w:t>4.2.</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Izšķirtspēja</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Vismaz 0,1 mg</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9D4CDF">
            <w:pPr>
              <w:rPr>
                <w:bCs/>
                <w:sz w:val="22"/>
                <w:szCs w:val="22"/>
              </w:rPr>
            </w:pPr>
            <w:r w:rsidRPr="00645407">
              <w:rPr>
                <w:bCs/>
                <w:sz w:val="22"/>
                <w:szCs w:val="22"/>
              </w:rPr>
              <w:t>4.3.</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Atkārtojamība</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Ne sliktāka par 0,1 mg</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9D4CDF">
            <w:pPr>
              <w:rPr>
                <w:bCs/>
                <w:sz w:val="22"/>
                <w:szCs w:val="22"/>
              </w:rPr>
            </w:pPr>
            <w:r w:rsidRPr="00645407">
              <w:rPr>
                <w:bCs/>
                <w:sz w:val="22"/>
                <w:szCs w:val="22"/>
              </w:rPr>
              <w:t>4.4.</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Linearitāte</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Ne sliktāka par 0,2 mg</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9D4CDF">
            <w:pPr>
              <w:rPr>
                <w:bCs/>
                <w:sz w:val="22"/>
                <w:szCs w:val="22"/>
              </w:rPr>
            </w:pPr>
            <w:r w:rsidRPr="00645407">
              <w:rPr>
                <w:bCs/>
                <w:sz w:val="22"/>
                <w:szCs w:val="22"/>
              </w:rPr>
              <w:t>4.5.</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Jutības temperatūras drifts</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Ne lielāks par 2 ppm/</w:t>
            </w:r>
            <w:r w:rsidRPr="00645407">
              <w:rPr>
                <w:sz w:val="22"/>
                <w:szCs w:val="22"/>
                <w:vertAlign w:val="superscript"/>
              </w:rPr>
              <w:t>o</w:t>
            </w:r>
            <w:r w:rsidRPr="00645407">
              <w:rPr>
                <w:sz w:val="22"/>
                <w:szCs w:val="22"/>
              </w:rPr>
              <w:t xml:space="preserve">C </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9D4CDF">
            <w:pPr>
              <w:rPr>
                <w:bCs/>
                <w:sz w:val="22"/>
                <w:szCs w:val="22"/>
              </w:rPr>
            </w:pPr>
            <w:r w:rsidRPr="00645407">
              <w:rPr>
                <w:bCs/>
                <w:sz w:val="22"/>
                <w:szCs w:val="22"/>
              </w:rPr>
              <w:t>4.6.</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Signāla stabilizācijas laiks</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Ne sliktāks par 2 sekundēm</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9D4CDF">
            <w:pPr>
              <w:rPr>
                <w:bCs/>
                <w:sz w:val="22"/>
                <w:szCs w:val="22"/>
              </w:rPr>
            </w:pPr>
            <w:r w:rsidRPr="00645407">
              <w:rPr>
                <w:bCs/>
                <w:sz w:val="22"/>
                <w:szCs w:val="22"/>
              </w:rPr>
              <w:t>4.7.</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Minimālais parauga svars atbilstoši USP</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Ne lielāks par 0.24 g</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9D4CDF">
            <w:pPr>
              <w:rPr>
                <w:rFonts w:eastAsia="Calibri"/>
                <w:sz w:val="22"/>
                <w:szCs w:val="22"/>
              </w:rPr>
            </w:pPr>
            <w:r w:rsidRPr="00645407">
              <w:rPr>
                <w:rFonts w:eastAsia="Calibri"/>
                <w:sz w:val="22"/>
                <w:szCs w:val="22"/>
              </w:rPr>
              <w:t>4.8.</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Kalibrācija</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Iekšējā, ar iebūvētiem atsvariem</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9D4CDF">
            <w:pPr>
              <w:rPr>
                <w:rFonts w:eastAsia="Calibri"/>
                <w:sz w:val="22"/>
                <w:szCs w:val="22"/>
              </w:rPr>
            </w:pPr>
            <w:r w:rsidRPr="00645407">
              <w:rPr>
                <w:rFonts w:eastAsia="Calibri"/>
                <w:sz w:val="22"/>
                <w:szCs w:val="22"/>
              </w:rPr>
              <w:t>4.9.</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Interfeiss</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Vismaz viens RS232</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9D4CDF">
            <w:pPr>
              <w:rPr>
                <w:rFonts w:eastAsia="Calibri"/>
                <w:sz w:val="22"/>
                <w:szCs w:val="22"/>
              </w:rPr>
            </w:pPr>
            <w:r w:rsidRPr="00645407">
              <w:rPr>
                <w:rFonts w:eastAsia="Calibri"/>
                <w:sz w:val="22"/>
                <w:szCs w:val="22"/>
              </w:rPr>
              <w:t>4.10.</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Svēršanas platformas izmēri</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Vismaz Ø 90 mm</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9D4CDF">
            <w:pPr>
              <w:rPr>
                <w:rFonts w:eastAsia="Calibri"/>
                <w:sz w:val="22"/>
                <w:szCs w:val="22"/>
              </w:rPr>
            </w:pPr>
            <w:r w:rsidRPr="00645407">
              <w:rPr>
                <w:rFonts w:eastAsia="Calibri"/>
                <w:sz w:val="22"/>
                <w:szCs w:val="22"/>
              </w:rPr>
              <w:t>4.11.</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Barošana</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220 V / 50 Hz</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9D4CDF">
            <w:pPr>
              <w:rPr>
                <w:rFonts w:eastAsia="Calibri"/>
                <w:sz w:val="22"/>
                <w:szCs w:val="22"/>
              </w:rPr>
            </w:pPr>
            <w:r w:rsidRPr="00645407">
              <w:rPr>
                <w:rFonts w:eastAsia="Calibri"/>
                <w:sz w:val="22"/>
                <w:szCs w:val="22"/>
              </w:rPr>
              <w:t>4.12.</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Displejs</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LCD vai analogs</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tcBorders>
              <w:bottom w:val="single" w:sz="4" w:space="0" w:color="000000"/>
            </w:tcBorders>
          </w:tcPr>
          <w:p w:rsidR="009D4CDF" w:rsidRPr="00645407" w:rsidRDefault="009D4CDF" w:rsidP="009D4CDF">
            <w:pPr>
              <w:rPr>
                <w:rFonts w:eastAsia="Calibri"/>
                <w:sz w:val="22"/>
                <w:szCs w:val="22"/>
              </w:rPr>
            </w:pPr>
            <w:r w:rsidRPr="00645407">
              <w:rPr>
                <w:rFonts w:eastAsia="Calibri"/>
                <w:sz w:val="22"/>
                <w:szCs w:val="22"/>
              </w:rPr>
              <w:t>4.13.</w:t>
            </w:r>
          </w:p>
        </w:tc>
        <w:tc>
          <w:tcPr>
            <w:tcW w:w="2338" w:type="dxa"/>
            <w:tcBorders>
              <w:bottom w:val="single" w:sz="4" w:space="0" w:color="000000"/>
            </w:tcBorders>
          </w:tcPr>
          <w:p w:rsidR="009D4CDF" w:rsidRPr="00645407" w:rsidRDefault="009D4CDF" w:rsidP="009D4CDF">
            <w:pPr>
              <w:rPr>
                <w:sz w:val="22"/>
                <w:szCs w:val="22"/>
              </w:rPr>
            </w:pPr>
            <w:r w:rsidRPr="00645407">
              <w:rPr>
                <w:sz w:val="22"/>
                <w:szCs w:val="22"/>
              </w:rPr>
              <w:t>Iebūvētas svēršanas funkcijas</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Svaros jābūt vismaz šādām funkcijām: Summēšana, dinamiskā svēršana, gabalu skaitīšana, blīvuma noteikšana, procentuālā svēršana, dozēšana, rezultāta reizināšana vai dalīšana ar brīvi izvēlētu faktoru</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vMerge w:val="restart"/>
          </w:tcPr>
          <w:p w:rsidR="009D4CDF" w:rsidRPr="00645407" w:rsidRDefault="009D4CDF" w:rsidP="009D4CDF">
            <w:pPr>
              <w:rPr>
                <w:rFonts w:eastAsia="Calibri"/>
                <w:sz w:val="22"/>
                <w:szCs w:val="22"/>
              </w:rPr>
            </w:pPr>
            <w:r w:rsidRPr="00645407">
              <w:rPr>
                <w:rFonts w:eastAsia="Calibri"/>
                <w:sz w:val="22"/>
                <w:szCs w:val="22"/>
              </w:rPr>
              <w:t>4.14.</w:t>
            </w:r>
          </w:p>
          <w:p w:rsidR="009D4CDF" w:rsidRPr="00645407" w:rsidRDefault="009D4CDF" w:rsidP="009D4CDF">
            <w:pPr>
              <w:rPr>
                <w:rFonts w:eastAsia="Calibri"/>
                <w:sz w:val="22"/>
                <w:szCs w:val="22"/>
              </w:rPr>
            </w:pPr>
          </w:p>
        </w:tc>
        <w:tc>
          <w:tcPr>
            <w:tcW w:w="2338" w:type="dxa"/>
            <w:vMerge w:val="restart"/>
          </w:tcPr>
          <w:p w:rsidR="009D4CDF" w:rsidRPr="00645407" w:rsidRDefault="009D4CDF" w:rsidP="009D4CDF">
            <w:pPr>
              <w:rPr>
                <w:sz w:val="22"/>
                <w:szCs w:val="22"/>
              </w:rPr>
            </w:pPr>
            <w:r w:rsidRPr="00645407">
              <w:rPr>
                <w:sz w:val="22"/>
                <w:szCs w:val="22"/>
              </w:rPr>
              <w:t>Papildus prasības</w:t>
            </w: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Ir saslēdzami ar automātiskajām titrēšanas sistēmām</w:t>
            </w:r>
          </w:p>
        </w:tc>
        <w:tc>
          <w:tcPr>
            <w:tcW w:w="3259" w:type="dxa"/>
            <w:tcBorders>
              <w:bottom w:val="single" w:sz="4" w:space="0" w:color="000000"/>
            </w:tcBorders>
          </w:tcPr>
          <w:p w:rsidR="009D4CDF" w:rsidRPr="00645407" w:rsidRDefault="009D4CDF" w:rsidP="009D4CDF">
            <w:pPr>
              <w:rPr>
                <w:sz w:val="22"/>
                <w:szCs w:val="22"/>
              </w:rPr>
            </w:pPr>
          </w:p>
        </w:tc>
      </w:tr>
      <w:tr w:rsidR="009D4CDF" w:rsidRPr="00645407" w:rsidTr="00FF098B">
        <w:trPr>
          <w:jc w:val="center"/>
        </w:trPr>
        <w:tc>
          <w:tcPr>
            <w:tcW w:w="850" w:type="dxa"/>
            <w:vMerge/>
          </w:tcPr>
          <w:p w:rsidR="009D4CDF" w:rsidRPr="00645407" w:rsidRDefault="009D4CDF" w:rsidP="009D4CDF">
            <w:pPr>
              <w:rPr>
                <w:rFonts w:eastAsia="Calibri"/>
                <w:sz w:val="22"/>
                <w:szCs w:val="22"/>
              </w:rPr>
            </w:pPr>
          </w:p>
        </w:tc>
        <w:tc>
          <w:tcPr>
            <w:tcW w:w="2338" w:type="dxa"/>
            <w:vMerge/>
          </w:tcPr>
          <w:p w:rsidR="009D4CDF" w:rsidRPr="00645407" w:rsidRDefault="009D4CDF" w:rsidP="009D4CDF">
            <w:pPr>
              <w:jc w:val="right"/>
              <w:rPr>
                <w:sz w:val="22"/>
                <w:szCs w:val="22"/>
              </w:rPr>
            </w:pPr>
          </w:p>
        </w:tc>
        <w:tc>
          <w:tcPr>
            <w:tcW w:w="3759" w:type="dxa"/>
            <w:gridSpan w:val="2"/>
            <w:tcBorders>
              <w:bottom w:val="single" w:sz="4" w:space="0" w:color="000000"/>
            </w:tcBorders>
          </w:tcPr>
          <w:p w:rsidR="009D4CDF" w:rsidRPr="00645407" w:rsidRDefault="009D4CDF" w:rsidP="009D4CDF">
            <w:pPr>
              <w:rPr>
                <w:sz w:val="22"/>
                <w:szCs w:val="22"/>
              </w:rPr>
            </w:pPr>
            <w:r w:rsidRPr="00645407">
              <w:rPr>
                <w:sz w:val="22"/>
                <w:szCs w:val="22"/>
              </w:rPr>
              <w:t>Pretendents nodrošina apmācītu vietējo inženieri svaru uzstādīšanā</w:t>
            </w:r>
          </w:p>
        </w:tc>
        <w:tc>
          <w:tcPr>
            <w:tcW w:w="3259" w:type="dxa"/>
            <w:tcBorders>
              <w:bottom w:val="single" w:sz="4" w:space="0" w:color="000000"/>
            </w:tcBorders>
          </w:tcPr>
          <w:p w:rsidR="009D4CDF" w:rsidRPr="00645407" w:rsidRDefault="009D4CDF" w:rsidP="009D4CDF">
            <w:pPr>
              <w:rPr>
                <w:sz w:val="22"/>
                <w:szCs w:val="22"/>
              </w:rPr>
            </w:pPr>
          </w:p>
        </w:tc>
      </w:tr>
      <w:tr w:rsidR="00E64160" w:rsidRPr="00645407" w:rsidTr="00FF098B">
        <w:trPr>
          <w:jc w:val="center"/>
        </w:trPr>
        <w:tc>
          <w:tcPr>
            <w:tcW w:w="850" w:type="dxa"/>
            <w:vMerge w:val="restart"/>
          </w:tcPr>
          <w:p w:rsidR="00E64160" w:rsidRPr="00645407" w:rsidRDefault="00E64160" w:rsidP="009D4CDF">
            <w:pPr>
              <w:rPr>
                <w:rFonts w:eastAsia="Calibri"/>
                <w:sz w:val="22"/>
                <w:szCs w:val="22"/>
              </w:rPr>
            </w:pPr>
            <w:r w:rsidRPr="00645407">
              <w:rPr>
                <w:rFonts w:eastAsia="Calibri"/>
                <w:sz w:val="22"/>
                <w:szCs w:val="22"/>
              </w:rPr>
              <w:t>5.</w:t>
            </w:r>
          </w:p>
          <w:p w:rsidR="00E64160" w:rsidRPr="00645407" w:rsidRDefault="00E64160" w:rsidP="009D4CDF">
            <w:pPr>
              <w:rPr>
                <w:rFonts w:eastAsia="Calibri"/>
                <w:sz w:val="22"/>
                <w:szCs w:val="22"/>
              </w:rPr>
            </w:pPr>
          </w:p>
        </w:tc>
        <w:tc>
          <w:tcPr>
            <w:tcW w:w="6097" w:type="dxa"/>
            <w:gridSpan w:val="3"/>
            <w:tcBorders>
              <w:bottom w:val="single" w:sz="4" w:space="0" w:color="000000"/>
            </w:tcBorders>
          </w:tcPr>
          <w:p w:rsidR="0011461C" w:rsidRPr="00645407" w:rsidRDefault="0011461C" w:rsidP="0011461C">
            <w:pPr>
              <w:rPr>
                <w:sz w:val="22"/>
                <w:szCs w:val="22"/>
              </w:rPr>
            </w:pPr>
            <w:r w:rsidRPr="00645407">
              <w:rPr>
                <w:b/>
                <w:sz w:val="22"/>
                <w:szCs w:val="22"/>
              </w:rPr>
              <w:t>Darba stacija</w:t>
            </w:r>
          </w:p>
          <w:p w:rsidR="0011461C" w:rsidRPr="00645407" w:rsidRDefault="0011461C" w:rsidP="007F71F4">
            <w:pPr>
              <w:jc w:val="both"/>
              <w:rPr>
                <w:sz w:val="22"/>
                <w:szCs w:val="22"/>
              </w:rPr>
            </w:pPr>
            <w:r w:rsidRPr="00645407">
              <w:rPr>
                <w:sz w:val="22"/>
                <w:szCs w:val="22"/>
              </w:rPr>
              <w:t xml:space="preserve">Datori paredzēti </w:t>
            </w:r>
            <w:r w:rsidR="00D454A7" w:rsidRPr="00645407">
              <w:rPr>
                <w:rFonts w:eastAsia="Calibri"/>
                <w:sz w:val="22"/>
                <w:szCs w:val="22"/>
              </w:rPr>
              <w:t>kvantitatīvās analīzes vadīšanai, datu uzkrāšanai, datu apstrādei</w:t>
            </w:r>
            <w:r w:rsidR="00D454A7" w:rsidRPr="00645407">
              <w:rPr>
                <w:sz w:val="22"/>
                <w:szCs w:val="22"/>
              </w:rPr>
              <w:t xml:space="preserve"> </w:t>
            </w:r>
            <w:r w:rsidRPr="00645407">
              <w:rPr>
                <w:sz w:val="22"/>
                <w:szCs w:val="22"/>
              </w:rPr>
              <w:t xml:space="preserve">un interpretēšanai. Darba stacija sastāv no </w:t>
            </w:r>
            <w:r w:rsidR="00D454A7" w:rsidRPr="00645407">
              <w:rPr>
                <w:sz w:val="22"/>
                <w:szCs w:val="22"/>
              </w:rPr>
              <w:t>titrator</w:t>
            </w:r>
            <w:r w:rsidR="007F71F4" w:rsidRPr="00645407">
              <w:rPr>
                <w:sz w:val="22"/>
                <w:szCs w:val="22"/>
              </w:rPr>
              <w:t>ie</w:t>
            </w:r>
            <w:r w:rsidR="00D454A7" w:rsidRPr="00645407">
              <w:rPr>
                <w:sz w:val="22"/>
                <w:szCs w:val="22"/>
              </w:rPr>
              <w:t xml:space="preserve">m </w:t>
            </w:r>
            <w:r w:rsidRPr="00645407">
              <w:rPr>
                <w:sz w:val="22"/>
                <w:szCs w:val="22"/>
              </w:rPr>
              <w:t>pieslēgt</w:t>
            </w:r>
            <w:r w:rsidR="007F71F4" w:rsidRPr="00645407">
              <w:rPr>
                <w:sz w:val="22"/>
                <w:szCs w:val="22"/>
              </w:rPr>
              <w:t>iem</w:t>
            </w:r>
            <w:r w:rsidRPr="00645407">
              <w:rPr>
                <w:sz w:val="22"/>
                <w:szCs w:val="22"/>
              </w:rPr>
              <w:t xml:space="preserve"> dator</w:t>
            </w:r>
            <w:r w:rsidR="007F71F4" w:rsidRPr="00645407">
              <w:rPr>
                <w:sz w:val="22"/>
                <w:szCs w:val="22"/>
              </w:rPr>
              <w:t>iem</w:t>
            </w:r>
            <w:r w:rsidRPr="00645407">
              <w:rPr>
                <w:sz w:val="22"/>
                <w:szCs w:val="22"/>
              </w:rPr>
              <w:t>, datus izdrukā viens kopīgs tīklā saslēgts printeris</w:t>
            </w:r>
          </w:p>
        </w:tc>
        <w:tc>
          <w:tcPr>
            <w:tcW w:w="3259" w:type="dxa"/>
            <w:tcBorders>
              <w:bottom w:val="single" w:sz="4" w:space="0" w:color="000000"/>
            </w:tcBorders>
          </w:tcPr>
          <w:p w:rsidR="00E64160" w:rsidRPr="00645407" w:rsidRDefault="00E64160" w:rsidP="009D4CDF">
            <w:pPr>
              <w:rPr>
                <w:sz w:val="22"/>
                <w:szCs w:val="22"/>
              </w:rPr>
            </w:pPr>
          </w:p>
        </w:tc>
      </w:tr>
      <w:tr w:rsidR="00D454A7" w:rsidRPr="00645407" w:rsidTr="00FF098B">
        <w:trPr>
          <w:jc w:val="center"/>
        </w:trPr>
        <w:tc>
          <w:tcPr>
            <w:tcW w:w="850" w:type="dxa"/>
            <w:vMerge/>
          </w:tcPr>
          <w:p w:rsidR="00D454A7" w:rsidRPr="00645407" w:rsidRDefault="00D454A7" w:rsidP="009D4CDF">
            <w:pPr>
              <w:rPr>
                <w:rFonts w:eastAsia="Calibri"/>
                <w:sz w:val="22"/>
                <w:szCs w:val="22"/>
              </w:rPr>
            </w:pPr>
          </w:p>
        </w:tc>
        <w:tc>
          <w:tcPr>
            <w:tcW w:w="6097" w:type="dxa"/>
            <w:gridSpan w:val="3"/>
            <w:tcBorders>
              <w:bottom w:val="single" w:sz="4" w:space="0" w:color="000000"/>
            </w:tcBorders>
          </w:tcPr>
          <w:p w:rsidR="00D454A7" w:rsidRPr="00645407" w:rsidRDefault="00D454A7" w:rsidP="0011461C">
            <w:pPr>
              <w:rPr>
                <w:b/>
                <w:sz w:val="22"/>
                <w:szCs w:val="22"/>
              </w:rPr>
            </w:pPr>
            <w:r w:rsidRPr="00645407">
              <w:rPr>
                <w:b/>
                <w:sz w:val="22"/>
                <w:szCs w:val="22"/>
              </w:rPr>
              <w:t>Dators, por</w:t>
            </w:r>
            <w:r w:rsidR="007F71F4" w:rsidRPr="00645407">
              <w:rPr>
                <w:b/>
                <w:sz w:val="22"/>
                <w:szCs w:val="22"/>
              </w:rPr>
              <w:t>t</w:t>
            </w:r>
            <w:r w:rsidRPr="00645407">
              <w:rPr>
                <w:b/>
                <w:sz w:val="22"/>
                <w:szCs w:val="22"/>
              </w:rPr>
              <w:t>atīvais, 3 gab.</w:t>
            </w:r>
          </w:p>
        </w:tc>
        <w:tc>
          <w:tcPr>
            <w:tcW w:w="3259" w:type="dxa"/>
            <w:tcBorders>
              <w:bottom w:val="single" w:sz="4" w:space="0" w:color="000000"/>
            </w:tcBorders>
          </w:tcPr>
          <w:p w:rsidR="00D454A7" w:rsidRPr="00645407" w:rsidRDefault="00D454A7"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vAlign w:val="center"/>
          </w:tcPr>
          <w:p w:rsidR="00BE4F0A" w:rsidRPr="00645407" w:rsidRDefault="00BE4F0A" w:rsidP="009D4CDF">
            <w:pPr>
              <w:rPr>
                <w:sz w:val="22"/>
                <w:szCs w:val="22"/>
              </w:rPr>
            </w:pPr>
            <w:r w:rsidRPr="00645407">
              <w:rPr>
                <w:sz w:val="22"/>
                <w:szCs w:val="22"/>
              </w:rPr>
              <w:t>Ekrāns</w:t>
            </w:r>
          </w:p>
        </w:tc>
        <w:tc>
          <w:tcPr>
            <w:tcW w:w="3759" w:type="dxa"/>
            <w:gridSpan w:val="2"/>
            <w:tcBorders>
              <w:bottom w:val="single" w:sz="4" w:space="0" w:color="000000"/>
            </w:tcBorders>
            <w:vAlign w:val="center"/>
          </w:tcPr>
          <w:p w:rsidR="00BE4F0A" w:rsidRPr="00645407" w:rsidRDefault="00BE4F0A" w:rsidP="009D4CDF">
            <w:pPr>
              <w:rPr>
                <w:sz w:val="22"/>
                <w:szCs w:val="22"/>
              </w:rPr>
            </w:pPr>
            <w:r w:rsidRPr="00645407">
              <w:rPr>
                <w:sz w:val="22"/>
                <w:szCs w:val="22"/>
              </w:rPr>
              <w:t>15" ± 0,5",  1366 x 768</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vAlign w:val="center"/>
          </w:tcPr>
          <w:p w:rsidR="00BE4F0A" w:rsidRPr="00645407" w:rsidRDefault="00BE4F0A" w:rsidP="009D4CDF">
            <w:pPr>
              <w:rPr>
                <w:sz w:val="22"/>
                <w:szCs w:val="22"/>
              </w:rPr>
            </w:pPr>
            <w:r w:rsidRPr="00645407">
              <w:rPr>
                <w:sz w:val="22"/>
                <w:szCs w:val="22"/>
              </w:rPr>
              <w:t>Procesors:</w:t>
            </w:r>
          </w:p>
        </w:tc>
        <w:tc>
          <w:tcPr>
            <w:tcW w:w="3759" w:type="dxa"/>
            <w:gridSpan w:val="2"/>
            <w:tcBorders>
              <w:bottom w:val="single" w:sz="4" w:space="0" w:color="000000"/>
            </w:tcBorders>
            <w:vAlign w:val="center"/>
          </w:tcPr>
          <w:p w:rsidR="00BE4F0A" w:rsidRPr="00645407" w:rsidRDefault="00BE4F0A" w:rsidP="009D4CDF">
            <w:pPr>
              <w:rPr>
                <w:sz w:val="22"/>
                <w:szCs w:val="22"/>
              </w:rPr>
            </w:pPr>
            <w:r w:rsidRPr="00645407">
              <w:rPr>
                <w:sz w:val="22"/>
                <w:szCs w:val="22"/>
              </w:rPr>
              <w:t xml:space="preserve">Passmark Performance Test CPU Mark – vismaz 2450, integrētā videoprocesora veiktspēja pēc Passmark Performance Test G3D Mark – vismaz 535  </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vAlign w:val="center"/>
          </w:tcPr>
          <w:p w:rsidR="00BE4F0A" w:rsidRPr="00645407" w:rsidRDefault="00BE4F0A" w:rsidP="009D4CDF">
            <w:pPr>
              <w:rPr>
                <w:sz w:val="22"/>
                <w:szCs w:val="22"/>
              </w:rPr>
            </w:pPr>
            <w:r w:rsidRPr="00645407">
              <w:rPr>
                <w:sz w:val="22"/>
                <w:szCs w:val="22"/>
              </w:rPr>
              <w:t>Svars kopā ar bateriju</w:t>
            </w:r>
          </w:p>
        </w:tc>
        <w:tc>
          <w:tcPr>
            <w:tcW w:w="3759" w:type="dxa"/>
            <w:gridSpan w:val="2"/>
            <w:tcBorders>
              <w:bottom w:val="single" w:sz="4" w:space="0" w:color="000000"/>
            </w:tcBorders>
            <w:vAlign w:val="center"/>
          </w:tcPr>
          <w:p w:rsidR="00BE4F0A" w:rsidRPr="00645407" w:rsidRDefault="00BE4F0A" w:rsidP="009D4CDF">
            <w:pPr>
              <w:rPr>
                <w:sz w:val="22"/>
                <w:szCs w:val="22"/>
              </w:rPr>
            </w:pPr>
            <w:r w:rsidRPr="00645407">
              <w:rPr>
                <w:sz w:val="22"/>
                <w:szCs w:val="22"/>
              </w:rPr>
              <w:t>Ne vairāk kā 2,5 kg</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vAlign w:val="center"/>
          </w:tcPr>
          <w:p w:rsidR="00BE4F0A" w:rsidRPr="00645407" w:rsidRDefault="00BE4F0A" w:rsidP="004A7E62">
            <w:pPr>
              <w:rPr>
                <w:sz w:val="22"/>
                <w:szCs w:val="22"/>
              </w:rPr>
            </w:pPr>
            <w:r w:rsidRPr="00645407">
              <w:rPr>
                <w:sz w:val="22"/>
                <w:szCs w:val="22"/>
              </w:rPr>
              <w:t>RAM</w:t>
            </w:r>
          </w:p>
        </w:tc>
        <w:tc>
          <w:tcPr>
            <w:tcW w:w="3759" w:type="dxa"/>
            <w:gridSpan w:val="2"/>
            <w:tcBorders>
              <w:bottom w:val="single" w:sz="4" w:space="0" w:color="000000"/>
            </w:tcBorders>
            <w:vAlign w:val="center"/>
          </w:tcPr>
          <w:p w:rsidR="00BE4F0A" w:rsidRPr="00645407" w:rsidRDefault="00BE4F0A" w:rsidP="004A7E62">
            <w:pPr>
              <w:rPr>
                <w:sz w:val="22"/>
                <w:szCs w:val="22"/>
              </w:rPr>
            </w:pPr>
            <w:r w:rsidRPr="00645407">
              <w:rPr>
                <w:sz w:val="22"/>
                <w:szCs w:val="22"/>
              </w:rPr>
              <w:t xml:space="preserve">Vismaz 4GB, DDR3, 1600MHz </w:t>
            </w:r>
          </w:p>
        </w:tc>
        <w:tc>
          <w:tcPr>
            <w:tcW w:w="3259" w:type="dxa"/>
            <w:tcBorders>
              <w:bottom w:val="single" w:sz="4" w:space="0" w:color="000000"/>
            </w:tcBorders>
          </w:tcPr>
          <w:p w:rsidR="00BE4F0A" w:rsidRPr="00645407" w:rsidRDefault="00BE4F0A" w:rsidP="004A7E62">
            <w:pPr>
              <w:widowControl w:val="0"/>
              <w:shd w:val="clear" w:color="auto" w:fill="FFFFFF"/>
              <w:suppressAutoHyphens/>
              <w:rPr>
                <w:rFonts w:eastAsia="Calibri"/>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vAlign w:val="center"/>
          </w:tcPr>
          <w:p w:rsidR="00BE4F0A" w:rsidRPr="00645407" w:rsidRDefault="00BE4F0A" w:rsidP="004A7E62">
            <w:pPr>
              <w:rPr>
                <w:sz w:val="22"/>
                <w:szCs w:val="22"/>
              </w:rPr>
            </w:pPr>
            <w:r w:rsidRPr="00645407">
              <w:rPr>
                <w:sz w:val="22"/>
                <w:szCs w:val="22"/>
              </w:rPr>
              <w:t>HDD/SSD</w:t>
            </w:r>
          </w:p>
        </w:tc>
        <w:tc>
          <w:tcPr>
            <w:tcW w:w="3759" w:type="dxa"/>
            <w:gridSpan w:val="2"/>
            <w:tcBorders>
              <w:bottom w:val="single" w:sz="4" w:space="0" w:color="000000"/>
            </w:tcBorders>
            <w:vAlign w:val="center"/>
          </w:tcPr>
          <w:p w:rsidR="00BE4F0A" w:rsidRPr="00645407" w:rsidRDefault="00BE4F0A" w:rsidP="004A7E62">
            <w:pPr>
              <w:rPr>
                <w:sz w:val="22"/>
                <w:szCs w:val="22"/>
              </w:rPr>
            </w:pPr>
            <w:r w:rsidRPr="00645407">
              <w:rPr>
                <w:sz w:val="22"/>
                <w:szCs w:val="22"/>
              </w:rPr>
              <w:t>Vismaz 1TB HDD SATA, vismaz 5400 rpm</w:t>
            </w:r>
          </w:p>
        </w:tc>
        <w:tc>
          <w:tcPr>
            <w:tcW w:w="3259" w:type="dxa"/>
            <w:tcBorders>
              <w:bottom w:val="single" w:sz="4" w:space="0" w:color="000000"/>
            </w:tcBorders>
          </w:tcPr>
          <w:p w:rsidR="00BE4F0A" w:rsidRPr="00645407" w:rsidRDefault="00BE4F0A" w:rsidP="004A7E62">
            <w:pPr>
              <w:widowControl w:val="0"/>
              <w:shd w:val="clear" w:color="auto" w:fill="FFFFFF"/>
              <w:suppressAutoHyphens/>
              <w:rPr>
                <w:rFonts w:eastAsia="Calibri"/>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vAlign w:val="center"/>
          </w:tcPr>
          <w:p w:rsidR="00BE4F0A" w:rsidRPr="00645407" w:rsidRDefault="00BE4F0A" w:rsidP="004A7E62">
            <w:pPr>
              <w:rPr>
                <w:sz w:val="22"/>
                <w:szCs w:val="22"/>
              </w:rPr>
            </w:pPr>
            <w:r w:rsidRPr="00645407">
              <w:rPr>
                <w:sz w:val="22"/>
                <w:szCs w:val="22"/>
              </w:rPr>
              <w:t>Video</w:t>
            </w:r>
          </w:p>
        </w:tc>
        <w:tc>
          <w:tcPr>
            <w:tcW w:w="3759" w:type="dxa"/>
            <w:gridSpan w:val="2"/>
            <w:tcBorders>
              <w:bottom w:val="single" w:sz="4" w:space="0" w:color="000000"/>
            </w:tcBorders>
            <w:vAlign w:val="center"/>
          </w:tcPr>
          <w:p w:rsidR="00BE4F0A" w:rsidRPr="00645407" w:rsidRDefault="00BE4F0A" w:rsidP="004A7E62">
            <w:pPr>
              <w:rPr>
                <w:sz w:val="22"/>
                <w:szCs w:val="22"/>
              </w:rPr>
            </w:pPr>
            <w:r w:rsidRPr="00645407">
              <w:rPr>
                <w:sz w:val="22"/>
                <w:szCs w:val="22"/>
              </w:rPr>
              <w:t>Integrēts centrālajā procesorā</w:t>
            </w:r>
          </w:p>
        </w:tc>
        <w:tc>
          <w:tcPr>
            <w:tcW w:w="3259" w:type="dxa"/>
            <w:tcBorders>
              <w:bottom w:val="single" w:sz="4" w:space="0" w:color="000000"/>
            </w:tcBorders>
          </w:tcPr>
          <w:p w:rsidR="00BE4F0A" w:rsidRPr="00645407" w:rsidRDefault="00BE4F0A" w:rsidP="004A7E62">
            <w:pPr>
              <w:widowControl w:val="0"/>
              <w:shd w:val="clear" w:color="auto" w:fill="FFFFFF"/>
              <w:suppressAutoHyphens/>
              <w:rPr>
                <w:rFonts w:eastAsia="Calibri"/>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vAlign w:val="center"/>
          </w:tcPr>
          <w:p w:rsidR="00BE4F0A" w:rsidRPr="00645407" w:rsidRDefault="00BE4F0A" w:rsidP="004A7E62">
            <w:pPr>
              <w:rPr>
                <w:sz w:val="22"/>
                <w:szCs w:val="22"/>
              </w:rPr>
            </w:pPr>
            <w:r w:rsidRPr="00645407">
              <w:rPr>
                <w:sz w:val="22"/>
                <w:szCs w:val="22"/>
              </w:rPr>
              <w:t>Audio</w:t>
            </w:r>
          </w:p>
        </w:tc>
        <w:tc>
          <w:tcPr>
            <w:tcW w:w="3759" w:type="dxa"/>
            <w:gridSpan w:val="2"/>
            <w:tcBorders>
              <w:bottom w:val="single" w:sz="4" w:space="0" w:color="000000"/>
            </w:tcBorders>
            <w:vAlign w:val="center"/>
          </w:tcPr>
          <w:p w:rsidR="00BE4F0A" w:rsidRPr="00645407" w:rsidRDefault="00BE4F0A" w:rsidP="004A7E62">
            <w:pPr>
              <w:rPr>
                <w:sz w:val="22"/>
                <w:szCs w:val="22"/>
              </w:rPr>
            </w:pPr>
            <w:r w:rsidRPr="00645407">
              <w:rPr>
                <w:sz w:val="22"/>
                <w:szCs w:val="22"/>
              </w:rPr>
              <w:t>Iebūvēta High Definition (HD) Audio, iebūvēti skaļruņi un mikrofons</w:t>
            </w:r>
          </w:p>
        </w:tc>
        <w:tc>
          <w:tcPr>
            <w:tcW w:w="3259" w:type="dxa"/>
            <w:tcBorders>
              <w:bottom w:val="single" w:sz="4" w:space="0" w:color="000000"/>
            </w:tcBorders>
          </w:tcPr>
          <w:p w:rsidR="00BE4F0A" w:rsidRPr="00645407" w:rsidRDefault="00BE4F0A" w:rsidP="004A7E62">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vAlign w:val="center"/>
          </w:tcPr>
          <w:p w:rsidR="00BE4F0A" w:rsidRPr="00645407" w:rsidRDefault="00BE4F0A" w:rsidP="009D4CDF">
            <w:pPr>
              <w:rPr>
                <w:sz w:val="22"/>
                <w:szCs w:val="22"/>
              </w:rPr>
            </w:pPr>
            <w:r w:rsidRPr="00645407">
              <w:rPr>
                <w:sz w:val="22"/>
                <w:szCs w:val="22"/>
              </w:rPr>
              <w:t>Porti</w:t>
            </w:r>
          </w:p>
        </w:tc>
        <w:tc>
          <w:tcPr>
            <w:tcW w:w="3759" w:type="dxa"/>
            <w:gridSpan w:val="2"/>
            <w:tcBorders>
              <w:bottom w:val="single" w:sz="4" w:space="0" w:color="000000"/>
            </w:tcBorders>
            <w:vAlign w:val="center"/>
          </w:tcPr>
          <w:p w:rsidR="00BE4F0A" w:rsidRPr="00645407" w:rsidRDefault="00BE4F0A" w:rsidP="009D4CDF">
            <w:pPr>
              <w:rPr>
                <w:sz w:val="22"/>
                <w:szCs w:val="22"/>
              </w:rPr>
            </w:pPr>
            <w:r w:rsidRPr="00645407">
              <w:rPr>
                <w:sz w:val="22"/>
                <w:szCs w:val="22"/>
              </w:rPr>
              <w:t>Vismaz 3 gab. USB (tai skaitā vismaz viens USB 3.0);</w:t>
            </w:r>
            <w:r w:rsidRPr="00645407">
              <w:rPr>
                <w:sz w:val="22"/>
                <w:szCs w:val="22"/>
              </w:rPr>
              <w:br/>
              <w:t>Ethernet (RJ-45) ‒ iebūvēts;</w:t>
            </w:r>
            <w:r w:rsidRPr="00645407">
              <w:rPr>
                <w:sz w:val="22"/>
                <w:szCs w:val="22"/>
              </w:rPr>
              <w:br/>
              <w:t>Vismaz viens VGA (D-Sub) un HDMI vai jebkurš cits digitāls ports;</w:t>
            </w:r>
            <w:r w:rsidRPr="00645407">
              <w:rPr>
                <w:sz w:val="22"/>
                <w:szCs w:val="22"/>
              </w:rPr>
              <w:br/>
              <w:t>Audio in (3.5 mm) un out (3.5 mm) vai viens kombinētais (in/out)</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vAlign w:val="center"/>
          </w:tcPr>
          <w:p w:rsidR="00BE4F0A" w:rsidRPr="00645407" w:rsidRDefault="00BE4F0A" w:rsidP="009D4CDF">
            <w:pPr>
              <w:rPr>
                <w:sz w:val="22"/>
                <w:szCs w:val="22"/>
              </w:rPr>
            </w:pPr>
            <w:r w:rsidRPr="00645407">
              <w:rPr>
                <w:sz w:val="22"/>
                <w:szCs w:val="22"/>
              </w:rPr>
              <w:t>Klaviatūra</w:t>
            </w:r>
          </w:p>
        </w:tc>
        <w:tc>
          <w:tcPr>
            <w:tcW w:w="3759" w:type="dxa"/>
            <w:gridSpan w:val="2"/>
            <w:tcBorders>
              <w:bottom w:val="single" w:sz="4" w:space="0" w:color="000000"/>
            </w:tcBorders>
            <w:vAlign w:val="center"/>
          </w:tcPr>
          <w:p w:rsidR="00BE4F0A" w:rsidRPr="00645407" w:rsidRDefault="00BE4F0A" w:rsidP="009D4CDF">
            <w:pPr>
              <w:rPr>
                <w:sz w:val="22"/>
                <w:szCs w:val="22"/>
              </w:rPr>
            </w:pPr>
            <w:r w:rsidRPr="00645407">
              <w:rPr>
                <w:sz w:val="22"/>
                <w:szCs w:val="22"/>
              </w:rPr>
              <w:t>Angļu ar NUMPAD</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vAlign w:val="center"/>
          </w:tcPr>
          <w:p w:rsidR="00BE4F0A" w:rsidRPr="00645407" w:rsidRDefault="00BE4F0A" w:rsidP="009D4CDF">
            <w:pPr>
              <w:rPr>
                <w:sz w:val="22"/>
                <w:szCs w:val="22"/>
              </w:rPr>
            </w:pPr>
            <w:r w:rsidRPr="00645407">
              <w:rPr>
                <w:sz w:val="22"/>
                <w:szCs w:val="22"/>
              </w:rPr>
              <w:t>WEB kamera</w:t>
            </w:r>
          </w:p>
        </w:tc>
        <w:tc>
          <w:tcPr>
            <w:tcW w:w="3759" w:type="dxa"/>
            <w:gridSpan w:val="2"/>
            <w:tcBorders>
              <w:bottom w:val="single" w:sz="4" w:space="0" w:color="000000"/>
            </w:tcBorders>
            <w:vAlign w:val="center"/>
          </w:tcPr>
          <w:p w:rsidR="00BE4F0A" w:rsidRPr="00645407" w:rsidRDefault="00BE4F0A" w:rsidP="009D4CDF">
            <w:pPr>
              <w:rPr>
                <w:sz w:val="22"/>
                <w:szCs w:val="22"/>
              </w:rPr>
            </w:pPr>
            <w:r w:rsidRPr="00645407">
              <w:rPr>
                <w:sz w:val="22"/>
                <w:szCs w:val="22"/>
              </w:rPr>
              <w:t>Iebūvēta</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vAlign w:val="center"/>
          </w:tcPr>
          <w:p w:rsidR="00BE4F0A" w:rsidRPr="00645407" w:rsidRDefault="00BE4F0A" w:rsidP="009D4CDF">
            <w:pPr>
              <w:rPr>
                <w:sz w:val="22"/>
                <w:szCs w:val="22"/>
              </w:rPr>
            </w:pPr>
            <w:r w:rsidRPr="00645407">
              <w:rPr>
                <w:sz w:val="22"/>
                <w:szCs w:val="22"/>
              </w:rPr>
              <w:t>Tīkla iekārtas</w:t>
            </w:r>
          </w:p>
        </w:tc>
        <w:tc>
          <w:tcPr>
            <w:tcW w:w="3759" w:type="dxa"/>
            <w:gridSpan w:val="2"/>
            <w:tcBorders>
              <w:bottom w:val="single" w:sz="4" w:space="0" w:color="000000"/>
            </w:tcBorders>
            <w:vAlign w:val="center"/>
          </w:tcPr>
          <w:p w:rsidR="00BE4F0A" w:rsidRPr="00645407" w:rsidRDefault="00BE4F0A" w:rsidP="009D4CDF">
            <w:pPr>
              <w:rPr>
                <w:sz w:val="22"/>
                <w:szCs w:val="22"/>
              </w:rPr>
            </w:pPr>
            <w:r w:rsidRPr="00645407">
              <w:rPr>
                <w:sz w:val="22"/>
                <w:szCs w:val="22"/>
              </w:rPr>
              <w:t>Iebūvēts LAN 100/1000 Mbps (RJ45);</w:t>
            </w:r>
            <w:r w:rsidRPr="00645407">
              <w:rPr>
                <w:sz w:val="22"/>
                <w:szCs w:val="22"/>
              </w:rPr>
              <w:br/>
              <w:t>Iebūvēts Bluetooth vismaz 4.0;</w:t>
            </w:r>
            <w:r w:rsidRPr="00645407">
              <w:rPr>
                <w:sz w:val="22"/>
                <w:szCs w:val="22"/>
              </w:rPr>
              <w:br/>
              <w:t>Iebūvēts IEEE 802.11 b/g/n</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vAlign w:val="center"/>
          </w:tcPr>
          <w:p w:rsidR="00BE4F0A" w:rsidRPr="00645407" w:rsidRDefault="00BE4F0A" w:rsidP="009D4CDF">
            <w:pPr>
              <w:rPr>
                <w:sz w:val="22"/>
                <w:szCs w:val="22"/>
              </w:rPr>
            </w:pPr>
            <w:r w:rsidRPr="00645407">
              <w:rPr>
                <w:sz w:val="22"/>
                <w:szCs w:val="22"/>
              </w:rPr>
              <w:t>SD karšu lasītājs</w:t>
            </w:r>
          </w:p>
        </w:tc>
        <w:tc>
          <w:tcPr>
            <w:tcW w:w="3759" w:type="dxa"/>
            <w:gridSpan w:val="2"/>
            <w:tcBorders>
              <w:bottom w:val="single" w:sz="4" w:space="0" w:color="000000"/>
            </w:tcBorders>
            <w:vAlign w:val="center"/>
          </w:tcPr>
          <w:p w:rsidR="00BE4F0A" w:rsidRPr="00645407" w:rsidRDefault="00BE4F0A" w:rsidP="009D4CDF">
            <w:pPr>
              <w:rPr>
                <w:sz w:val="22"/>
                <w:szCs w:val="22"/>
              </w:rPr>
            </w:pPr>
            <w:r w:rsidRPr="00645407">
              <w:rPr>
                <w:sz w:val="22"/>
                <w:szCs w:val="22"/>
              </w:rPr>
              <w:t xml:space="preserve">Iebūvēts </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tcPr>
          <w:p w:rsidR="00BE4F0A" w:rsidRPr="00645407" w:rsidRDefault="00BE4F0A" w:rsidP="009D4CDF">
            <w:pPr>
              <w:rPr>
                <w:sz w:val="22"/>
                <w:szCs w:val="22"/>
              </w:rPr>
            </w:pPr>
            <w:r w:rsidRPr="00645407">
              <w:rPr>
                <w:sz w:val="22"/>
                <w:szCs w:val="22"/>
              </w:rPr>
              <w:t>Diskdzinis</w:t>
            </w:r>
          </w:p>
        </w:tc>
        <w:tc>
          <w:tcPr>
            <w:tcW w:w="3759" w:type="dxa"/>
            <w:gridSpan w:val="2"/>
            <w:tcBorders>
              <w:bottom w:val="single" w:sz="4" w:space="0" w:color="000000"/>
            </w:tcBorders>
          </w:tcPr>
          <w:p w:rsidR="00BE4F0A" w:rsidRPr="00645407" w:rsidRDefault="00BE4F0A" w:rsidP="009D4CDF">
            <w:pPr>
              <w:rPr>
                <w:sz w:val="22"/>
                <w:szCs w:val="22"/>
              </w:rPr>
            </w:pPr>
            <w:r w:rsidRPr="00645407">
              <w:rPr>
                <w:sz w:val="22"/>
                <w:szCs w:val="22"/>
              </w:rPr>
              <w:t>DVD+/-RW</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vAlign w:val="center"/>
          </w:tcPr>
          <w:p w:rsidR="00BE4F0A" w:rsidRPr="00645407" w:rsidRDefault="00BE4F0A" w:rsidP="009D4CDF">
            <w:pPr>
              <w:rPr>
                <w:sz w:val="22"/>
                <w:szCs w:val="22"/>
              </w:rPr>
            </w:pPr>
            <w:r w:rsidRPr="00645407">
              <w:rPr>
                <w:sz w:val="22"/>
                <w:szCs w:val="22"/>
              </w:rPr>
              <w:t>Akumulatora baterija</w:t>
            </w:r>
          </w:p>
        </w:tc>
        <w:tc>
          <w:tcPr>
            <w:tcW w:w="3759" w:type="dxa"/>
            <w:gridSpan w:val="2"/>
            <w:tcBorders>
              <w:bottom w:val="single" w:sz="4" w:space="0" w:color="000000"/>
            </w:tcBorders>
            <w:vAlign w:val="center"/>
          </w:tcPr>
          <w:p w:rsidR="00BE4F0A" w:rsidRPr="00645407" w:rsidRDefault="00BE4F0A" w:rsidP="009D4CDF">
            <w:pPr>
              <w:rPr>
                <w:sz w:val="22"/>
                <w:szCs w:val="22"/>
              </w:rPr>
            </w:pPr>
            <w:r w:rsidRPr="00645407">
              <w:rPr>
                <w:sz w:val="22"/>
                <w:szCs w:val="22"/>
              </w:rPr>
              <w:t>Litija-jona vai Litija-polimēra akumulators. Datora darbības laiks ar to nepārtr. darba režīmā vismaz 4h</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vAlign w:val="center"/>
          </w:tcPr>
          <w:p w:rsidR="00BE4F0A" w:rsidRPr="00645407" w:rsidRDefault="00BE4F0A" w:rsidP="009D4CDF">
            <w:pPr>
              <w:rPr>
                <w:sz w:val="22"/>
                <w:szCs w:val="22"/>
              </w:rPr>
            </w:pPr>
            <w:r w:rsidRPr="00645407">
              <w:rPr>
                <w:sz w:val="22"/>
                <w:szCs w:val="22"/>
              </w:rPr>
              <w:t>Bezvadu optiskā pele ar rullīti</w:t>
            </w:r>
          </w:p>
        </w:tc>
        <w:tc>
          <w:tcPr>
            <w:tcW w:w="3759" w:type="dxa"/>
            <w:gridSpan w:val="2"/>
            <w:tcBorders>
              <w:bottom w:val="single" w:sz="4" w:space="0" w:color="000000"/>
            </w:tcBorders>
            <w:vAlign w:val="center"/>
          </w:tcPr>
          <w:p w:rsidR="00BE4F0A" w:rsidRPr="00645407" w:rsidRDefault="00BE4F0A" w:rsidP="009D4CDF">
            <w:pPr>
              <w:rPr>
                <w:sz w:val="22"/>
                <w:szCs w:val="22"/>
              </w:rPr>
            </w:pPr>
            <w:r w:rsidRPr="00645407">
              <w:rPr>
                <w:sz w:val="22"/>
                <w:szCs w:val="22"/>
              </w:rPr>
              <w:t>Ar atbilstošu pieslēgumu.</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vAlign w:val="center"/>
          </w:tcPr>
          <w:p w:rsidR="00BE4F0A" w:rsidRPr="00645407" w:rsidRDefault="00BE4F0A" w:rsidP="009D4CDF">
            <w:pPr>
              <w:rPr>
                <w:sz w:val="22"/>
                <w:szCs w:val="22"/>
              </w:rPr>
            </w:pPr>
            <w:r w:rsidRPr="00645407">
              <w:rPr>
                <w:sz w:val="22"/>
                <w:szCs w:val="22"/>
              </w:rPr>
              <w:t xml:space="preserve">Peļu </w:t>
            </w:r>
            <w:r w:rsidR="0042004E" w:rsidRPr="00645407">
              <w:rPr>
                <w:sz w:val="22"/>
                <w:szCs w:val="22"/>
              </w:rPr>
              <w:t>paliktnis</w:t>
            </w:r>
          </w:p>
        </w:tc>
        <w:tc>
          <w:tcPr>
            <w:tcW w:w="3759" w:type="dxa"/>
            <w:gridSpan w:val="2"/>
            <w:tcBorders>
              <w:bottom w:val="single" w:sz="4" w:space="0" w:color="000000"/>
            </w:tcBorders>
            <w:vAlign w:val="center"/>
          </w:tcPr>
          <w:p w:rsidR="00BE4F0A" w:rsidRPr="00645407" w:rsidRDefault="00BE4F0A" w:rsidP="009D4CDF">
            <w:pPr>
              <w:rPr>
                <w:sz w:val="22"/>
                <w:szCs w:val="22"/>
              </w:rPr>
            </w:pPr>
            <w:r w:rsidRPr="00645407">
              <w:rPr>
                <w:sz w:val="22"/>
                <w:szCs w:val="22"/>
              </w:rPr>
              <w:t>Vismaz 20 x 20 (cm), paredzēts optiskām un lāzerpelēm</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vAlign w:val="center"/>
          </w:tcPr>
          <w:p w:rsidR="00BE4F0A" w:rsidRPr="00645407" w:rsidRDefault="00BE4F0A" w:rsidP="009D4CDF">
            <w:pPr>
              <w:rPr>
                <w:sz w:val="22"/>
                <w:szCs w:val="22"/>
              </w:rPr>
            </w:pPr>
            <w:r w:rsidRPr="00645407">
              <w:rPr>
                <w:sz w:val="22"/>
                <w:szCs w:val="22"/>
              </w:rPr>
              <w:t>Programmatūra</w:t>
            </w:r>
          </w:p>
        </w:tc>
        <w:tc>
          <w:tcPr>
            <w:tcW w:w="3759" w:type="dxa"/>
            <w:gridSpan w:val="2"/>
            <w:tcBorders>
              <w:bottom w:val="single" w:sz="4" w:space="0" w:color="000000"/>
            </w:tcBorders>
            <w:vAlign w:val="center"/>
          </w:tcPr>
          <w:p w:rsidR="00BE4F0A" w:rsidRPr="00645407" w:rsidRDefault="00BE4F0A" w:rsidP="009D4CDF">
            <w:pPr>
              <w:rPr>
                <w:sz w:val="22"/>
                <w:szCs w:val="22"/>
              </w:rPr>
            </w:pPr>
            <w:r w:rsidRPr="00645407">
              <w:rPr>
                <w:sz w:val="22"/>
                <w:szCs w:val="22"/>
              </w:rPr>
              <w:t>Jebkura Windows versija</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9356" w:type="dxa"/>
            <w:gridSpan w:val="4"/>
            <w:tcBorders>
              <w:bottom w:val="single" w:sz="4" w:space="0" w:color="000000"/>
            </w:tcBorders>
          </w:tcPr>
          <w:p w:rsidR="00BE4F0A" w:rsidRPr="00645407" w:rsidRDefault="00BE4F0A" w:rsidP="009D4CDF">
            <w:pPr>
              <w:rPr>
                <w:sz w:val="22"/>
                <w:szCs w:val="22"/>
              </w:rPr>
            </w:pPr>
            <w:r w:rsidRPr="00645407">
              <w:rPr>
                <w:b/>
                <w:sz w:val="22"/>
                <w:szCs w:val="22"/>
              </w:rPr>
              <w:t>Printeris, 1 gab.</w:t>
            </w: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tcPr>
          <w:p w:rsidR="00BE4F0A" w:rsidRPr="00645407" w:rsidRDefault="00BE4F0A" w:rsidP="009D4CDF">
            <w:pPr>
              <w:rPr>
                <w:sz w:val="22"/>
                <w:szCs w:val="22"/>
              </w:rPr>
            </w:pPr>
            <w:r w:rsidRPr="00645407">
              <w:rPr>
                <w:sz w:val="22"/>
                <w:szCs w:val="22"/>
              </w:rPr>
              <w:t>Printera tips</w:t>
            </w:r>
          </w:p>
        </w:tc>
        <w:tc>
          <w:tcPr>
            <w:tcW w:w="3759" w:type="dxa"/>
            <w:gridSpan w:val="2"/>
            <w:tcBorders>
              <w:bottom w:val="single" w:sz="4" w:space="0" w:color="000000"/>
            </w:tcBorders>
          </w:tcPr>
          <w:p w:rsidR="00BE4F0A" w:rsidRPr="00645407" w:rsidRDefault="00BE4F0A" w:rsidP="009D4CDF">
            <w:pPr>
              <w:rPr>
                <w:sz w:val="22"/>
                <w:szCs w:val="22"/>
              </w:rPr>
            </w:pPr>
            <w:r w:rsidRPr="00645407">
              <w:rPr>
                <w:sz w:val="22"/>
                <w:szCs w:val="22"/>
              </w:rPr>
              <w:t>Melnbalts</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tcPr>
          <w:p w:rsidR="00BE4F0A" w:rsidRPr="00645407" w:rsidRDefault="00BE4F0A" w:rsidP="009D4CDF">
            <w:pPr>
              <w:rPr>
                <w:sz w:val="22"/>
                <w:szCs w:val="22"/>
              </w:rPr>
            </w:pPr>
            <w:r w:rsidRPr="00645407">
              <w:rPr>
                <w:sz w:val="22"/>
                <w:szCs w:val="22"/>
              </w:rPr>
              <w:t>Maksimālā noslodze</w:t>
            </w:r>
          </w:p>
        </w:tc>
        <w:tc>
          <w:tcPr>
            <w:tcW w:w="3759" w:type="dxa"/>
            <w:gridSpan w:val="2"/>
            <w:tcBorders>
              <w:bottom w:val="single" w:sz="4" w:space="0" w:color="000000"/>
            </w:tcBorders>
          </w:tcPr>
          <w:p w:rsidR="00BE4F0A" w:rsidRPr="00645407" w:rsidRDefault="00BE4F0A" w:rsidP="009D4CDF">
            <w:pPr>
              <w:rPr>
                <w:sz w:val="22"/>
                <w:szCs w:val="22"/>
              </w:rPr>
            </w:pPr>
            <w:r w:rsidRPr="00645407">
              <w:rPr>
                <w:sz w:val="22"/>
                <w:szCs w:val="22"/>
              </w:rPr>
              <w:t>Ne mazāka par 8000 lpp./mēn.</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tcPr>
          <w:p w:rsidR="00BE4F0A" w:rsidRPr="00645407" w:rsidRDefault="00BE4F0A" w:rsidP="009D4CDF">
            <w:pPr>
              <w:rPr>
                <w:sz w:val="22"/>
                <w:szCs w:val="22"/>
              </w:rPr>
            </w:pPr>
            <w:r w:rsidRPr="00645407">
              <w:rPr>
                <w:sz w:val="22"/>
                <w:szCs w:val="22"/>
              </w:rPr>
              <w:t>Drukāšanas metode</w:t>
            </w:r>
          </w:p>
        </w:tc>
        <w:tc>
          <w:tcPr>
            <w:tcW w:w="3759" w:type="dxa"/>
            <w:gridSpan w:val="2"/>
            <w:tcBorders>
              <w:bottom w:val="single" w:sz="4" w:space="0" w:color="000000"/>
            </w:tcBorders>
          </w:tcPr>
          <w:p w:rsidR="00BE4F0A" w:rsidRPr="00645407" w:rsidRDefault="00BE4F0A" w:rsidP="009D4CDF">
            <w:pPr>
              <w:rPr>
                <w:sz w:val="22"/>
                <w:szCs w:val="22"/>
              </w:rPr>
            </w:pPr>
            <w:r w:rsidRPr="00645407">
              <w:rPr>
                <w:sz w:val="22"/>
                <w:szCs w:val="22"/>
              </w:rPr>
              <w:t>Lāzera</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tcPr>
          <w:p w:rsidR="00BE4F0A" w:rsidRPr="00645407" w:rsidRDefault="00BE4F0A" w:rsidP="009D4CDF">
            <w:pPr>
              <w:rPr>
                <w:sz w:val="22"/>
                <w:szCs w:val="22"/>
              </w:rPr>
            </w:pPr>
            <w:r w:rsidRPr="00645407">
              <w:rPr>
                <w:sz w:val="22"/>
                <w:szCs w:val="22"/>
              </w:rPr>
              <w:t>Drukāšanas izšķirtspēja</w:t>
            </w:r>
          </w:p>
        </w:tc>
        <w:tc>
          <w:tcPr>
            <w:tcW w:w="3759" w:type="dxa"/>
            <w:gridSpan w:val="2"/>
            <w:tcBorders>
              <w:bottom w:val="single" w:sz="4" w:space="0" w:color="000000"/>
            </w:tcBorders>
          </w:tcPr>
          <w:p w:rsidR="00BE4F0A" w:rsidRPr="00645407" w:rsidRDefault="00BE4F0A" w:rsidP="009D4CDF">
            <w:pPr>
              <w:rPr>
                <w:sz w:val="22"/>
                <w:szCs w:val="22"/>
              </w:rPr>
            </w:pPr>
            <w:r w:rsidRPr="00645407">
              <w:rPr>
                <w:sz w:val="22"/>
                <w:szCs w:val="22"/>
              </w:rPr>
              <w:t>Vismaz 1200x1200 dpi</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tcPr>
          <w:p w:rsidR="00BE4F0A" w:rsidRPr="00645407" w:rsidRDefault="00BE4F0A" w:rsidP="009D4CDF">
            <w:pPr>
              <w:rPr>
                <w:sz w:val="22"/>
                <w:szCs w:val="22"/>
              </w:rPr>
            </w:pPr>
            <w:r w:rsidRPr="00645407">
              <w:rPr>
                <w:sz w:val="22"/>
                <w:szCs w:val="22"/>
              </w:rPr>
              <w:t>Pirmās lapas izdrukas laiks</w:t>
            </w:r>
          </w:p>
        </w:tc>
        <w:tc>
          <w:tcPr>
            <w:tcW w:w="3759" w:type="dxa"/>
            <w:gridSpan w:val="2"/>
            <w:tcBorders>
              <w:bottom w:val="single" w:sz="4" w:space="0" w:color="000000"/>
            </w:tcBorders>
          </w:tcPr>
          <w:p w:rsidR="00BE4F0A" w:rsidRPr="00645407" w:rsidRDefault="00BE4F0A" w:rsidP="009D4CDF">
            <w:pPr>
              <w:rPr>
                <w:sz w:val="22"/>
                <w:szCs w:val="22"/>
              </w:rPr>
            </w:pPr>
            <w:r w:rsidRPr="00645407">
              <w:rPr>
                <w:sz w:val="22"/>
                <w:szCs w:val="22"/>
              </w:rPr>
              <w:t>Ne ilgāks par 6 s</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tcPr>
          <w:p w:rsidR="00BE4F0A" w:rsidRPr="00645407" w:rsidRDefault="00BE4F0A" w:rsidP="009D4CDF">
            <w:pPr>
              <w:rPr>
                <w:sz w:val="22"/>
                <w:szCs w:val="22"/>
              </w:rPr>
            </w:pPr>
            <w:r w:rsidRPr="00645407">
              <w:rPr>
                <w:sz w:val="22"/>
                <w:szCs w:val="22"/>
              </w:rPr>
              <w:t>Operatīvā atmiņa</w:t>
            </w:r>
          </w:p>
        </w:tc>
        <w:tc>
          <w:tcPr>
            <w:tcW w:w="3759" w:type="dxa"/>
            <w:gridSpan w:val="2"/>
            <w:tcBorders>
              <w:bottom w:val="single" w:sz="4" w:space="0" w:color="000000"/>
            </w:tcBorders>
          </w:tcPr>
          <w:p w:rsidR="00BE4F0A" w:rsidRPr="00645407" w:rsidRDefault="00BE4F0A" w:rsidP="009D4CDF">
            <w:pPr>
              <w:rPr>
                <w:sz w:val="22"/>
                <w:szCs w:val="22"/>
              </w:rPr>
            </w:pPr>
            <w:r w:rsidRPr="00645407">
              <w:rPr>
                <w:sz w:val="22"/>
                <w:szCs w:val="22"/>
              </w:rPr>
              <w:t>Vismaz 64 MB</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tcPr>
          <w:p w:rsidR="00BE4F0A" w:rsidRPr="00645407" w:rsidRDefault="00BE4F0A" w:rsidP="009D4CDF">
            <w:pPr>
              <w:rPr>
                <w:sz w:val="22"/>
                <w:szCs w:val="22"/>
              </w:rPr>
            </w:pPr>
            <w:r w:rsidRPr="00645407">
              <w:rPr>
                <w:sz w:val="22"/>
                <w:szCs w:val="22"/>
              </w:rPr>
              <w:t>Drukāšanas ātrums</w:t>
            </w:r>
          </w:p>
        </w:tc>
        <w:tc>
          <w:tcPr>
            <w:tcW w:w="3759" w:type="dxa"/>
            <w:gridSpan w:val="2"/>
            <w:tcBorders>
              <w:bottom w:val="single" w:sz="4" w:space="0" w:color="000000"/>
            </w:tcBorders>
          </w:tcPr>
          <w:p w:rsidR="00BE4F0A" w:rsidRPr="00645407" w:rsidRDefault="00BE4F0A" w:rsidP="009D4CDF">
            <w:pPr>
              <w:rPr>
                <w:sz w:val="22"/>
                <w:szCs w:val="22"/>
              </w:rPr>
            </w:pPr>
            <w:r w:rsidRPr="00645407">
              <w:rPr>
                <w:sz w:val="22"/>
                <w:szCs w:val="22"/>
              </w:rPr>
              <w:t>Vismaz 25 lpp./min.</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tcPr>
          <w:p w:rsidR="00BE4F0A" w:rsidRPr="00645407" w:rsidRDefault="00BE4F0A" w:rsidP="009D4CDF">
            <w:pPr>
              <w:rPr>
                <w:sz w:val="22"/>
                <w:szCs w:val="22"/>
              </w:rPr>
            </w:pPr>
            <w:r w:rsidRPr="00645407">
              <w:rPr>
                <w:sz w:val="22"/>
                <w:szCs w:val="22"/>
              </w:rPr>
              <w:t>Lielākais drukāšanas formāts</w:t>
            </w:r>
          </w:p>
        </w:tc>
        <w:tc>
          <w:tcPr>
            <w:tcW w:w="3759" w:type="dxa"/>
            <w:gridSpan w:val="2"/>
            <w:tcBorders>
              <w:bottom w:val="single" w:sz="4" w:space="0" w:color="000000"/>
            </w:tcBorders>
          </w:tcPr>
          <w:p w:rsidR="00BE4F0A" w:rsidRPr="00645407" w:rsidRDefault="00BE4F0A" w:rsidP="009D4CDF">
            <w:pPr>
              <w:rPr>
                <w:sz w:val="22"/>
                <w:szCs w:val="22"/>
              </w:rPr>
            </w:pPr>
            <w:r w:rsidRPr="00645407">
              <w:rPr>
                <w:sz w:val="22"/>
                <w:szCs w:val="22"/>
              </w:rPr>
              <w:t>A4</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tcPr>
          <w:p w:rsidR="00BE4F0A" w:rsidRPr="00645407" w:rsidRDefault="00BE4F0A" w:rsidP="009D4CDF">
            <w:pPr>
              <w:rPr>
                <w:sz w:val="22"/>
                <w:szCs w:val="22"/>
              </w:rPr>
            </w:pPr>
            <w:r w:rsidRPr="00645407">
              <w:rPr>
                <w:sz w:val="22"/>
                <w:szCs w:val="22"/>
              </w:rPr>
              <w:t>Abpusēja druka</w:t>
            </w:r>
          </w:p>
        </w:tc>
        <w:tc>
          <w:tcPr>
            <w:tcW w:w="3759" w:type="dxa"/>
            <w:gridSpan w:val="2"/>
            <w:tcBorders>
              <w:bottom w:val="single" w:sz="4" w:space="0" w:color="000000"/>
            </w:tcBorders>
          </w:tcPr>
          <w:p w:rsidR="00BE4F0A" w:rsidRPr="00645407" w:rsidRDefault="00BE4F0A" w:rsidP="009D4CDF">
            <w:pPr>
              <w:rPr>
                <w:sz w:val="22"/>
                <w:szCs w:val="22"/>
              </w:rPr>
            </w:pPr>
            <w:r w:rsidRPr="00645407">
              <w:rPr>
                <w:sz w:val="22"/>
                <w:szCs w:val="22"/>
              </w:rPr>
              <w:t>Ir</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tcPr>
          <w:p w:rsidR="00BE4F0A" w:rsidRPr="00645407" w:rsidRDefault="00BE4F0A" w:rsidP="009D4CDF">
            <w:pPr>
              <w:rPr>
                <w:sz w:val="22"/>
                <w:szCs w:val="22"/>
              </w:rPr>
            </w:pPr>
            <w:r w:rsidRPr="00645407">
              <w:rPr>
                <w:sz w:val="22"/>
                <w:szCs w:val="22"/>
              </w:rPr>
              <w:t>Pieslēgumi</w:t>
            </w:r>
          </w:p>
        </w:tc>
        <w:tc>
          <w:tcPr>
            <w:tcW w:w="3759" w:type="dxa"/>
            <w:gridSpan w:val="2"/>
            <w:tcBorders>
              <w:bottom w:val="single" w:sz="4" w:space="0" w:color="000000"/>
            </w:tcBorders>
          </w:tcPr>
          <w:p w:rsidR="00BE4F0A" w:rsidRPr="00645407" w:rsidRDefault="00BE4F0A" w:rsidP="009D4CDF">
            <w:pPr>
              <w:rPr>
                <w:sz w:val="22"/>
                <w:szCs w:val="22"/>
              </w:rPr>
            </w:pPr>
            <w:r w:rsidRPr="00645407">
              <w:rPr>
                <w:sz w:val="22"/>
                <w:szCs w:val="22"/>
              </w:rPr>
              <w:t xml:space="preserve">USB 2.0, </w:t>
            </w:r>
            <w:r w:rsidRPr="00645407">
              <w:rPr>
                <w:sz w:val="22"/>
                <w:szCs w:val="22"/>
              </w:rPr>
              <w:br/>
              <w:t>10/100 Base-TX Ethernet,</w:t>
            </w:r>
            <w:r w:rsidRPr="00645407">
              <w:rPr>
                <w:sz w:val="22"/>
                <w:szCs w:val="22"/>
              </w:rPr>
              <w:br/>
              <w:t>Wi-Fi 802.11 b/g/n</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tcPr>
          <w:p w:rsidR="00BE4F0A" w:rsidRPr="00645407" w:rsidRDefault="00BE4F0A" w:rsidP="009D4CDF">
            <w:pPr>
              <w:rPr>
                <w:sz w:val="22"/>
                <w:szCs w:val="22"/>
              </w:rPr>
            </w:pPr>
            <w:r w:rsidRPr="00645407">
              <w:rPr>
                <w:sz w:val="22"/>
                <w:szCs w:val="22"/>
              </w:rPr>
              <w:t>Papīra ievade</w:t>
            </w:r>
          </w:p>
        </w:tc>
        <w:tc>
          <w:tcPr>
            <w:tcW w:w="3759" w:type="dxa"/>
            <w:gridSpan w:val="2"/>
            <w:tcBorders>
              <w:bottom w:val="single" w:sz="4" w:space="0" w:color="000000"/>
            </w:tcBorders>
          </w:tcPr>
          <w:p w:rsidR="00BE4F0A" w:rsidRPr="00645407" w:rsidRDefault="00BE4F0A" w:rsidP="009D4CDF">
            <w:pPr>
              <w:rPr>
                <w:sz w:val="22"/>
                <w:szCs w:val="22"/>
              </w:rPr>
            </w:pPr>
            <w:r w:rsidRPr="00645407">
              <w:rPr>
                <w:sz w:val="22"/>
                <w:szCs w:val="22"/>
              </w:rPr>
              <w:t>250 lokšņu paplāte,</w:t>
            </w:r>
          </w:p>
          <w:p w:rsidR="00BE4F0A" w:rsidRPr="00645407" w:rsidRDefault="00BE4F0A" w:rsidP="009D4CDF">
            <w:pPr>
              <w:rPr>
                <w:sz w:val="22"/>
                <w:szCs w:val="22"/>
              </w:rPr>
            </w:pPr>
            <w:r w:rsidRPr="00645407">
              <w:rPr>
                <w:sz w:val="22"/>
                <w:szCs w:val="22"/>
              </w:rPr>
              <w:t>1 loksnes manuālas ievades slots</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Pr>
          <w:p w:rsidR="00BE4F0A" w:rsidRPr="00645407" w:rsidRDefault="00BE4F0A" w:rsidP="009D4CDF">
            <w:pPr>
              <w:rPr>
                <w:sz w:val="22"/>
                <w:szCs w:val="22"/>
              </w:rPr>
            </w:pPr>
          </w:p>
        </w:tc>
        <w:tc>
          <w:tcPr>
            <w:tcW w:w="2338" w:type="dxa"/>
            <w:tcBorders>
              <w:bottom w:val="single" w:sz="4" w:space="0" w:color="000000"/>
            </w:tcBorders>
          </w:tcPr>
          <w:p w:rsidR="00BE4F0A" w:rsidRPr="00645407" w:rsidRDefault="00BE4F0A" w:rsidP="009D4CDF">
            <w:pPr>
              <w:rPr>
                <w:sz w:val="22"/>
                <w:szCs w:val="22"/>
              </w:rPr>
            </w:pPr>
            <w:r w:rsidRPr="00645407">
              <w:rPr>
                <w:sz w:val="22"/>
                <w:szCs w:val="22"/>
              </w:rPr>
              <w:t>Apdrukājamā materiāla veids</w:t>
            </w:r>
          </w:p>
        </w:tc>
        <w:tc>
          <w:tcPr>
            <w:tcW w:w="3759" w:type="dxa"/>
            <w:gridSpan w:val="2"/>
            <w:tcBorders>
              <w:bottom w:val="single" w:sz="4" w:space="0" w:color="000000"/>
            </w:tcBorders>
          </w:tcPr>
          <w:p w:rsidR="00BE4F0A" w:rsidRPr="00645407" w:rsidRDefault="00BE4F0A" w:rsidP="009D4CDF">
            <w:pPr>
              <w:rPr>
                <w:sz w:val="22"/>
                <w:szCs w:val="22"/>
              </w:rPr>
            </w:pPr>
            <w:r w:rsidRPr="00645407">
              <w:rPr>
                <w:sz w:val="22"/>
                <w:szCs w:val="22"/>
              </w:rPr>
              <w:t>Parasts papīrs, biezs papīrs, kodoskopa plēve, etiķete, aploksne</w:t>
            </w:r>
          </w:p>
        </w:tc>
        <w:tc>
          <w:tcPr>
            <w:tcW w:w="3259" w:type="dxa"/>
            <w:tcBorders>
              <w:bottom w:val="single" w:sz="4" w:space="0" w:color="000000"/>
            </w:tcBorders>
          </w:tcPr>
          <w:p w:rsidR="00BE4F0A" w:rsidRPr="00645407" w:rsidRDefault="00BE4F0A" w:rsidP="009D4CDF">
            <w:pPr>
              <w:rPr>
                <w:sz w:val="22"/>
                <w:szCs w:val="22"/>
              </w:rPr>
            </w:pPr>
          </w:p>
        </w:tc>
      </w:tr>
      <w:tr w:rsidR="00BE4F0A" w:rsidRPr="00645407" w:rsidTr="00FF098B">
        <w:trPr>
          <w:jc w:val="center"/>
        </w:trPr>
        <w:tc>
          <w:tcPr>
            <w:tcW w:w="850" w:type="dxa"/>
            <w:vMerge/>
            <w:tcBorders>
              <w:bottom w:val="single" w:sz="4" w:space="0" w:color="000000"/>
            </w:tcBorders>
          </w:tcPr>
          <w:p w:rsidR="00BE4F0A" w:rsidRPr="00645407" w:rsidRDefault="00BE4F0A" w:rsidP="009D4CDF">
            <w:pPr>
              <w:rPr>
                <w:sz w:val="22"/>
                <w:szCs w:val="22"/>
              </w:rPr>
            </w:pPr>
          </w:p>
        </w:tc>
        <w:tc>
          <w:tcPr>
            <w:tcW w:w="2338" w:type="dxa"/>
            <w:tcBorders>
              <w:bottom w:val="single" w:sz="4" w:space="0" w:color="000000"/>
            </w:tcBorders>
          </w:tcPr>
          <w:p w:rsidR="00BE4F0A" w:rsidRPr="00645407" w:rsidRDefault="00BE4F0A" w:rsidP="009D4CDF">
            <w:pPr>
              <w:rPr>
                <w:sz w:val="22"/>
                <w:szCs w:val="22"/>
              </w:rPr>
            </w:pPr>
            <w:r w:rsidRPr="00645407">
              <w:rPr>
                <w:sz w:val="22"/>
                <w:szCs w:val="22"/>
              </w:rPr>
              <w:t>Drukas piemales</w:t>
            </w:r>
          </w:p>
        </w:tc>
        <w:tc>
          <w:tcPr>
            <w:tcW w:w="3759" w:type="dxa"/>
            <w:gridSpan w:val="2"/>
            <w:tcBorders>
              <w:bottom w:val="single" w:sz="4" w:space="0" w:color="000000"/>
            </w:tcBorders>
          </w:tcPr>
          <w:p w:rsidR="00BE4F0A" w:rsidRPr="00645407" w:rsidRDefault="00BE4F0A" w:rsidP="009D4CDF">
            <w:pPr>
              <w:rPr>
                <w:sz w:val="22"/>
                <w:szCs w:val="22"/>
              </w:rPr>
            </w:pPr>
            <w:r w:rsidRPr="00645407">
              <w:rPr>
                <w:sz w:val="22"/>
                <w:szCs w:val="22"/>
              </w:rPr>
              <w:t>Ne lielākas par 5 mm no visām malām</w:t>
            </w:r>
          </w:p>
        </w:tc>
        <w:tc>
          <w:tcPr>
            <w:tcW w:w="3259" w:type="dxa"/>
            <w:tcBorders>
              <w:bottom w:val="single" w:sz="4" w:space="0" w:color="000000"/>
            </w:tcBorders>
          </w:tcPr>
          <w:p w:rsidR="00BE4F0A" w:rsidRPr="00645407" w:rsidRDefault="00BE4F0A" w:rsidP="009D4CDF">
            <w:pPr>
              <w:rPr>
                <w:sz w:val="22"/>
                <w:szCs w:val="22"/>
              </w:rPr>
            </w:pPr>
          </w:p>
        </w:tc>
      </w:tr>
    </w:tbl>
    <w:p w:rsidR="009D4CDF" w:rsidRPr="00645407" w:rsidRDefault="009D4CDF" w:rsidP="009D4CDF">
      <w:pPr>
        <w:jc w:val="both"/>
        <w:rPr>
          <w:sz w:val="22"/>
          <w:szCs w:val="22"/>
        </w:rPr>
      </w:pPr>
    </w:p>
    <w:p w:rsidR="00422FDC" w:rsidRPr="00645407" w:rsidRDefault="00422FDC" w:rsidP="009D4CDF">
      <w:pPr>
        <w:jc w:val="both"/>
        <w:rPr>
          <w:sz w:val="22"/>
          <w:szCs w:val="22"/>
        </w:rPr>
      </w:pPr>
    </w:p>
    <w:p w:rsidR="00422FDC" w:rsidRPr="00645407" w:rsidRDefault="00422FDC" w:rsidP="00422FDC">
      <w:pPr>
        <w:rPr>
          <w:sz w:val="22"/>
          <w:szCs w:val="22"/>
          <w:lang w:eastAsia="en-US"/>
        </w:rPr>
      </w:pPr>
    </w:p>
    <w:p w:rsidR="00422FDC" w:rsidRPr="00645407" w:rsidRDefault="00422FDC" w:rsidP="00422FDC">
      <w:pPr>
        <w:jc w:val="center"/>
        <w:rPr>
          <w:b/>
          <w:sz w:val="26"/>
          <w:szCs w:val="22"/>
        </w:rPr>
      </w:pPr>
      <w:r w:rsidRPr="00645407">
        <w:rPr>
          <w:b/>
          <w:sz w:val="26"/>
          <w:szCs w:val="22"/>
        </w:rPr>
        <w:t>11. daļa</w:t>
      </w:r>
    </w:p>
    <w:p w:rsidR="00422FDC" w:rsidRPr="00645407" w:rsidRDefault="00422FDC" w:rsidP="00422FDC">
      <w:pPr>
        <w:jc w:val="center"/>
        <w:rPr>
          <w:b/>
          <w:sz w:val="26"/>
          <w:szCs w:val="22"/>
        </w:rPr>
      </w:pPr>
      <w:r w:rsidRPr="00645407">
        <w:rPr>
          <w:b/>
          <w:sz w:val="26"/>
          <w:szCs w:val="22"/>
        </w:rPr>
        <w:t>Ultraskaņas procesors</w:t>
      </w:r>
    </w:p>
    <w:p w:rsidR="00422FDC" w:rsidRPr="00645407" w:rsidRDefault="00422FDC" w:rsidP="00A77906">
      <w:pPr>
        <w:ind w:right="1134"/>
        <w:jc w:val="center"/>
        <w:rPr>
          <w:b/>
          <w:sz w:val="22"/>
          <w:szCs w:val="22"/>
        </w:rPr>
      </w:pPr>
    </w:p>
    <w:p w:rsidR="00422FDC" w:rsidRPr="00645407" w:rsidRDefault="00422FDC" w:rsidP="00A77906">
      <w:pPr>
        <w:ind w:right="1134"/>
        <w:rPr>
          <w:i/>
          <w:sz w:val="22"/>
          <w:szCs w:val="22"/>
        </w:rPr>
      </w:pPr>
      <w:r w:rsidRPr="00645407">
        <w:rPr>
          <w:b/>
          <w:i/>
          <w:sz w:val="22"/>
          <w:szCs w:val="22"/>
        </w:rPr>
        <w:t>Mērķis</w:t>
      </w:r>
      <w:r w:rsidRPr="00645407">
        <w:rPr>
          <w:i/>
          <w:sz w:val="22"/>
          <w:szCs w:val="22"/>
        </w:rPr>
        <w:t xml:space="preserve">: </w:t>
      </w:r>
      <w:r w:rsidR="00E64160" w:rsidRPr="00645407">
        <w:rPr>
          <w:i/>
          <w:sz w:val="22"/>
          <w:szCs w:val="22"/>
        </w:rPr>
        <w:t>ultraskaņas procesors paredzēts organisko reakciju veicināšanai smalkās organiskās sintēzes laboratorijā, kā arī biopreparātu homogenizēšanai</w:t>
      </w:r>
    </w:p>
    <w:p w:rsidR="00422FDC" w:rsidRPr="00645407" w:rsidRDefault="00422FDC" w:rsidP="00422FDC">
      <w:pPr>
        <w:rPr>
          <w:sz w:val="22"/>
          <w:szCs w:val="22"/>
        </w:rPr>
      </w:pPr>
    </w:p>
    <w:tbl>
      <w:tblPr>
        <w:tblStyle w:val="TableGrid"/>
        <w:tblW w:w="0" w:type="auto"/>
        <w:jc w:val="center"/>
        <w:tblInd w:w="-706" w:type="dxa"/>
        <w:tblLook w:val="04A0"/>
      </w:tblPr>
      <w:tblGrid>
        <w:gridCol w:w="795"/>
        <w:gridCol w:w="33"/>
        <w:gridCol w:w="2405"/>
        <w:gridCol w:w="3686"/>
        <w:gridCol w:w="3232"/>
      </w:tblGrid>
      <w:tr w:rsidR="00422FDC" w:rsidRPr="00645407" w:rsidTr="00D83A79">
        <w:trPr>
          <w:jc w:val="center"/>
        </w:trPr>
        <w:tc>
          <w:tcPr>
            <w:tcW w:w="828" w:type="dxa"/>
            <w:gridSpan w:val="2"/>
          </w:tcPr>
          <w:p w:rsidR="00422FDC" w:rsidRPr="00645407" w:rsidRDefault="002D4682" w:rsidP="00B9352F">
            <w:pPr>
              <w:rPr>
                <w:b/>
                <w:bCs/>
                <w:sz w:val="22"/>
                <w:szCs w:val="22"/>
              </w:rPr>
            </w:pPr>
            <w:r w:rsidRPr="00645407">
              <w:rPr>
                <w:b/>
                <w:bCs/>
                <w:sz w:val="22"/>
                <w:szCs w:val="22"/>
              </w:rPr>
              <w:t>Nr.p.k</w:t>
            </w:r>
          </w:p>
        </w:tc>
        <w:tc>
          <w:tcPr>
            <w:tcW w:w="2405" w:type="dxa"/>
          </w:tcPr>
          <w:p w:rsidR="00422FDC" w:rsidRPr="00645407" w:rsidRDefault="00422FDC" w:rsidP="00B9352F">
            <w:pPr>
              <w:rPr>
                <w:b/>
                <w:bCs/>
                <w:sz w:val="22"/>
                <w:szCs w:val="22"/>
                <w:lang w:eastAsia="en-US"/>
              </w:rPr>
            </w:pPr>
            <w:r w:rsidRPr="00645407">
              <w:rPr>
                <w:b/>
                <w:bCs/>
                <w:sz w:val="22"/>
                <w:szCs w:val="22"/>
                <w:lang w:eastAsia="en-US"/>
              </w:rPr>
              <w:t>Tehniskie parametri</w:t>
            </w:r>
          </w:p>
        </w:tc>
        <w:tc>
          <w:tcPr>
            <w:tcW w:w="3686" w:type="dxa"/>
          </w:tcPr>
          <w:p w:rsidR="00422FDC" w:rsidRPr="00645407" w:rsidRDefault="00422FDC" w:rsidP="00B9352F">
            <w:pPr>
              <w:rPr>
                <w:b/>
                <w:bCs/>
                <w:sz w:val="22"/>
                <w:szCs w:val="22"/>
                <w:lang w:eastAsia="en-US"/>
              </w:rPr>
            </w:pPr>
            <w:r w:rsidRPr="00645407">
              <w:rPr>
                <w:b/>
                <w:bCs/>
                <w:sz w:val="22"/>
                <w:szCs w:val="22"/>
                <w:lang w:eastAsia="en-US"/>
              </w:rPr>
              <w:t>Pasūtītāja prasības</w:t>
            </w:r>
          </w:p>
        </w:tc>
        <w:tc>
          <w:tcPr>
            <w:tcW w:w="3232" w:type="dxa"/>
          </w:tcPr>
          <w:p w:rsidR="00422FDC" w:rsidRPr="00645407" w:rsidRDefault="00422FDC" w:rsidP="00B9352F">
            <w:pPr>
              <w:rPr>
                <w:b/>
                <w:bCs/>
                <w:sz w:val="22"/>
                <w:szCs w:val="22"/>
                <w:lang w:eastAsia="en-US"/>
              </w:rPr>
            </w:pPr>
            <w:r w:rsidRPr="00645407">
              <w:rPr>
                <w:b/>
                <w:bCs/>
                <w:sz w:val="22"/>
                <w:szCs w:val="22"/>
                <w:lang w:eastAsia="en-US"/>
              </w:rPr>
              <w:t>Pretendenta piedāvājums</w:t>
            </w:r>
          </w:p>
          <w:p w:rsidR="00422FDC" w:rsidRPr="00645407" w:rsidRDefault="00422FDC" w:rsidP="00B9352F">
            <w:pPr>
              <w:rPr>
                <w:b/>
                <w:bCs/>
                <w:sz w:val="22"/>
                <w:szCs w:val="22"/>
                <w:lang w:eastAsia="en-US"/>
              </w:rPr>
            </w:pPr>
          </w:p>
        </w:tc>
      </w:tr>
      <w:tr w:rsidR="00422FDC" w:rsidRPr="00645407" w:rsidTr="00D83A79">
        <w:trPr>
          <w:jc w:val="center"/>
        </w:trPr>
        <w:tc>
          <w:tcPr>
            <w:tcW w:w="6919" w:type="dxa"/>
            <w:gridSpan w:val="4"/>
          </w:tcPr>
          <w:p w:rsidR="00422FDC" w:rsidRPr="00645407" w:rsidRDefault="00422FDC" w:rsidP="00B9352F">
            <w:pPr>
              <w:rPr>
                <w:b/>
                <w:sz w:val="22"/>
                <w:szCs w:val="22"/>
              </w:rPr>
            </w:pPr>
            <w:r w:rsidRPr="00645407">
              <w:rPr>
                <w:b/>
                <w:sz w:val="22"/>
                <w:szCs w:val="22"/>
              </w:rPr>
              <w:t>Ultraskaņas procesors, 1 gab.</w:t>
            </w:r>
          </w:p>
        </w:tc>
        <w:tc>
          <w:tcPr>
            <w:tcW w:w="3232" w:type="dxa"/>
          </w:tcPr>
          <w:p w:rsidR="00422FDC" w:rsidRPr="00645407" w:rsidRDefault="00422FDC" w:rsidP="00B9352F">
            <w:pPr>
              <w:rPr>
                <w:b/>
                <w:bCs/>
                <w:sz w:val="22"/>
                <w:szCs w:val="22"/>
                <w:lang w:eastAsia="en-US"/>
              </w:rPr>
            </w:pPr>
            <w:r w:rsidRPr="00645407">
              <w:rPr>
                <w:b/>
                <w:bCs/>
                <w:sz w:val="22"/>
                <w:szCs w:val="22"/>
                <w:lang w:eastAsia="en-US"/>
              </w:rPr>
              <w:t>Ražotājs______________</w:t>
            </w:r>
          </w:p>
          <w:p w:rsidR="00422FDC" w:rsidRPr="00645407" w:rsidRDefault="00422FDC" w:rsidP="00B9352F">
            <w:pPr>
              <w:rPr>
                <w:sz w:val="22"/>
                <w:szCs w:val="22"/>
              </w:rPr>
            </w:pPr>
            <w:r w:rsidRPr="00645407">
              <w:rPr>
                <w:b/>
                <w:bCs/>
                <w:sz w:val="22"/>
                <w:szCs w:val="22"/>
                <w:lang w:eastAsia="en-US"/>
              </w:rPr>
              <w:t>Modelis________________</w:t>
            </w:r>
          </w:p>
        </w:tc>
      </w:tr>
      <w:tr w:rsidR="00422FDC" w:rsidRPr="00645407" w:rsidTr="00D83A79">
        <w:trPr>
          <w:jc w:val="center"/>
        </w:trPr>
        <w:tc>
          <w:tcPr>
            <w:tcW w:w="795" w:type="dxa"/>
          </w:tcPr>
          <w:p w:rsidR="00422FDC" w:rsidRPr="00645407" w:rsidRDefault="00422FDC" w:rsidP="00B9352F">
            <w:pPr>
              <w:rPr>
                <w:bCs/>
                <w:sz w:val="22"/>
                <w:szCs w:val="22"/>
              </w:rPr>
            </w:pPr>
            <w:r w:rsidRPr="00645407">
              <w:rPr>
                <w:bCs/>
                <w:sz w:val="22"/>
                <w:szCs w:val="22"/>
              </w:rPr>
              <w:t>1.</w:t>
            </w:r>
          </w:p>
        </w:tc>
        <w:tc>
          <w:tcPr>
            <w:tcW w:w="2438" w:type="dxa"/>
            <w:gridSpan w:val="2"/>
          </w:tcPr>
          <w:p w:rsidR="00422FDC" w:rsidRPr="00645407" w:rsidRDefault="00422FDC" w:rsidP="00B9352F">
            <w:pPr>
              <w:rPr>
                <w:sz w:val="22"/>
                <w:szCs w:val="22"/>
              </w:rPr>
            </w:pPr>
            <w:r w:rsidRPr="00645407">
              <w:rPr>
                <w:sz w:val="22"/>
                <w:szCs w:val="22"/>
              </w:rPr>
              <w:t>Jauda</w:t>
            </w:r>
          </w:p>
        </w:tc>
        <w:tc>
          <w:tcPr>
            <w:tcW w:w="3686" w:type="dxa"/>
          </w:tcPr>
          <w:p w:rsidR="00422FDC" w:rsidRPr="00645407" w:rsidRDefault="00422FDC" w:rsidP="00B9352F">
            <w:pPr>
              <w:rPr>
                <w:sz w:val="22"/>
                <w:szCs w:val="22"/>
              </w:rPr>
            </w:pPr>
            <w:r w:rsidRPr="00645407">
              <w:rPr>
                <w:sz w:val="22"/>
                <w:szCs w:val="22"/>
              </w:rPr>
              <w:t>Vismaz 500 W</w:t>
            </w:r>
          </w:p>
        </w:tc>
        <w:tc>
          <w:tcPr>
            <w:tcW w:w="3232" w:type="dxa"/>
          </w:tcPr>
          <w:p w:rsidR="00422FDC" w:rsidRPr="00645407" w:rsidRDefault="00422FDC" w:rsidP="00B9352F">
            <w:pPr>
              <w:rPr>
                <w:sz w:val="22"/>
                <w:szCs w:val="22"/>
              </w:rPr>
            </w:pPr>
          </w:p>
        </w:tc>
      </w:tr>
      <w:tr w:rsidR="00422FDC" w:rsidRPr="00645407" w:rsidTr="00D83A79">
        <w:trPr>
          <w:jc w:val="center"/>
        </w:trPr>
        <w:tc>
          <w:tcPr>
            <w:tcW w:w="795" w:type="dxa"/>
          </w:tcPr>
          <w:p w:rsidR="00422FDC" w:rsidRPr="00645407" w:rsidRDefault="00422FDC" w:rsidP="00B9352F">
            <w:pPr>
              <w:rPr>
                <w:bCs/>
                <w:sz w:val="22"/>
                <w:szCs w:val="22"/>
              </w:rPr>
            </w:pPr>
            <w:r w:rsidRPr="00645407">
              <w:rPr>
                <w:bCs/>
                <w:sz w:val="22"/>
                <w:szCs w:val="22"/>
              </w:rPr>
              <w:t>2.</w:t>
            </w:r>
          </w:p>
        </w:tc>
        <w:tc>
          <w:tcPr>
            <w:tcW w:w="2438" w:type="dxa"/>
            <w:gridSpan w:val="2"/>
          </w:tcPr>
          <w:p w:rsidR="00422FDC" w:rsidRPr="00645407" w:rsidRDefault="00422FDC" w:rsidP="00B9352F">
            <w:pPr>
              <w:rPr>
                <w:sz w:val="22"/>
                <w:szCs w:val="22"/>
              </w:rPr>
            </w:pPr>
            <w:r w:rsidRPr="00645407">
              <w:rPr>
                <w:sz w:val="22"/>
                <w:szCs w:val="22"/>
              </w:rPr>
              <w:t xml:space="preserve">Apstrādājamais tilpums </w:t>
            </w:r>
          </w:p>
        </w:tc>
        <w:tc>
          <w:tcPr>
            <w:tcW w:w="3686" w:type="dxa"/>
          </w:tcPr>
          <w:p w:rsidR="00422FDC" w:rsidRPr="00645407" w:rsidRDefault="00422FDC" w:rsidP="00B9352F">
            <w:pPr>
              <w:rPr>
                <w:sz w:val="22"/>
                <w:szCs w:val="22"/>
              </w:rPr>
            </w:pPr>
            <w:r w:rsidRPr="00645407">
              <w:rPr>
                <w:sz w:val="22"/>
                <w:szCs w:val="22"/>
              </w:rPr>
              <w:t>Vismaz robežās no 0.5 ml līdz 18 l</w:t>
            </w:r>
          </w:p>
        </w:tc>
        <w:tc>
          <w:tcPr>
            <w:tcW w:w="3232" w:type="dxa"/>
          </w:tcPr>
          <w:p w:rsidR="00422FDC" w:rsidRPr="00645407" w:rsidRDefault="00422FDC" w:rsidP="00B9352F">
            <w:pPr>
              <w:rPr>
                <w:sz w:val="22"/>
                <w:szCs w:val="22"/>
              </w:rPr>
            </w:pPr>
          </w:p>
        </w:tc>
      </w:tr>
      <w:tr w:rsidR="00422FDC" w:rsidRPr="00645407" w:rsidTr="00D83A79">
        <w:trPr>
          <w:jc w:val="center"/>
        </w:trPr>
        <w:tc>
          <w:tcPr>
            <w:tcW w:w="795" w:type="dxa"/>
          </w:tcPr>
          <w:p w:rsidR="00422FDC" w:rsidRPr="00645407" w:rsidRDefault="00422FDC" w:rsidP="00B9352F">
            <w:pPr>
              <w:rPr>
                <w:bCs/>
                <w:sz w:val="22"/>
                <w:szCs w:val="22"/>
              </w:rPr>
            </w:pPr>
            <w:r w:rsidRPr="00645407">
              <w:rPr>
                <w:bCs/>
                <w:sz w:val="22"/>
                <w:szCs w:val="22"/>
              </w:rPr>
              <w:t>3.</w:t>
            </w:r>
          </w:p>
        </w:tc>
        <w:tc>
          <w:tcPr>
            <w:tcW w:w="2438" w:type="dxa"/>
            <w:gridSpan w:val="2"/>
          </w:tcPr>
          <w:p w:rsidR="00422FDC" w:rsidRPr="00645407" w:rsidRDefault="00422FDC" w:rsidP="00B9352F">
            <w:pPr>
              <w:rPr>
                <w:sz w:val="22"/>
                <w:szCs w:val="22"/>
              </w:rPr>
            </w:pPr>
            <w:r w:rsidRPr="00645407">
              <w:rPr>
                <w:sz w:val="22"/>
                <w:szCs w:val="22"/>
              </w:rPr>
              <w:t>Frekvence</w:t>
            </w:r>
          </w:p>
        </w:tc>
        <w:tc>
          <w:tcPr>
            <w:tcW w:w="3686" w:type="dxa"/>
          </w:tcPr>
          <w:p w:rsidR="00422FDC" w:rsidRPr="00645407" w:rsidRDefault="00422FDC" w:rsidP="00B9352F">
            <w:pPr>
              <w:rPr>
                <w:sz w:val="22"/>
                <w:szCs w:val="22"/>
              </w:rPr>
            </w:pPr>
            <w:r w:rsidRPr="00645407">
              <w:rPr>
                <w:sz w:val="22"/>
                <w:szCs w:val="22"/>
              </w:rPr>
              <w:t>22+/-2 KHz</w:t>
            </w:r>
          </w:p>
        </w:tc>
        <w:tc>
          <w:tcPr>
            <w:tcW w:w="3232" w:type="dxa"/>
          </w:tcPr>
          <w:p w:rsidR="00422FDC" w:rsidRPr="00645407" w:rsidRDefault="00422FDC" w:rsidP="00B9352F">
            <w:pPr>
              <w:rPr>
                <w:sz w:val="22"/>
                <w:szCs w:val="22"/>
              </w:rPr>
            </w:pPr>
          </w:p>
        </w:tc>
      </w:tr>
      <w:tr w:rsidR="00422FDC" w:rsidRPr="00645407" w:rsidTr="00D83A79">
        <w:trPr>
          <w:jc w:val="center"/>
        </w:trPr>
        <w:tc>
          <w:tcPr>
            <w:tcW w:w="795" w:type="dxa"/>
          </w:tcPr>
          <w:p w:rsidR="00422FDC" w:rsidRPr="00645407" w:rsidRDefault="00422FDC" w:rsidP="00B9352F">
            <w:pPr>
              <w:rPr>
                <w:bCs/>
                <w:sz w:val="22"/>
                <w:szCs w:val="22"/>
              </w:rPr>
            </w:pPr>
            <w:r w:rsidRPr="00645407">
              <w:rPr>
                <w:bCs/>
                <w:sz w:val="22"/>
                <w:szCs w:val="22"/>
              </w:rPr>
              <w:t>4.</w:t>
            </w:r>
          </w:p>
        </w:tc>
        <w:tc>
          <w:tcPr>
            <w:tcW w:w="2438" w:type="dxa"/>
            <w:gridSpan w:val="2"/>
          </w:tcPr>
          <w:p w:rsidR="00422FDC" w:rsidRPr="00645407" w:rsidRDefault="00422FDC" w:rsidP="00B9352F">
            <w:pPr>
              <w:rPr>
                <w:sz w:val="22"/>
                <w:szCs w:val="22"/>
              </w:rPr>
            </w:pPr>
            <w:r w:rsidRPr="00645407">
              <w:rPr>
                <w:sz w:val="22"/>
                <w:szCs w:val="22"/>
              </w:rPr>
              <w:t>Monitors</w:t>
            </w:r>
          </w:p>
        </w:tc>
        <w:tc>
          <w:tcPr>
            <w:tcW w:w="3686" w:type="dxa"/>
          </w:tcPr>
          <w:p w:rsidR="00422FDC" w:rsidRPr="00645407" w:rsidRDefault="00422FDC" w:rsidP="00B9352F">
            <w:pPr>
              <w:rPr>
                <w:sz w:val="22"/>
                <w:szCs w:val="22"/>
              </w:rPr>
            </w:pPr>
            <w:r w:rsidRPr="00645407">
              <w:rPr>
                <w:sz w:val="22"/>
                <w:szCs w:val="22"/>
              </w:rPr>
              <w:t>LCD, vienlaicīgi jaudu un enerģiju, procesa pagājušo un atlikušo laiku</w:t>
            </w:r>
          </w:p>
        </w:tc>
        <w:tc>
          <w:tcPr>
            <w:tcW w:w="3232" w:type="dxa"/>
          </w:tcPr>
          <w:p w:rsidR="00422FDC" w:rsidRPr="00645407" w:rsidRDefault="00422FDC" w:rsidP="00B9352F">
            <w:pPr>
              <w:rPr>
                <w:sz w:val="22"/>
                <w:szCs w:val="22"/>
              </w:rPr>
            </w:pPr>
          </w:p>
        </w:tc>
      </w:tr>
      <w:tr w:rsidR="00422FDC" w:rsidRPr="00645407" w:rsidTr="00D83A79">
        <w:trPr>
          <w:jc w:val="center"/>
        </w:trPr>
        <w:tc>
          <w:tcPr>
            <w:tcW w:w="795" w:type="dxa"/>
          </w:tcPr>
          <w:p w:rsidR="00422FDC" w:rsidRPr="00645407" w:rsidRDefault="00422FDC" w:rsidP="00B9352F">
            <w:pPr>
              <w:rPr>
                <w:bCs/>
                <w:sz w:val="22"/>
                <w:szCs w:val="22"/>
              </w:rPr>
            </w:pPr>
            <w:r w:rsidRPr="00645407">
              <w:rPr>
                <w:bCs/>
                <w:sz w:val="22"/>
                <w:szCs w:val="22"/>
              </w:rPr>
              <w:t>5.</w:t>
            </w:r>
          </w:p>
        </w:tc>
        <w:tc>
          <w:tcPr>
            <w:tcW w:w="2438" w:type="dxa"/>
            <w:gridSpan w:val="2"/>
          </w:tcPr>
          <w:p w:rsidR="00422FDC" w:rsidRPr="00645407" w:rsidRDefault="00422FDC" w:rsidP="00B9352F">
            <w:pPr>
              <w:rPr>
                <w:sz w:val="22"/>
                <w:szCs w:val="22"/>
              </w:rPr>
            </w:pPr>
            <w:r w:rsidRPr="00645407">
              <w:rPr>
                <w:sz w:val="22"/>
                <w:szCs w:val="22"/>
              </w:rPr>
              <w:t>Ieregulēšana</w:t>
            </w:r>
          </w:p>
        </w:tc>
        <w:tc>
          <w:tcPr>
            <w:tcW w:w="3686" w:type="dxa"/>
          </w:tcPr>
          <w:p w:rsidR="00422FDC" w:rsidRPr="00645407" w:rsidRDefault="00422FDC" w:rsidP="00B9352F">
            <w:pPr>
              <w:rPr>
                <w:sz w:val="22"/>
                <w:szCs w:val="22"/>
              </w:rPr>
            </w:pPr>
            <w:r w:rsidRPr="00645407">
              <w:rPr>
                <w:sz w:val="22"/>
                <w:szCs w:val="22"/>
              </w:rPr>
              <w:t>Automātiska</w:t>
            </w:r>
          </w:p>
        </w:tc>
        <w:tc>
          <w:tcPr>
            <w:tcW w:w="3232" w:type="dxa"/>
          </w:tcPr>
          <w:p w:rsidR="00422FDC" w:rsidRPr="00645407" w:rsidRDefault="00422FDC" w:rsidP="00B9352F">
            <w:pPr>
              <w:rPr>
                <w:sz w:val="22"/>
                <w:szCs w:val="22"/>
              </w:rPr>
            </w:pPr>
          </w:p>
        </w:tc>
      </w:tr>
      <w:tr w:rsidR="00422FDC" w:rsidRPr="00645407" w:rsidTr="00D83A79">
        <w:trPr>
          <w:jc w:val="center"/>
        </w:trPr>
        <w:tc>
          <w:tcPr>
            <w:tcW w:w="795" w:type="dxa"/>
          </w:tcPr>
          <w:p w:rsidR="00422FDC" w:rsidRPr="00645407" w:rsidRDefault="00422FDC" w:rsidP="00B9352F">
            <w:pPr>
              <w:rPr>
                <w:bCs/>
                <w:sz w:val="22"/>
                <w:szCs w:val="22"/>
              </w:rPr>
            </w:pPr>
            <w:r w:rsidRPr="00645407">
              <w:rPr>
                <w:bCs/>
                <w:sz w:val="22"/>
                <w:szCs w:val="22"/>
              </w:rPr>
              <w:t>6.</w:t>
            </w:r>
          </w:p>
        </w:tc>
        <w:tc>
          <w:tcPr>
            <w:tcW w:w="2438" w:type="dxa"/>
            <w:gridSpan w:val="2"/>
          </w:tcPr>
          <w:p w:rsidR="00422FDC" w:rsidRPr="00645407" w:rsidRDefault="00422FDC" w:rsidP="00B9352F">
            <w:pPr>
              <w:rPr>
                <w:sz w:val="22"/>
                <w:szCs w:val="22"/>
              </w:rPr>
            </w:pPr>
            <w:r w:rsidRPr="00645407">
              <w:rPr>
                <w:sz w:val="22"/>
                <w:szCs w:val="22"/>
              </w:rPr>
              <w:t xml:space="preserve">Ciklu </w:t>
            </w:r>
            <w:r w:rsidR="0042004E" w:rsidRPr="00645407">
              <w:rPr>
                <w:sz w:val="22"/>
                <w:szCs w:val="22"/>
              </w:rPr>
              <w:t>programmēšana</w:t>
            </w:r>
            <w:r w:rsidRPr="00645407">
              <w:rPr>
                <w:sz w:val="22"/>
                <w:szCs w:val="22"/>
              </w:rPr>
              <w:t xml:space="preserve"> diapazonā vismaz</w:t>
            </w:r>
          </w:p>
        </w:tc>
        <w:tc>
          <w:tcPr>
            <w:tcW w:w="3686" w:type="dxa"/>
          </w:tcPr>
          <w:p w:rsidR="00422FDC" w:rsidRPr="00645407" w:rsidRDefault="00422FDC" w:rsidP="00B9352F">
            <w:pPr>
              <w:rPr>
                <w:sz w:val="22"/>
                <w:szCs w:val="22"/>
              </w:rPr>
            </w:pPr>
            <w:r w:rsidRPr="00645407">
              <w:rPr>
                <w:sz w:val="22"/>
                <w:szCs w:val="22"/>
              </w:rPr>
              <w:t>2-50 s</w:t>
            </w:r>
          </w:p>
        </w:tc>
        <w:tc>
          <w:tcPr>
            <w:tcW w:w="3232" w:type="dxa"/>
          </w:tcPr>
          <w:p w:rsidR="00422FDC" w:rsidRPr="00645407" w:rsidRDefault="00422FDC" w:rsidP="00B9352F">
            <w:pPr>
              <w:rPr>
                <w:sz w:val="22"/>
                <w:szCs w:val="22"/>
              </w:rPr>
            </w:pPr>
          </w:p>
        </w:tc>
      </w:tr>
      <w:tr w:rsidR="00422FDC" w:rsidRPr="00645407" w:rsidTr="00D83A79">
        <w:trPr>
          <w:jc w:val="center"/>
        </w:trPr>
        <w:tc>
          <w:tcPr>
            <w:tcW w:w="795" w:type="dxa"/>
          </w:tcPr>
          <w:p w:rsidR="00422FDC" w:rsidRPr="00645407" w:rsidRDefault="00422FDC" w:rsidP="00B9352F">
            <w:pPr>
              <w:rPr>
                <w:bCs/>
                <w:sz w:val="22"/>
                <w:szCs w:val="22"/>
              </w:rPr>
            </w:pPr>
            <w:r w:rsidRPr="00645407">
              <w:rPr>
                <w:bCs/>
                <w:sz w:val="22"/>
                <w:szCs w:val="22"/>
              </w:rPr>
              <w:t>7.</w:t>
            </w:r>
          </w:p>
        </w:tc>
        <w:tc>
          <w:tcPr>
            <w:tcW w:w="2438" w:type="dxa"/>
            <w:gridSpan w:val="2"/>
          </w:tcPr>
          <w:p w:rsidR="00422FDC" w:rsidRPr="00645407" w:rsidRDefault="00422FDC" w:rsidP="00B9352F">
            <w:pPr>
              <w:rPr>
                <w:sz w:val="22"/>
                <w:szCs w:val="22"/>
              </w:rPr>
            </w:pPr>
            <w:r w:rsidRPr="00645407">
              <w:rPr>
                <w:sz w:val="22"/>
                <w:szCs w:val="22"/>
              </w:rPr>
              <w:t>Taimers</w:t>
            </w:r>
          </w:p>
        </w:tc>
        <w:tc>
          <w:tcPr>
            <w:tcW w:w="3686" w:type="dxa"/>
          </w:tcPr>
          <w:p w:rsidR="00422FDC" w:rsidRPr="00645407" w:rsidRDefault="00422FDC" w:rsidP="00B9352F">
            <w:pPr>
              <w:rPr>
                <w:sz w:val="22"/>
                <w:szCs w:val="22"/>
              </w:rPr>
            </w:pPr>
            <w:r w:rsidRPr="00645407">
              <w:rPr>
                <w:sz w:val="22"/>
                <w:szCs w:val="22"/>
              </w:rPr>
              <w:t>Diapazons vismaz 1 s-24 h</w:t>
            </w:r>
          </w:p>
        </w:tc>
        <w:tc>
          <w:tcPr>
            <w:tcW w:w="3232" w:type="dxa"/>
          </w:tcPr>
          <w:p w:rsidR="00422FDC" w:rsidRPr="00645407" w:rsidRDefault="00422FDC" w:rsidP="00B9352F">
            <w:pPr>
              <w:rPr>
                <w:sz w:val="22"/>
                <w:szCs w:val="22"/>
              </w:rPr>
            </w:pPr>
          </w:p>
        </w:tc>
      </w:tr>
      <w:tr w:rsidR="00422FDC" w:rsidRPr="00645407" w:rsidTr="00D83A79">
        <w:trPr>
          <w:jc w:val="center"/>
        </w:trPr>
        <w:tc>
          <w:tcPr>
            <w:tcW w:w="795" w:type="dxa"/>
          </w:tcPr>
          <w:p w:rsidR="00422FDC" w:rsidRPr="00645407" w:rsidRDefault="00422FDC" w:rsidP="00B9352F">
            <w:pPr>
              <w:rPr>
                <w:rFonts w:eastAsia="Calibri"/>
                <w:sz w:val="22"/>
                <w:szCs w:val="22"/>
              </w:rPr>
            </w:pPr>
            <w:r w:rsidRPr="00645407">
              <w:rPr>
                <w:rFonts w:eastAsia="Calibri"/>
                <w:sz w:val="22"/>
                <w:szCs w:val="22"/>
              </w:rPr>
              <w:t>8.</w:t>
            </w:r>
          </w:p>
        </w:tc>
        <w:tc>
          <w:tcPr>
            <w:tcW w:w="2438" w:type="dxa"/>
            <w:gridSpan w:val="2"/>
          </w:tcPr>
          <w:p w:rsidR="00422FDC" w:rsidRPr="00645407" w:rsidRDefault="00422FDC" w:rsidP="00B9352F">
            <w:pPr>
              <w:rPr>
                <w:sz w:val="22"/>
                <w:szCs w:val="22"/>
              </w:rPr>
            </w:pPr>
            <w:r w:rsidRPr="00645407">
              <w:rPr>
                <w:sz w:val="22"/>
                <w:szCs w:val="22"/>
              </w:rPr>
              <w:t>Vadība</w:t>
            </w:r>
          </w:p>
        </w:tc>
        <w:tc>
          <w:tcPr>
            <w:tcW w:w="3686" w:type="dxa"/>
          </w:tcPr>
          <w:p w:rsidR="00422FDC" w:rsidRPr="00645407" w:rsidRDefault="00422FDC" w:rsidP="00B9352F">
            <w:pPr>
              <w:rPr>
                <w:sz w:val="22"/>
                <w:szCs w:val="22"/>
              </w:rPr>
            </w:pPr>
            <w:r w:rsidRPr="00645407">
              <w:rPr>
                <w:sz w:val="22"/>
                <w:szCs w:val="22"/>
              </w:rPr>
              <w:t>No pieskārienjutīgas klaviatūras</w:t>
            </w:r>
          </w:p>
        </w:tc>
        <w:tc>
          <w:tcPr>
            <w:tcW w:w="3232" w:type="dxa"/>
          </w:tcPr>
          <w:p w:rsidR="00422FDC" w:rsidRPr="00645407" w:rsidRDefault="00422FDC" w:rsidP="00B9352F">
            <w:pPr>
              <w:rPr>
                <w:sz w:val="22"/>
                <w:szCs w:val="22"/>
              </w:rPr>
            </w:pPr>
          </w:p>
        </w:tc>
      </w:tr>
      <w:tr w:rsidR="00422FDC" w:rsidRPr="00645407" w:rsidTr="00D83A79">
        <w:trPr>
          <w:jc w:val="center"/>
        </w:trPr>
        <w:tc>
          <w:tcPr>
            <w:tcW w:w="795" w:type="dxa"/>
          </w:tcPr>
          <w:p w:rsidR="00422FDC" w:rsidRPr="00645407" w:rsidRDefault="00422FDC" w:rsidP="00B9352F">
            <w:pPr>
              <w:rPr>
                <w:rFonts w:eastAsia="Calibri"/>
                <w:sz w:val="22"/>
                <w:szCs w:val="22"/>
              </w:rPr>
            </w:pPr>
            <w:r w:rsidRPr="00645407">
              <w:rPr>
                <w:rFonts w:eastAsia="Calibri"/>
                <w:sz w:val="22"/>
                <w:szCs w:val="22"/>
              </w:rPr>
              <w:t>9.</w:t>
            </w:r>
          </w:p>
        </w:tc>
        <w:tc>
          <w:tcPr>
            <w:tcW w:w="2438" w:type="dxa"/>
            <w:gridSpan w:val="2"/>
          </w:tcPr>
          <w:p w:rsidR="00422FDC" w:rsidRPr="00645407" w:rsidRDefault="00422FDC" w:rsidP="00B9352F">
            <w:pPr>
              <w:rPr>
                <w:sz w:val="22"/>
                <w:szCs w:val="22"/>
              </w:rPr>
            </w:pPr>
            <w:r w:rsidRPr="00645407">
              <w:rPr>
                <w:sz w:val="22"/>
                <w:szCs w:val="22"/>
              </w:rPr>
              <w:t xml:space="preserve">Amplitūdas kontrole </w:t>
            </w:r>
          </w:p>
        </w:tc>
        <w:tc>
          <w:tcPr>
            <w:tcW w:w="3686" w:type="dxa"/>
          </w:tcPr>
          <w:p w:rsidR="00422FDC" w:rsidRPr="00645407" w:rsidRDefault="00422FDC" w:rsidP="00B9352F">
            <w:pPr>
              <w:rPr>
                <w:sz w:val="22"/>
                <w:szCs w:val="22"/>
              </w:rPr>
            </w:pPr>
            <w:r w:rsidRPr="00645407">
              <w:rPr>
                <w:sz w:val="22"/>
                <w:szCs w:val="22"/>
              </w:rPr>
              <w:t>Ir</w:t>
            </w:r>
          </w:p>
        </w:tc>
        <w:tc>
          <w:tcPr>
            <w:tcW w:w="3232" w:type="dxa"/>
          </w:tcPr>
          <w:p w:rsidR="00422FDC" w:rsidRPr="00645407" w:rsidRDefault="00422FDC" w:rsidP="00B9352F">
            <w:pPr>
              <w:rPr>
                <w:sz w:val="22"/>
                <w:szCs w:val="22"/>
              </w:rPr>
            </w:pPr>
          </w:p>
        </w:tc>
      </w:tr>
      <w:tr w:rsidR="00422FDC" w:rsidRPr="00645407" w:rsidTr="00D83A79">
        <w:trPr>
          <w:jc w:val="center"/>
        </w:trPr>
        <w:tc>
          <w:tcPr>
            <w:tcW w:w="795" w:type="dxa"/>
          </w:tcPr>
          <w:p w:rsidR="00422FDC" w:rsidRPr="00645407" w:rsidRDefault="00422FDC" w:rsidP="00B9352F">
            <w:pPr>
              <w:rPr>
                <w:rFonts w:eastAsia="Calibri"/>
                <w:sz w:val="22"/>
                <w:szCs w:val="22"/>
              </w:rPr>
            </w:pPr>
            <w:r w:rsidRPr="00645407">
              <w:rPr>
                <w:rFonts w:eastAsia="Calibri"/>
                <w:sz w:val="22"/>
                <w:szCs w:val="22"/>
              </w:rPr>
              <w:t>10.</w:t>
            </w:r>
          </w:p>
        </w:tc>
        <w:tc>
          <w:tcPr>
            <w:tcW w:w="2438" w:type="dxa"/>
            <w:gridSpan w:val="2"/>
          </w:tcPr>
          <w:p w:rsidR="00422FDC" w:rsidRPr="00645407" w:rsidRDefault="00422FDC" w:rsidP="00B9352F">
            <w:pPr>
              <w:rPr>
                <w:sz w:val="22"/>
                <w:szCs w:val="22"/>
              </w:rPr>
            </w:pPr>
            <w:r w:rsidRPr="00645407">
              <w:rPr>
                <w:sz w:val="22"/>
                <w:szCs w:val="22"/>
              </w:rPr>
              <w:t>Jaudas vizualizāci</w:t>
            </w:r>
            <w:r w:rsidR="0042004E" w:rsidRPr="00645407">
              <w:rPr>
                <w:sz w:val="22"/>
                <w:szCs w:val="22"/>
              </w:rPr>
              <w:t>j</w:t>
            </w:r>
            <w:r w:rsidRPr="00645407">
              <w:rPr>
                <w:sz w:val="22"/>
                <w:szCs w:val="22"/>
              </w:rPr>
              <w:t>a</w:t>
            </w:r>
          </w:p>
        </w:tc>
        <w:tc>
          <w:tcPr>
            <w:tcW w:w="3686" w:type="dxa"/>
          </w:tcPr>
          <w:p w:rsidR="00422FDC" w:rsidRPr="00645407" w:rsidRDefault="00422FDC" w:rsidP="00B9352F">
            <w:pPr>
              <w:rPr>
                <w:sz w:val="22"/>
                <w:szCs w:val="22"/>
              </w:rPr>
            </w:pPr>
            <w:r w:rsidRPr="00645407">
              <w:rPr>
                <w:sz w:val="22"/>
                <w:szCs w:val="22"/>
              </w:rPr>
              <w:t>Ar svītru tipa monitoru</w:t>
            </w:r>
          </w:p>
        </w:tc>
        <w:tc>
          <w:tcPr>
            <w:tcW w:w="3232" w:type="dxa"/>
          </w:tcPr>
          <w:p w:rsidR="00422FDC" w:rsidRPr="00645407" w:rsidRDefault="00422FDC" w:rsidP="00B9352F">
            <w:pPr>
              <w:rPr>
                <w:sz w:val="22"/>
                <w:szCs w:val="22"/>
              </w:rPr>
            </w:pPr>
          </w:p>
        </w:tc>
      </w:tr>
      <w:tr w:rsidR="00422FDC" w:rsidRPr="00645407" w:rsidTr="00D83A79">
        <w:trPr>
          <w:jc w:val="center"/>
        </w:trPr>
        <w:tc>
          <w:tcPr>
            <w:tcW w:w="795" w:type="dxa"/>
          </w:tcPr>
          <w:p w:rsidR="00422FDC" w:rsidRPr="00645407" w:rsidRDefault="00422FDC" w:rsidP="00B9352F">
            <w:pPr>
              <w:rPr>
                <w:rFonts w:eastAsia="Calibri"/>
                <w:sz w:val="22"/>
                <w:szCs w:val="22"/>
              </w:rPr>
            </w:pPr>
            <w:r w:rsidRPr="00645407">
              <w:rPr>
                <w:rFonts w:eastAsia="Calibri"/>
                <w:sz w:val="22"/>
                <w:szCs w:val="22"/>
              </w:rPr>
              <w:t>11.</w:t>
            </w:r>
          </w:p>
        </w:tc>
        <w:tc>
          <w:tcPr>
            <w:tcW w:w="2438" w:type="dxa"/>
            <w:gridSpan w:val="2"/>
          </w:tcPr>
          <w:p w:rsidR="00422FDC" w:rsidRPr="00645407" w:rsidRDefault="00422FDC" w:rsidP="00B9352F">
            <w:pPr>
              <w:rPr>
                <w:sz w:val="22"/>
                <w:szCs w:val="22"/>
              </w:rPr>
            </w:pPr>
            <w:r w:rsidRPr="00645407">
              <w:rPr>
                <w:sz w:val="22"/>
                <w:szCs w:val="22"/>
              </w:rPr>
              <w:t xml:space="preserve">Iebūvēts temperatūras kontrollers </w:t>
            </w:r>
          </w:p>
        </w:tc>
        <w:tc>
          <w:tcPr>
            <w:tcW w:w="3686" w:type="dxa"/>
          </w:tcPr>
          <w:p w:rsidR="00422FDC" w:rsidRPr="00645407" w:rsidRDefault="00422FDC" w:rsidP="00B9352F">
            <w:pPr>
              <w:rPr>
                <w:sz w:val="22"/>
                <w:szCs w:val="22"/>
              </w:rPr>
            </w:pPr>
            <w:r w:rsidRPr="00645407">
              <w:rPr>
                <w:sz w:val="22"/>
                <w:szCs w:val="22"/>
              </w:rPr>
              <w:t>Diapazona vismaz 5-100</w:t>
            </w:r>
            <w:r w:rsidRPr="00645407">
              <w:rPr>
                <w:sz w:val="22"/>
                <w:szCs w:val="22"/>
                <w:vertAlign w:val="superscript"/>
              </w:rPr>
              <w:t>0</w:t>
            </w:r>
            <w:r w:rsidRPr="00645407">
              <w:rPr>
                <w:sz w:val="22"/>
                <w:szCs w:val="22"/>
              </w:rPr>
              <w:t>C</w:t>
            </w:r>
          </w:p>
        </w:tc>
        <w:tc>
          <w:tcPr>
            <w:tcW w:w="3232" w:type="dxa"/>
          </w:tcPr>
          <w:p w:rsidR="00422FDC" w:rsidRPr="00645407" w:rsidRDefault="00422FDC" w:rsidP="00B9352F">
            <w:pPr>
              <w:rPr>
                <w:sz w:val="22"/>
                <w:szCs w:val="22"/>
              </w:rPr>
            </w:pPr>
          </w:p>
        </w:tc>
      </w:tr>
      <w:tr w:rsidR="00422FDC" w:rsidRPr="00645407" w:rsidTr="00D83A79">
        <w:trPr>
          <w:jc w:val="center"/>
        </w:trPr>
        <w:tc>
          <w:tcPr>
            <w:tcW w:w="795" w:type="dxa"/>
          </w:tcPr>
          <w:p w:rsidR="00422FDC" w:rsidRPr="00645407" w:rsidRDefault="00422FDC" w:rsidP="00B9352F">
            <w:pPr>
              <w:rPr>
                <w:rFonts w:eastAsia="Calibri"/>
                <w:sz w:val="22"/>
                <w:szCs w:val="22"/>
              </w:rPr>
            </w:pPr>
            <w:r w:rsidRPr="00645407">
              <w:rPr>
                <w:rFonts w:eastAsia="Calibri"/>
                <w:sz w:val="22"/>
                <w:szCs w:val="22"/>
              </w:rPr>
              <w:t>12.</w:t>
            </w:r>
          </w:p>
        </w:tc>
        <w:tc>
          <w:tcPr>
            <w:tcW w:w="2438" w:type="dxa"/>
            <w:gridSpan w:val="2"/>
          </w:tcPr>
          <w:p w:rsidR="00422FDC" w:rsidRPr="00645407" w:rsidRDefault="00422FDC" w:rsidP="00B9352F">
            <w:pPr>
              <w:rPr>
                <w:sz w:val="22"/>
                <w:szCs w:val="22"/>
              </w:rPr>
            </w:pPr>
            <w:r w:rsidRPr="00645407">
              <w:rPr>
                <w:sz w:val="22"/>
                <w:szCs w:val="22"/>
              </w:rPr>
              <w:t xml:space="preserve">Temperatūras zonde </w:t>
            </w:r>
          </w:p>
        </w:tc>
        <w:tc>
          <w:tcPr>
            <w:tcW w:w="3686" w:type="dxa"/>
          </w:tcPr>
          <w:p w:rsidR="00422FDC" w:rsidRPr="00645407" w:rsidRDefault="00422FDC" w:rsidP="00B9352F">
            <w:pPr>
              <w:rPr>
                <w:sz w:val="22"/>
                <w:szCs w:val="22"/>
              </w:rPr>
            </w:pPr>
            <w:r w:rsidRPr="00645407">
              <w:rPr>
                <w:sz w:val="22"/>
                <w:szCs w:val="22"/>
              </w:rPr>
              <w:t>Nerūsējošā tērauda</w:t>
            </w:r>
          </w:p>
        </w:tc>
        <w:tc>
          <w:tcPr>
            <w:tcW w:w="3232" w:type="dxa"/>
          </w:tcPr>
          <w:p w:rsidR="00422FDC" w:rsidRPr="00645407" w:rsidRDefault="00422FDC" w:rsidP="00B9352F">
            <w:pPr>
              <w:rPr>
                <w:sz w:val="22"/>
                <w:szCs w:val="22"/>
              </w:rPr>
            </w:pPr>
          </w:p>
        </w:tc>
      </w:tr>
      <w:tr w:rsidR="00422FDC" w:rsidRPr="00645407" w:rsidTr="00D83A79">
        <w:trPr>
          <w:jc w:val="center"/>
        </w:trPr>
        <w:tc>
          <w:tcPr>
            <w:tcW w:w="795" w:type="dxa"/>
          </w:tcPr>
          <w:p w:rsidR="00422FDC" w:rsidRPr="00645407" w:rsidRDefault="00422FDC" w:rsidP="00B9352F">
            <w:pPr>
              <w:rPr>
                <w:rFonts w:eastAsia="Calibri"/>
                <w:sz w:val="22"/>
                <w:szCs w:val="22"/>
              </w:rPr>
            </w:pPr>
            <w:r w:rsidRPr="00645407">
              <w:rPr>
                <w:rFonts w:eastAsia="Calibri"/>
                <w:sz w:val="22"/>
                <w:szCs w:val="22"/>
              </w:rPr>
              <w:t>13.</w:t>
            </w:r>
          </w:p>
        </w:tc>
        <w:tc>
          <w:tcPr>
            <w:tcW w:w="2438" w:type="dxa"/>
            <w:gridSpan w:val="2"/>
          </w:tcPr>
          <w:p w:rsidR="00422FDC" w:rsidRPr="00645407" w:rsidRDefault="00422FDC" w:rsidP="00B9352F">
            <w:pPr>
              <w:rPr>
                <w:sz w:val="22"/>
                <w:szCs w:val="22"/>
              </w:rPr>
            </w:pPr>
            <w:r w:rsidRPr="00645407">
              <w:rPr>
                <w:sz w:val="22"/>
                <w:szCs w:val="22"/>
              </w:rPr>
              <w:t>Ultraskaņas zonde</w:t>
            </w:r>
          </w:p>
        </w:tc>
        <w:tc>
          <w:tcPr>
            <w:tcW w:w="3686" w:type="dxa"/>
          </w:tcPr>
          <w:p w:rsidR="00422FDC" w:rsidRPr="00645407" w:rsidRDefault="00422FDC" w:rsidP="00B9352F">
            <w:pPr>
              <w:rPr>
                <w:sz w:val="22"/>
                <w:szCs w:val="22"/>
              </w:rPr>
            </w:pPr>
            <w:r w:rsidRPr="00645407">
              <w:rPr>
                <w:sz w:val="22"/>
                <w:szCs w:val="22"/>
              </w:rPr>
              <w:t>Diametrs 0.5”, ar vītni un nomaināmo uzgali</w:t>
            </w:r>
          </w:p>
        </w:tc>
        <w:tc>
          <w:tcPr>
            <w:tcW w:w="3232" w:type="dxa"/>
          </w:tcPr>
          <w:p w:rsidR="00422FDC" w:rsidRPr="00645407" w:rsidRDefault="00422FDC" w:rsidP="00B9352F">
            <w:pPr>
              <w:rPr>
                <w:sz w:val="22"/>
                <w:szCs w:val="22"/>
              </w:rPr>
            </w:pPr>
          </w:p>
        </w:tc>
      </w:tr>
      <w:tr w:rsidR="00422FDC" w:rsidRPr="00645407" w:rsidTr="00D83A79">
        <w:trPr>
          <w:jc w:val="center"/>
        </w:trPr>
        <w:tc>
          <w:tcPr>
            <w:tcW w:w="795" w:type="dxa"/>
          </w:tcPr>
          <w:p w:rsidR="00422FDC" w:rsidRPr="00645407" w:rsidRDefault="00422FDC" w:rsidP="00B9352F">
            <w:pPr>
              <w:rPr>
                <w:rFonts w:eastAsia="Calibri"/>
                <w:sz w:val="22"/>
                <w:szCs w:val="22"/>
              </w:rPr>
            </w:pPr>
            <w:r w:rsidRPr="00645407">
              <w:rPr>
                <w:rFonts w:eastAsia="Calibri"/>
                <w:sz w:val="22"/>
                <w:szCs w:val="22"/>
              </w:rPr>
              <w:t>14.</w:t>
            </w:r>
          </w:p>
        </w:tc>
        <w:tc>
          <w:tcPr>
            <w:tcW w:w="2438" w:type="dxa"/>
            <w:gridSpan w:val="2"/>
          </w:tcPr>
          <w:p w:rsidR="00422FDC" w:rsidRPr="00645407" w:rsidRDefault="00422FDC" w:rsidP="00B9352F">
            <w:pPr>
              <w:rPr>
                <w:sz w:val="22"/>
                <w:szCs w:val="22"/>
              </w:rPr>
            </w:pPr>
            <w:r w:rsidRPr="00645407">
              <w:rPr>
                <w:sz w:val="22"/>
                <w:szCs w:val="22"/>
              </w:rPr>
              <w:t>Amplitūdas pastiprinātājs</w:t>
            </w:r>
          </w:p>
        </w:tc>
        <w:tc>
          <w:tcPr>
            <w:tcW w:w="3686" w:type="dxa"/>
          </w:tcPr>
          <w:p w:rsidR="00422FDC" w:rsidRPr="00645407" w:rsidRDefault="00422FDC" w:rsidP="00B9352F">
            <w:pPr>
              <w:rPr>
                <w:sz w:val="22"/>
                <w:szCs w:val="22"/>
              </w:rPr>
            </w:pPr>
            <w:r w:rsidRPr="00645407">
              <w:rPr>
                <w:sz w:val="22"/>
                <w:szCs w:val="22"/>
              </w:rPr>
              <w:t>Iekļauts, pastiprināšanas koeficients 1.8-2.2</w:t>
            </w:r>
          </w:p>
        </w:tc>
        <w:tc>
          <w:tcPr>
            <w:tcW w:w="3232" w:type="dxa"/>
          </w:tcPr>
          <w:p w:rsidR="00422FDC" w:rsidRPr="00645407" w:rsidRDefault="00422FDC" w:rsidP="00B9352F">
            <w:pPr>
              <w:rPr>
                <w:sz w:val="22"/>
                <w:szCs w:val="22"/>
              </w:rPr>
            </w:pPr>
          </w:p>
        </w:tc>
      </w:tr>
      <w:tr w:rsidR="00422FDC" w:rsidRPr="00645407" w:rsidTr="00D83A79">
        <w:trPr>
          <w:jc w:val="center"/>
        </w:trPr>
        <w:tc>
          <w:tcPr>
            <w:tcW w:w="795" w:type="dxa"/>
          </w:tcPr>
          <w:p w:rsidR="00422FDC" w:rsidRPr="00645407" w:rsidRDefault="00422FDC" w:rsidP="00B9352F">
            <w:pPr>
              <w:rPr>
                <w:rFonts w:eastAsia="Calibri"/>
                <w:sz w:val="22"/>
                <w:szCs w:val="22"/>
              </w:rPr>
            </w:pPr>
            <w:r w:rsidRPr="00645407">
              <w:rPr>
                <w:rFonts w:eastAsia="Calibri"/>
                <w:sz w:val="22"/>
                <w:szCs w:val="22"/>
              </w:rPr>
              <w:t>15.</w:t>
            </w:r>
          </w:p>
        </w:tc>
        <w:tc>
          <w:tcPr>
            <w:tcW w:w="2438" w:type="dxa"/>
            <w:gridSpan w:val="2"/>
          </w:tcPr>
          <w:p w:rsidR="00422FDC" w:rsidRPr="00645407" w:rsidRDefault="00422FDC" w:rsidP="00B9352F">
            <w:pPr>
              <w:rPr>
                <w:sz w:val="22"/>
                <w:szCs w:val="22"/>
              </w:rPr>
            </w:pPr>
            <w:r w:rsidRPr="00645407">
              <w:rPr>
                <w:sz w:val="22"/>
                <w:szCs w:val="22"/>
              </w:rPr>
              <w:t>Zondes pagarinātājs</w:t>
            </w:r>
          </w:p>
        </w:tc>
        <w:tc>
          <w:tcPr>
            <w:tcW w:w="3686" w:type="dxa"/>
          </w:tcPr>
          <w:p w:rsidR="00422FDC" w:rsidRPr="00645407" w:rsidRDefault="00422FDC" w:rsidP="00B9352F">
            <w:pPr>
              <w:rPr>
                <w:sz w:val="22"/>
                <w:szCs w:val="22"/>
              </w:rPr>
            </w:pPr>
            <w:r w:rsidRPr="00645407">
              <w:rPr>
                <w:sz w:val="22"/>
                <w:szCs w:val="22"/>
              </w:rPr>
              <w:t>No titāna, ne īsāks par 12 cm</w:t>
            </w:r>
          </w:p>
        </w:tc>
        <w:tc>
          <w:tcPr>
            <w:tcW w:w="3232" w:type="dxa"/>
          </w:tcPr>
          <w:p w:rsidR="00422FDC" w:rsidRPr="00645407" w:rsidRDefault="00422FDC" w:rsidP="00B9352F">
            <w:pPr>
              <w:rPr>
                <w:sz w:val="22"/>
                <w:szCs w:val="22"/>
              </w:rPr>
            </w:pPr>
          </w:p>
        </w:tc>
      </w:tr>
      <w:tr w:rsidR="00422FDC" w:rsidRPr="00645407" w:rsidTr="00D83A79">
        <w:trPr>
          <w:jc w:val="center"/>
        </w:trPr>
        <w:tc>
          <w:tcPr>
            <w:tcW w:w="795" w:type="dxa"/>
          </w:tcPr>
          <w:p w:rsidR="00422FDC" w:rsidRPr="00645407" w:rsidRDefault="00422FDC" w:rsidP="00B9352F">
            <w:pPr>
              <w:rPr>
                <w:rFonts w:eastAsia="Calibri"/>
                <w:sz w:val="22"/>
                <w:szCs w:val="22"/>
              </w:rPr>
            </w:pPr>
            <w:r w:rsidRPr="00645407">
              <w:rPr>
                <w:rFonts w:eastAsia="Calibri"/>
                <w:sz w:val="22"/>
                <w:szCs w:val="22"/>
              </w:rPr>
              <w:t>16.</w:t>
            </w:r>
          </w:p>
        </w:tc>
        <w:tc>
          <w:tcPr>
            <w:tcW w:w="2438" w:type="dxa"/>
            <w:gridSpan w:val="2"/>
          </w:tcPr>
          <w:p w:rsidR="00422FDC" w:rsidRPr="00645407" w:rsidRDefault="00422FDC" w:rsidP="00B9352F">
            <w:pPr>
              <w:rPr>
                <w:sz w:val="22"/>
                <w:szCs w:val="22"/>
              </w:rPr>
            </w:pPr>
            <w:r w:rsidRPr="00645407">
              <w:rPr>
                <w:sz w:val="22"/>
                <w:szCs w:val="22"/>
              </w:rPr>
              <w:t>Skaņu slāpējošais skapis</w:t>
            </w:r>
          </w:p>
        </w:tc>
        <w:tc>
          <w:tcPr>
            <w:tcW w:w="3686" w:type="dxa"/>
          </w:tcPr>
          <w:p w:rsidR="00422FDC" w:rsidRPr="00645407" w:rsidRDefault="00422FDC" w:rsidP="00B9352F">
            <w:pPr>
              <w:rPr>
                <w:sz w:val="22"/>
                <w:szCs w:val="22"/>
              </w:rPr>
            </w:pPr>
            <w:r w:rsidRPr="00645407">
              <w:rPr>
                <w:sz w:val="22"/>
                <w:szCs w:val="22"/>
              </w:rPr>
              <w:t>Ne mazāk kā 35x35x75 cm +/-3%</w:t>
            </w:r>
          </w:p>
        </w:tc>
        <w:tc>
          <w:tcPr>
            <w:tcW w:w="3232" w:type="dxa"/>
          </w:tcPr>
          <w:p w:rsidR="00422FDC" w:rsidRPr="00645407" w:rsidRDefault="00422FDC" w:rsidP="00B9352F">
            <w:pPr>
              <w:rPr>
                <w:sz w:val="22"/>
                <w:szCs w:val="22"/>
              </w:rPr>
            </w:pPr>
          </w:p>
        </w:tc>
      </w:tr>
      <w:tr w:rsidR="00422FDC" w:rsidRPr="00645407" w:rsidTr="00D83A79">
        <w:trPr>
          <w:jc w:val="center"/>
        </w:trPr>
        <w:tc>
          <w:tcPr>
            <w:tcW w:w="795" w:type="dxa"/>
          </w:tcPr>
          <w:p w:rsidR="00422FDC" w:rsidRPr="00645407" w:rsidRDefault="00422FDC" w:rsidP="00B9352F">
            <w:pPr>
              <w:rPr>
                <w:rFonts w:eastAsia="Calibri"/>
                <w:sz w:val="22"/>
                <w:szCs w:val="22"/>
              </w:rPr>
            </w:pPr>
            <w:r w:rsidRPr="00645407">
              <w:rPr>
                <w:rFonts w:eastAsia="Calibri"/>
                <w:sz w:val="22"/>
                <w:szCs w:val="22"/>
              </w:rPr>
              <w:t>17.</w:t>
            </w:r>
          </w:p>
        </w:tc>
        <w:tc>
          <w:tcPr>
            <w:tcW w:w="2438" w:type="dxa"/>
            <w:gridSpan w:val="2"/>
          </w:tcPr>
          <w:p w:rsidR="00422FDC" w:rsidRPr="00645407" w:rsidRDefault="00422FDC" w:rsidP="00B9352F">
            <w:pPr>
              <w:rPr>
                <w:sz w:val="22"/>
                <w:szCs w:val="22"/>
              </w:rPr>
            </w:pPr>
            <w:r w:rsidRPr="00645407">
              <w:rPr>
                <w:sz w:val="22"/>
                <w:szCs w:val="22"/>
              </w:rPr>
              <w:t>Statīvs</w:t>
            </w:r>
          </w:p>
        </w:tc>
        <w:tc>
          <w:tcPr>
            <w:tcW w:w="3686" w:type="dxa"/>
          </w:tcPr>
          <w:p w:rsidR="00422FDC" w:rsidRPr="00645407" w:rsidRDefault="00422FDC" w:rsidP="00B9352F">
            <w:pPr>
              <w:rPr>
                <w:sz w:val="22"/>
                <w:szCs w:val="22"/>
              </w:rPr>
            </w:pPr>
            <w:r w:rsidRPr="00645407">
              <w:rPr>
                <w:sz w:val="22"/>
                <w:szCs w:val="22"/>
              </w:rPr>
              <w:t>Iekļauts</w:t>
            </w:r>
          </w:p>
        </w:tc>
        <w:tc>
          <w:tcPr>
            <w:tcW w:w="3232" w:type="dxa"/>
          </w:tcPr>
          <w:p w:rsidR="00422FDC" w:rsidRPr="00645407" w:rsidRDefault="00422FDC" w:rsidP="00B9352F">
            <w:pPr>
              <w:rPr>
                <w:sz w:val="22"/>
                <w:szCs w:val="22"/>
              </w:rPr>
            </w:pPr>
          </w:p>
        </w:tc>
      </w:tr>
      <w:tr w:rsidR="00422FDC" w:rsidRPr="00645407" w:rsidTr="00D83A79">
        <w:trPr>
          <w:jc w:val="center"/>
        </w:trPr>
        <w:tc>
          <w:tcPr>
            <w:tcW w:w="795" w:type="dxa"/>
          </w:tcPr>
          <w:p w:rsidR="00422FDC" w:rsidRPr="00645407" w:rsidRDefault="00422FDC" w:rsidP="00B9352F">
            <w:pPr>
              <w:rPr>
                <w:rFonts w:eastAsia="Calibri"/>
                <w:sz w:val="22"/>
                <w:szCs w:val="22"/>
              </w:rPr>
            </w:pPr>
            <w:r w:rsidRPr="00645407">
              <w:rPr>
                <w:rFonts w:eastAsia="Calibri"/>
                <w:sz w:val="22"/>
                <w:szCs w:val="22"/>
              </w:rPr>
              <w:t>18.</w:t>
            </w:r>
          </w:p>
        </w:tc>
        <w:tc>
          <w:tcPr>
            <w:tcW w:w="2438" w:type="dxa"/>
            <w:gridSpan w:val="2"/>
          </w:tcPr>
          <w:p w:rsidR="00422FDC" w:rsidRPr="00645407" w:rsidRDefault="00422FDC" w:rsidP="00B9352F">
            <w:pPr>
              <w:rPr>
                <w:sz w:val="22"/>
                <w:szCs w:val="22"/>
              </w:rPr>
            </w:pPr>
            <w:r w:rsidRPr="00645407">
              <w:rPr>
                <w:sz w:val="22"/>
                <w:szCs w:val="22"/>
              </w:rPr>
              <w:t>Skava</w:t>
            </w:r>
          </w:p>
        </w:tc>
        <w:tc>
          <w:tcPr>
            <w:tcW w:w="3686" w:type="dxa"/>
          </w:tcPr>
          <w:p w:rsidR="00422FDC" w:rsidRPr="00645407" w:rsidRDefault="00422FDC" w:rsidP="00B9352F">
            <w:pPr>
              <w:rPr>
                <w:sz w:val="22"/>
                <w:szCs w:val="22"/>
              </w:rPr>
            </w:pPr>
            <w:r w:rsidRPr="00645407">
              <w:rPr>
                <w:sz w:val="22"/>
                <w:szCs w:val="22"/>
              </w:rPr>
              <w:t>Iekļauta</w:t>
            </w:r>
          </w:p>
        </w:tc>
        <w:tc>
          <w:tcPr>
            <w:tcW w:w="3232" w:type="dxa"/>
          </w:tcPr>
          <w:p w:rsidR="00422FDC" w:rsidRPr="00645407" w:rsidRDefault="00422FDC" w:rsidP="00B9352F">
            <w:pPr>
              <w:rPr>
                <w:sz w:val="22"/>
                <w:szCs w:val="22"/>
              </w:rPr>
            </w:pPr>
          </w:p>
        </w:tc>
      </w:tr>
      <w:tr w:rsidR="00422FDC" w:rsidRPr="00645407" w:rsidTr="00D83A79">
        <w:trPr>
          <w:jc w:val="center"/>
        </w:trPr>
        <w:tc>
          <w:tcPr>
            <w:tcW w:w="795" w:type="dxa"/>
          </w:tcPr>
          <w:p w:rsidR="00422FDC" w:rsidRPr="00645407" w:rsidRDefault="00422FDC" w:rsidP="00B9352F">
            <w:pPr>
              <w:rPr>
                <w:rFonts w:eastAsia="Calibri"/>
                <w:sz w:val="22"/>
                <w:szCs w:val="22"/>
              </w:rPr>
            </w:pPr>
            <w:r w:rsidRPr="00645407">
              <w:rPr>
                <w:rFonts w:eastAsia="Calibri"/>
                <w:sz w:val="22"/>
                <w:szCs w:val="22"/>
              </w:rPr>
              <w:t>19.</w:t>
            </w:r>
          </w:p>
        </w:tc>
        <w:tc>
          <w:tcPr>
            <w:tcW w:w="2438" w:type="dxa"/>
            <w:gridSpan w:val="2"/>
          </w:tcPr>
          <w:p w:rsidR="00422FDC" w:rsidRPr="00645407" w:rsidRDefault="00422FDC" w:rsidP="00B9352F">
            <w:pPr>
              <w:rPr>
                <w:sz w:val="22"/>
                <w:szCs w:val="22"/>
              </w:rPr>
            </w:pPr>
            <w:r w:rsidRPr="00645407">
              <w:rPr>
                <w:sz w:val="22"/>
                <w:szCs w:val="22"/>
              </w:rPr>
              <w:t xml:space="preserve">Specializētu trauku komplekts  ultraskaņas reakcijām </w:t>
            </w:r>
          </w:p>
        </w:tc>
        <w:tc>
          <w:tcPr>
            <w:tcW w:w="3686" w:type="dxa"/>
          </w:tcPr>
          <w:p w:rsidR="00422FDC" w:rsidRPr="00645407" w:rsidRDefault="00422FDC" w:rsidP="00B9352F">
            <w:pPr>
              <w:rPr>
                <w:sz w:val="22"/>
                <w:szCs w:val="22"/>
              </w:rPr>
            </w:pPr>
            <w:r w:rsidRPr="00645407">
              <w:rPr>
                <w:sz w:val="22"/>
                <w:szCs w:val="22"/>
              </w:rPr>
              <w:t xml:space="preserve">Kopā 5 gab. </w:t>
            </w:r>
          </w:p>
          <w:p w:rsidR="00422FDC" w:rsidRPr="00645407" w:rsidRDefault="00422FDC" w:rsidP="00B9352F">
            <w:pPr>
              <w:rPr>
                <w:sz w:val="22"/>
                <w:szCs w:val="22"/>
              </w:rPr>
            </w:pPr>
            <w:r w:rsidRPr="00645407">
              <w:rPr>
                <w:sz w:val="22"/>
                <w:szCs w:val="22"/>
              </w:rPr>
              <w:t>10-50 mL trauks ar diviem sānu kakliem (abiem šlifs 14/20) - 3 gab.;</w:t>
            </w:r>
          </w:p>
          <w:p w:rsidR="00422FDC" w:rsidRPr="00645407" w:rsidRDefault="00422FDC" w:rsidP="00B9352F">
            <w:pPr>
              <w:rPr>
                <w:sz w:val="22"/>
                <w:szCs w:val="22"/>
              </w:rPr>
            </w:pPr>
            <w:r w:rsidRPr="00645407">
              <w:rPr>
                <w:sz w:val="22"/>
                <w:szCs w:val="22"/>
              </w:rPr>
              <w:t>40-250 mL trauks ar trim sānu kakliem (abiem šlifs 14/20) – 2 gab.</w:t>
            </w:r>
          </w:p>
          <w:p w:rsidR="00422FDC" w:rsidRPr="00645407" w:rsidRDefault="00422FDC" w:rsidP="00B9352F">
            <w:pPr>
              <w:rPr>
                <w:sz w:val="22"/>
                <w:szCs w:val="22"/>
              </w:rPr>
            </w:pPr>
            <w:r w:rsidRPr="00645407">
              <w:rPr>
                <w:sz w:val="22"/>
                <w:szCs w:val="22"/>
              </w:rPr>
              <w:t xml:space="preserve">Visos traukos zonde ievietojama centrālajā kaklā, izmantojot īpašu blīvi. </w:t>
            </w:r>
          </w:p>
          <w:p w:rsidR="00422FDC" w:rsidRPr="00645407" w:rsidRDefault="00422FDC" w:rsidP="00B9352F">
            <w:pPr>
              <w:rPr>
                <w:sz w:val="22"/>
                <w:szCs w:val="22"/>
              </w:rPr>
            </w:pPr>
            <w:r w:rsidRPr="00645407">
              <w:rPr>
                <w:sz w:val="22"/>
                <w:szCs w:val="22"/>
              </w:rPr>
              <w:t xml:space="preserve">Zondes adapters no nerūsējošā tērauda, ļauj izvēlēties iegremdēšanas dziļumu.  </w:t>
            </w:r>
          </w:p>
        </w:tc>
        <w:tc>
          <w:tcPr>
            <w:tcW w:w="3232" w:type="dxa"/>
          </w:tcPr>
          <w:p w:rsidR="00422FDC" w:rsidRPr="00645407" w:rsidRDefault="00422FDC" w:rsidP="00B9352F">
            <w:pPr>
              <w:rPr>
                <w:sz w:val="22"/>
                <w:szCs w:val="22"/>
              </w:rPr>
            </w:pPr>
          </w:p>
        </w:tc>
      </w:tr>
    </w:tbl>
    <w:p w:rsidR="00422FDC" w:rsidRPr="00645407" w:rsidRDefault="00422FDC" w:rsidP="00422FDC">
      <w:pPr>
        <w:rPr>
          <w:sz w:val="22"/>
          <w:szCs w:val="22"/>
        </w:rPr>
      </w:pPr>
    </w:p>
    <w:p w:rsidR="00422FDC" w:rsidRPr="00645407" w:rsidRDefault="00422FDC" w:rsidP="00422FDC">
      <w:pPr>
        <w:jc w:val="right"/>
        <w:rPr>
          <w:sz w:val="22"/>
          <w:szCs w:val="22"/>
          <w:lang w:eastAsia="en-US"/>
        </w:rPr>
      </w:pPr>
    </w:p>
    <w:p w:rsidR="00422FDC" w:rsidRPr="00645407" w:rsidRDefault="00422FDC" w:rsidP="00422FDC">
      <w:pPr>
        <w:jc w:val="center"/>
        <w:rPr>
          <w:b/>
          <w:sz w:val="26"/>
          <w:szCs w:val="22"/>
        </w:rPr>
      </w:pPr>
      <w:r w:rsidRPr="00645407">
        <w:rPr>
          <w:b/>
          <w:sz w:val="26"/>
          <w:szCs w:val="22"/>
        </w:rPr>
        <w:t>12. daļa</w:t>
      </w:r>
    </w:p>
    <w:p w:rsidR="00422FDC" w:rsidRPr="00645407" w:rsidRDefault="00422FDC" w:rsidP="00422FDC">
      <w:pPr>
        <w:jc w:val="center"/>
        <w:rPr>
          <w:b/>
          <w:sz w:val="26"/>
          <w:szCs w:val="22"/>
        </w:rPr>
      </w:pPr>
      <w:r w:rsidRPr="00645407">
        <w:rPr>
          <w:b/>
          <w:sz w:val="26"/>
          <w:szCs w:val="22"/>
        </w:rPr>
        <w:t>Ūdeņraža ģenerators</w:t>
      </w:r>
    </w:p>
    <w:p w:rsidR="00422FDC" w:rsidRPr="00645407" w:rsidRDefault="00422FDC" w:rsidP="00422FDC">
      <w:pPr>
        <w:rPr>
          <w:b/>
          <w:sz w:val="22"/>
          <w:szCs w:val="22"/>
        </w:rPr>
      </w:pPr>
    </w:p>
    <w:p w:rsidR="00422FDC" w:rsidRPr="00645407" w:rsidRDefault="00422FDC" w:rsidP="009C3898">
      <w:pPr>
        <w:ind w:right="1134"/>
        <w:rPr>
          <w:i/>
          <w:sz w:val="22"/>
          <w:szCs w:val="22"/>
        </w:rPr>
      </w:pPr>
      <w:r w:rsidRPr="00645407">
        <w:rPr>
          <w:b/>
          <w:i/>
          <w:sz w:val="22"/>
          <w:szCs w:val="22"/>
        </w:rPr>
        <w:t>Mērķis</w:t>
      </w:r>
      <w:r w:rsidRPr="00645407">
        <w:rPr>
          <w:i/>
          <w:sz w:val="22"/>
          <w:szCs w:val="22"/>
        </w:rPr>
        <w:t xml:space="preserve">: </w:t>
      </w:r>
      <w:r w:rsidR="00BB384D" w:rsidRPr="00645407">
        <w:rPr>
          <w:i/>
          <w:sz w:val="22"/>
          <w:szCs w:val="22"/>
        </w:rPr>
        <w:t>ūdeņra</w:t>
      </w:r>
      <w:r w:rsidR="00445431" w:rsidRPr="00645407">
        <w:rPr>
          <w:i/>
          <w:sz w:val="22"/>
          <w:szCs w:val="22"/>
        </w:rPr>
        <w:t>ža</w:t>
      </w:r>
      <w:r w:rsidR="00BB384D" w:rsidRPr="00645407">
        <w:rPr>
          <w:i/>
          <w:sz w:val="22"/>
          <w:szCs w:val="22"/>
        </w:rPr>
        <w:t xml:space="preserve"> ģenerators paredzēts ūdeņra</w:t>
      </w:r>
      <w:r w:rsidR="00445431" w:rsidRPr="00645407">
        <w:rPr>
          <w:i/>
          <w:sz w:val="22"/>
          <w:szCs w:val="22"/>
        </w:rPr>
        <w:t>ža</w:t>
      </w:r>
      <w:r w:rsidR="00BB384D" w:rsidRPr="00645407">
        <w:rPr>
          <w:i/>
          <w:sz w:val="22"/>
          <w:szCs w:val="22"/>
        </w:rPr>
        <w:t xml:space="preserve"> iegūšanai gāzu hromatogrāfu darbības nodrošināšanai</w:t>
      </w:r>
    </w:p>
    <w:p w:rsidR="00422FDC" w:rsidRPr="00645407" w:rsidRDefault="00422FDC" w:rsidP="00422FDC">
      <w:pPr>
        <w:rPr>
          <w:sz w:val="22"/>
          <w:szCs w:val="22"/>
        </w:rPr>
      </w:pPr>
    </w:p>
    <w:tbl>
      <w:tblPr>
        <w:tblStyle w:val="TableGrid"/>
        <w:tblW w:w="0" w:type="auto"/>
        <w:jc w:val="center"/>
        <w:tblInd w:w="-1031" w:type="dxa"/>
        <w:tblLook w:val="04A0"/>
      </w:tblPr>
      <w:tblGrid>
        <w:gridCol w:w="883"/>
        <w:gridCol w:w="2382"/>
        <w:gridCol w:w="3686"/>
        <w:gridCol w:w="3263"/>
      </w:tblGrid>
      <w:tr w:rsidR="00422FDC" w:rsidRPr="00645407" w:rsidTr="00393F31">
        <w:trPr>
          <w:jc w:val="center"/>
        </w:trPr>
        <w:tc>
          <w:tcPr>
            <w:tcW w:w="883" w:type="dxa"/>
          </w:tcPr>
          <w:p w:rsidR="00422FDC" w:rsidRPr="00645407" w:rsidRDefault="00422FDC" w:rsidP="00B9352F">
            <w:pPr>
              <w:rPr>
                <w:b/>
                <w:bCs/>
                <w:sz w:val="22"/>
                <w:szCs w:val="22"/>
              </w:rPr>
            </w:pPr>
            <w:r w:rsidRPr="00645407">
              <w:rPr>
                <w:b/>
                <w:bCs/>
                <w:sz w:val="22"/>
                <w:szCs w:val="22"/>
              </w:rPr>
              <w:t>Nr.p.k.</w:t>
            </w:r>
          </w:p>
        </w:tc>
        <w:tc>
          <w:tcPr>
            <w:tcW w:w="2382" w:type="dxa"/>
          </w:tcPr>
          <w:p w:rsidR="00422FDC" w:rsidRPr="00645407" w:rsidRDefault="00422FDC" w:rsidP="00B9352F">
            <w:pPr>
              <w:rPr>
                <w:b/>
                <w:bCs/>
                <w:sz w:val="22"/>
                <w:szCs w:val="22"/>
                <w:lang w:eastAsia="en-US"/>
              </w:rPr>
            </w:pPr>
            <w:r w:rsidRPr="00645407">
              <w:rPr>
                <w:b/>
                <w:bCs/>
                <w:sz w:val="22"/>
                <w:szCs w:val="22"/>
                <w:lang w:eastAsia="en-US"/>
              </w:rPr>
              <w:t>Tehniskie parametri</w:t>
            </w:r>
          </w:p>
        </w:tc>
        <w:tc>
          <w:tcPr>
            <w:tcW w:w="3686" w:type="dxa"/>
          </w:tcPr>
          <w:p w:rsidR="00422FDC" w:rsidRPr="00645407" w:rsidRDefault="00422FDC" w:rsidP="00B9352F">
            <w:pPr>
              <w:rPr>
                <w:b/>
                <w:bCs/>
                <w:sz w:val="22"/>
                <w:szCs w:val="22"/>
                <w:lang w:eastAsia="en-US"/>
              </w:rPr>
            </w:pPr>
            <w:r w:rsidRPr="00645407">
              <w:rPr>
                <w:b/>
                <w:bCs/>
                <w:sz w:val="22"/>
                <w:szCs w:val="22"/>
                <w:lang w:eastAsia="en-US"/>
              </w:rPr>
              <w:t>Pasūtītāja prasības</w:t>
            </w:r>
          </w:p>
        </w:tc>
        <w:tc>
          <w:tcPr>
            <w:tcW w:w="3263" w:type="dxa"/>
          </w:tcPr>
          <w:p w:rsidR="00422FDC" w:rsidRPr="00645407" w:rsidRDefault="00422FDC" w:rsidP="00B9352F">
            <w:pPr>
              <w:rPr>
                <w:b/>
                <w:bCs/>
                <w:sz w:val="22"/>
                <w:szCs w:val="22"/>
                <w:lang w:eastAsia="en-US"/>
              </w:rPr>
            </w:pPr>
            <w:r w:rsidRPr="00645407">
              <w:rPr>
                <w:b/>
                <w:bCs/>
                <w:sz w:val="22"/>
                <w:szCs w:val="22"/>
                <w:lang w:eastAsia="en-US"/>
              </w:rPr>
              <w:t>Pretendenta piedāvājums</w:t>
            </w:r>
          </w:p>
          <w:p w:rsidR="00422FDC" w:rsidRPr="00645407" w:rsidRDefault="00422FDC" w:rsidP="00B9352F">
            <w:pPr>
              <w:rPr>
                <w:b/>
                <w:bCs/>
                <w:sz w:val="22"/>
                <w:szCs w:val="22"/>
                <w:lang w:eastAsia="en-US"/>
              </w:rPr>
            </w:pPr>
          </w:p>
        </w:tc>
      </w:tr>
      <w:tr w:rsidR="00422FDC" w:rsidRPr="00645407" w:rsidTr="00393F31">
        <w:trPr>
          <w:jc w:val="center"/>
        </w:trPr>
        <w:tc>
          <w:tcPr>
            <w:tcW w:w="6951" w:type="dxa"/>
            <w:gridSpan w:val="3"/>
          </w:tcPr>
          <w:p w:rsidR="00422FDC" w:rsidRPr="00645407" w:rsidRDefault="00422FDC" w:rsidP="00BB384D">
            <w:pPr>
              <w:rPr>
                <w:b/>
                <w:bCs/>
                <w:sz w:val="22"/>
                <w:szCs w:val="22"/>
                <w:lang w:eastAsia="en-US"/>
              </w:rPr>
            </w:pPr>
            <w:r w:rsidRPr="00645407">
              <w:rPr>
                <w:b/>
                <w:sz w:val="22"/>
                <w:szCs w:val="22"/>
              </w:rPr>
              <w:t>Ūdeņraža ģenerators</w:t>
            </w:r>
            <w:r w:rsidR="00A77906" w:rsidRPr="00645407">
              <w:rPr>
                <w:b/>
                <w:sz w:val="22"/>
                <w:szCs w:val="22"/>
              </w:rPr>
              <w:t>, 1 gab.</w:t>
            </w:r>
          </w:p>
        </w:tc>
        <w:tc>
          <w:tcPr>
            <w:tcW w:w="3263" w:type="dxa"/>
          </w:tcPr>
          <w:p w:rsidR="00422FDC" w:rsidRPr="00645407" w:rsidRDefault="00422FDC" w:rsidP="00B9352F">
            <w:pPr>
              <w:rPr>
                <w:b/>
                <w:bCs/>
                <w:sz w:val="22"/>
                <w:szCs w:val="22"/>
                <w:lang w:eastAsia="en-US"/>
              </w:rPr>
            </w:pPr>
            <w:r w:rsidRPr="00645407">
              <w:rPr>
                <w:b/>
                <w:bCs/>
                <w:sz w:val="22"/>
                <w:szCs w:val="22"/>
                <w:lang w:eastAsia="en-US"/>
              </w:rPr>
              <w:t>Ražotājs______________</w:t>
            </w:r>
          </w:p>
          <w:p w:rsidR="00422FDC" w:rsidRPr="00645407" w:rsidRDefault="00422FDC" w:rsidP="00B9352F">
            <w:pPr>
              <w:rPr>
                <w:b/>
                <w:bCs/>
                <w:sz w:val="22"/>
                <w:szCs w:val="22"/>
                <w:lang w:eastAsia="en-US"/>
              </w:rPr>
            </w:pPr>
            <w:r w:rsidRPr="00645407">
              <w:rPr>
                <w:b/>
                <w:bCs/>
                <w:sz w:val="22"/>
                <w:szCs w:val="22"/>
                <w:lang w:eastAsia="en-US"/>
              </w:rPr>
              <w:t>Modelis________________</w:t>
            </w:r>
          </w:p>
        </w:tc>
      </w:tr>
      <w:tr w:rsidR="00422FDC" w:rsidRPr="00645407" w:rsidTr="00393F31">
        <w:trPr>
          <w:jc w:val="center"/>
        </w:trPr>
        <w:tc>
          <w:tcPr>
            <w:tcW w:w="883" w:type="dxa"/>
          </w:tcPr>
          <w:p w:rsidR="00422FDC" w:rsidRPr="00645407" w:rsidRDefault="00422FDC" w:rsidP="00B9352F">
            <w:pPr>
              <w:rPr>
                <w:bCs/>
                <w:sz w:val="22"/>
                <w:szCs w:val="22"/>
              </w:rPr>
            </w:pPr>
            <w:r w:rsidRPr="00645407">
              <w:rPr>
                <w:bCs/>
                <w:sz w:val="22"/>
                <w:szCs w:val="22"/>
              </w:rPr>
              <w:t>1.</w:t>
            </w:r>
          </w:p>
        </w:tc>
        <w:tc>
          <w:tcPr>
            <w:tcW w:w="2382" w:type="dxa"/>
          </w:tcPr>
          <w:p w:rsidR="00422FDC" w:rsidRPr="00645407" w:rsidRDefault="00422FDC" w:rsidP="00B9352F">
            <w:pPr>
              <w:rPr>
                <w:sz w:val="22"/>
                <w:szCs w:val="22"/>
              </w:rPr>
            </w:pPr>
            <w:r w:rsidRPr="00645407">
              <w:rPr>
                <w:sz w:val="22"/>
                <w:szCs w:val="22"/>
              </w:rPr>
              <w:t>Iegūšanas metode</w:t>
            </w:r>
          </w:p>
        </w:tc>
        <w:tc>
          <w:tcPr>
            <w:tcW w:w="3686" w:type="dxa"/>
          </w:tcPr>
          <w:p w:rsidR="00422FDC" w:rsidRPr="00645407" w:rsidRDefault="00422FDC" w:rsidP="00B9352F">
            <w:pPr>
              <w:rPr>
                <w:sz w:val="22"/>
                <w:szCs w:val="22"/>
              </w:rPr>
            </w:pPr>
            <w:r w:rsidRPr="00645407">
              <w:rPr>
                <w:sz w:val="22"/>
                <w:szCs w:val="22"/>
              </w:rPr>
              <w:t>Protonu apmaiņas membrāna</w:t>
            </w:r>
          </w:p>
        </w:tc>
        <w:tc>
          <w:tcPr>
            <w:tcW w:w="3263" w:type="dxa"/>
          </w:tcPr>
          <w:p w:rsidR="00422FDC" w:rsidRPr="00645407" w:rsidRDefault="00422FDC" w:rsidP="00B9352F">
            <w:pPr>
              <w:rPr>
                <w:sz w:val="22"/>
                <w:szCs w:val="22"/>
              </w:rPr>
            </w:pPr>
          </w:p>
        </w:tc>
      </w:tr>
      <w:tr w:rsidR="00422FDC" w:rsidRPr="00645407" w:rsidTr="00393F31">
        <w:trPr>
          <w:jc w:val="center"/>
        </w:trPr>
        <w:tc>
          <w:tcPr>
            <w:tcW w:w="883" w:type="dxa"/>
          </w:tcPr>
          <w:p w:rsidR="00422FDC" w:rsidRPr="00645407" w:rsidRDefault="00422FDC" w:rsidP="00B9352F">
            <w:pPr>
              <w:rPr>
                <w:bCs/>
                <w:sz w:val="22"/>
                <w:szCs w:val="22"/>
              </w:rPr>
            </w:pPr>
            <w:r w:rsidRPr="00645407">
              <w:rPr>
                <w:bCs/>
                <w:sz w:val="22"/>
                <w:szCs w:val="22"/>
              </w:rPr>
              <w:t>3.</w:t>
            </w:r>
          </w:p>
        </w:tc>
        <w:tc>
          <w:tcPr>
            <w:tcW w:w="2382" w:type="dxa"/>
          </w:tcPr>
          <w:p w:rsidR="00422FDC" w:rsidRPr="00645407" w:rsidRDefault="00422FDC" w:rsidP="00B9352F">
            <w:pPr>
              <w:rPr>
                <w:sz w:val="22"/>
                <w:szCs w:val="22"/>
              </w:rPr>
            </w:pPr>
            <w:r w:rsidRPr="00645407">
              <w:rPr>
                <w:sz w:val="22"/>
                <w:szCs w:val="22"/>
              </w:rPr>
              <w:t>Gāzes žāvētājs</w:t>
            </w:r>
          </w:p>
        </w:tc>
        <w:tc>
          <w:tcPr>
            <w:tcW w:w="3686" w:type="dxa"/>
          </w:tcPr>
          <w:p w:rsidR="00422FDC" w:rsidRPr="00645407" w:rsidRDefault="00422FDC" w:rsidP="00B9352F">
            <w:pPr>
              <w:rPr>
                <w:sz w:val="22"/>
                <w:szCs w:val="22"/>
              </w:rPr>
            </w:pPr>
            <w:r w:rsidRPr="00645407">
              <w:rPr>
                <w:sz w:val="22"/>
                <w:szCs w:val="22"/>
              </w:rPr>
              <w:t>Iebūvēts</w:t>
            </w:r>
          </w:p>
        </w:tc>
        <w:tc>
          <w:tcPr>
            <w:tcW w:w="3263" w:type="dxa"/>
          </w:tcPr>
          <w:p w:rsidR="00422FDC" w:rsidRPr="00645407" w:rsidRDefault="00422FDC" w:rsidP="00B9352F">
            <w:pPr>
              <w:rPr>
                <w:sz w:val="22"/>
                <w:szCs w:val="22"/>
              </w:rPr>
            </w:pPr>
          </w:p>
        </w:tc>
      </w:tr>
      <w:tr w:rsidR="00422FDC" w:rsidRPr="00645407" w:rsidTr="00393F31">
        <w:trPr>
          <w:jc w:val="center"/>
        </w:trPr>
        <w:tc>
          <w:tcPr>
            <w:tcW w:w="883" w:type="dxa"/>
          </w:tcPr>
          <w:p w:rsidR="00422FDC" w:rsidRPr="00645407" w:rsidRDefault="00422FDC" w:rsidP="00B9352F">
            <w:pPr>
              <w:rPr>
                <w:bCs/>
                <w:sz w:val="22"/>
                <w:szCs w:val="22"/>
              </w:rPr>
            </w:pPr>
            <w:r w:rsidRPr="00645407">
              <w:rPr>
                <w:bCs/>
                <w:sz w:val="22"/>
                <w:szCs w:val="22"/>
              </w:rPr>
              <w:t>4.</w:t>
            </w:r>
          </w:p>
        </w:tc>
        <w:tc>
          <w:tcPr>
            <w:tcW w:w="2382" w:type="dxa"/>
          </w:tcPr>
          <w:p w:rsidR="00422FDC" w:rsidRPr="00645407" w:rsidRDefault="00422FDC" w:rsidP="00B9352F">
            <w:pPr>
              <w:rPr>
                <w:sz w:val="22"/>
                <w:szCs w:val="22"/>
              </w:rPr>
            </w:pPr>
            <w:r w:rsidRPr="00645407">
              <w:rPr>
                <w:sz w:val="22"/>
                <w:szCs w:val="22"/>
              </w:rPr>
              <w:t xml:space="preserve">Uzpildīšana </w:t>
            </w:r>
          </w:p>
        </w:tc>
        <w:tc>
          <w:tcPr>
            <w:tcW w:w="3686" w:type="dxa"/>
          </w:tcPr>
          <w:p w:rsidR="00422FDC" w:rsidRPr="00645407" w:rsidRDefault="00422FDC" w:rsidP="00B9352F">
            <w:pPr>
              <w:rPr>
                <w:sz w:val="22"/>
                <w:szCs w:val="22"/>
              </w:rPr>
            </w:pPr>
            <w:r w:rsidRPr="00645407">
              <w:rPr>
                <w:sz w:val="22"/>
                <w:szCs w:val="22"/>
              </w:rPr>
              <w:t>Ar automātisko iebūvētu sūkni</w:t>
            </w:r>
          </w:p>
        </w:tc>
        <w:tc>
          <w:tcPr>
            <w:tcW w:w="3263" w:type="dxa"/>
          </w:tcPr>
          <w:p w:rsidR="00422FDC" w:rsidRPr="00645407" w:rsidRDefault="00422FDC" w:rsidP="00B9352F">
            <w:pPr>
              <w:rPr>
                <w:sz w:val="22"/>
                <w:szCs w:val="22"/>
              </w:rPr>
            </w:pPr>
          </w:p>
        </w:tc>
      </w:tr>
      <w:tr w:rsidR="00422FDC" w:rsidRPr="00645407" w:rsidTr="00393F31">
        <w:trPr>
          <w:jc w:val="center"/>
        </w:trPr>
        <w:tc>
          <w:tcPr>
            <w:tcW w:w="883" w:type="dxa"/>
          </w:tcPr>
          <w:p w:rsidR="00422FDC" w:rsidRPr="00645407" w:rsidRDefault="00422FDC" w:rsidP="00B9352F">
            <w:pPr>
              <w:rPr>
                <w:bCs/>
                <w:sz w:val="22"/>
                <w:szCs w:val="22"/>
              </w:rPr>
            </w:pPr>
            <w:r w:rsidRPr="00645407">
              <w:rPr>
                <w:bCs/>
                <w:sz w:val="22"/>
                <w:szCs w:val="22"/>
              </w:rPr>
              <w:t>5.</w:t>
            </w:r>
          </w:p>
        </w:tc>
        <w:tc>
          <w:tcPr>
            <w:tcW w:w="2382" w:type="dxa"/>
          </w:tcPr>
          <w:p w:rsidR="00422FDC" w:rsidRPr="00645407" w:rsidRDefault="00422FDC" w:rsidP="00B9352F">
            <w:pPr>
              <w:rPr>
                <w:sz w:val="22"/>
                <w:szCs w:val="22"/>
              </w:rPr>
            </w:pPr>
            <w:r w:rsidRPr="00645407">
              <w:rPr>
                <w:sz w:val="22"/>
                <w:szCs w:val="22"/>
              </w:rPr>
              <w:t>Uzturēšanas materiāli</w:t>
            </w:r>
          </w:p>
        </w:tc>
        <w:tc>
          <w:tcPr>
            <w:tcW w:w="3686" w:type="dxa"/>
          </w:tcPr>
          <w:p w:rsidR="00422FDC" w:rsidRPr="00645407" w:rsidRDefault="00422FDC" w:rsidP="00B9352F">
            <w:pPr>
              <w:rPr>
                <w:sz w:val="22"/>
                <w:szCs w:val="22"/>
              </w:rPr>
            </w:pPr>
            <w:r w:rsidRPr="00645407">
              <w:rPr>
                <w:sz w:val="22"/>
                <w:szCs w:val="22"/>
              </w:rPr>
              <w:t>Silikagels un jonu apmaiņas sveķi</w:t>
            </w:r>
          </w:p>
        </w:tc>
        <w:tc>
          <w:tcPr>
            <w:tcW w:w="3263" w:type="dxa"/>
          </w:tcPr>
          <w:p w:rsidR="00422FDC" w:rsidRPr="00645407" w:rsidRDefault="00422FDC" w:rsidP="00B9352F">
            <w:pPr>
              <w:rPr>
                <w:sz w:val="22"/>
                <w:szCs w:val="22"/>
              </w:rPr>
            </w:pPr>
          </w:p>
        </w:tc>
      </w:tr>
      <w:tr w:rsidR="00422FDC" w:rsidRPr="00645407" w:rsidTr="00393F31">
        <w:trPr>
          <w:jc w:val="center"/>
        </w:trPr>
        <w:tc>
          <w:tcPr>
            <w:tcW w:w="883" w:type="dxa"/>
          </w:tcPr>
          <w:p w:rsidR="00422FDC" w:rsidRPr="00645407" w:rsidRDefault="00422FDC" w:rsidP="00B9352F">
            <w:pPr>
              <w:rPr>
                <w:bCs/>
                <w:sz w:val="22"/>
                <w:szCs w:val="22"/>
              </w:rPr>
            </w:pPr>
            <w:r w:rsidRPr="00645407">
              <w:rPr>
                <w:bCs/>
                <w:sz w:val="22"/>
                <w:szCs w:val="22"/>
              </w:rPr>
              <w:t>6.</w:t>
            </w:r>
          </w:p>
        </w:tc>
        <w:tc>
          <w:tcPr>
            <w:tcW w:w="2382" w:type="dxa"/>
          </w:tcPr>
          <w:p w:rsidR="00422FDC" w:rsidRPr="00645407" w:rsidRDefault="00422FDC" w:rsidP="00B9352F">
            <w:pPr>
              <w:rPr>
                <w:sz w:val="22"/>
                <w:szCs w:val="22"/>
              </w:rPr>
            </w:pPr>
            <w:r w:rsidRPr="00645407">
              <w:rPr>
                <w:sz w:val="22"/>
                <w:szCs w:val="22"/>
              </w:rPr>
              <w:t>Reaģenti</w:t>
            </w:r>
          </w:p>
        </w:tc>
        <w:tc>
          <w:tcPr>
            <w:tcW w:w="3686" w:type="dxa"/>
          </w:tcPr>
          <w:p w:rsidR="00422FDC" w:rsidRPr="00645407" w:rsidRDefault="00422FDC" w:rsidP="00B9352F">
            <w:pPr>
              <w:rPr>
                <w:sz w:val="22"/>
                <w:szCs w:val="22"/>
              </w:rPr>
            </w:pPr>
            <w:r w:rsidRPr="00645407">
              <w:rPr>
                <w:sz w:val="22"/>
                <w:szCs w:val="22"/>
              </w:rPr>
              <w:t>Netiek lietoti</w:t>
            </w:r>
          </w:p>
        </w:tc>
        <w:tc>
          <w:tcPr>
            <w:tcW w:w="3263" w:type="dxa"/>
          </w:tcPr>
          <w:p w:rsidR="00422FDC" w:rsidRPr="00645407" w:rsidRDefault="00422FDC" w:rsidP="00B9352F">
            <w:pPr>
              <w:rPr>
                <w:sz w:val="22"/>
                <w:szCs w:val="22"/>
              </w:rPr>
            </w:pPr>
          </w:p>
        </w:tc>
      </w:tr>
      <w:tr w:rsidR="00422FDC" w:rsidRPr="00645407" w:rsidTr="00393F31">
        <w:trPr>
          <w:jc w:val="center"/>
        </w:trPr>
        <w:tc>
          <w:tcPr>
            <w:tcW w:w="883" w:type="dxa"/>
          </w:tcPr>
          <w:p w:rsidR="00422FDC" w:rsidRPr="00645407" w:rsidRDefault="00422FDC" w:rsidP="00B9352F">
            <w:pPr>
              <w:rPr>
                <w:bCs/>
                <w:sz w:val="22"/>
                <w:szCs w:val="22"/>
              </w:rPr>
            </w:pPr>
            <w:r w:rsidRPr="00645407">
              <w:rPr>
                <w:bCs/>
                <w:sz w:val="22"/>
                <w:szCs w:val="22"/>
              </w:rPr>
              <w:t>7.</w:t>
            </w:r>
          </w:p>
        </w:tc>
        <w:tc>
          <w:tcPr>
            <w:tcW w:w="2382" w:type="dxa"/>
          </w:tcPr>
          <w:p w:rsidR="00422FDC" w:rsidRPr="00645407" w:rsidRDefault="00422FDC" w:rsidP="00B9352F">
            <w:pPr>
              <w:rPr>
                <w:sz w:val="22"/>
                <w:szCs w:val="22"/>
              </w:rPr>
            </w:pPr>
            <w:r w:rsidRPr="00645407">
              <w:rPr>
                <w:sz w:val="22"/>
                <w:szCs w:val="22"/>
              </w:rPr>
              <w:t>Ūdeņraža glabāšana</w:t>
            </w:r>
          </w:p>
        </w:tc>
        <w:tc>
          <w:tcPr>
            <w:tcW w:w="3686" w:type="dxa"/>
          </w:tcPr>
          <w:p w:rsidR="00422FDC" w:rsidRPr="00645407" w:rsidRDefault="00422FDC" w:rsidP="00B9352F">
            <w:pPr>
              <w:rPr>
                <w:sz w:val="22"/>
                <w:szCs w:val="22"/>
              </w:rPr>
            </w:pPr>
            <w:r w:rsidRPr="00645407">
              <w:rPr>
                <w:sz w:val="22"/>
                <w:szCs w:val="22"/>
              </w:rPr>
              <w:t xml:space="preserve">Nav paredzēta, ūdeņradis tiek saražots automātiski un tikai, ja ir patēriņš </w:t>
            </w:r>
          </w:p>
        </w:tc>
        <w:tc>
          <w:tcPr>
            <w:tcW w:w="3263" w:type="dxa"/>
          </w:tcPr>
          <w:p w:rsidR="00422FDC" w:rsidRPr="00645407" w:rsidRDefault="00422FDC" w:rsidP="00B9352F">
            <w:pPr>
              <w:rPr>
                <w:sz w:val="22"/>
                <w:szCs w:val="22"/>
              </w:rPr>
            </w:pPr>
          </w:p>
        </w:tc>
      </w:tr>
      <w:tr w:rsidR="00422FDC" w:rsidRPr="00645407" w:rsidTr="00393F31">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8.</w:t>
            </w:r>
          </w:p>
        </w:tc>
        <w:tc>
          <w:tcPr>
            <w:tcW w:w="2382" w:type="dxa"/>
          </w:tcPr>
          <w:p w:rsidR="00422FDC" w:rsidRPr="00645407" w:rsidRDefault="00422FDC" w:rsidP="00B9352F">
            <w:pPr>
              <w:rPr>
                <w:sz w:val="22"/>
                <w:szCs w:val="22"/>
              </w:rPr>
            </w:pPr>
            <w:r w:rsidRPr="00645407">
              <w:rPr>
                <w:sz w:val="22"/>
                <w:szCs w:val="22"/>
              </w:rPr>
              <w:t>Noplūdes detektors</w:t>
            </w:r>
          </w:p>
        </w:tc>
        <w:tc>
          <w:tcPr>
            <w:tcW w:w="3686" w:type="dxa"/>
          </w:tcPr>
          <w:p w:rsidR="00422FDC" w:rsidRPr="00645407" w:rsidRDefault="00422FDC" w:rsidP="00B9352F">
            <w:pPr>
              <w:rPr>
                <w:sz w:val="22"/>
                <w:szCs w:val="22"/>
              </w:rPr>
            </w:pPr>
            <w:r w:rsidRPr="00645407">
              <w:rPr>
                <w:sz w:val="22"/>
                <w:szCs w:val="22"/>
              </w:rPr>
              <w:t>Iekšējais noplūdes detektors automātiski izslēdz iekārtu</w:t>
            </w:r>
          </w:p>
        </w:tc>
        <w:tc>
          <w:tcPr>
            <w:tcW w:w="3263" w:type="dxa"/>
          </w:tcPr>
          <w:p w:rsidR="00422FDC" w:rsidRPr="00645407" w:rsidRDefault="00422FDC" w:rsidP="00B9352F">
            <w:pPr>
              <w:rPr>
                <w:sz w:val="22"/>
                <w:szCs w:val="22"/>
              </w:rPr>
            </w:pPr>
          </w:p>
        </w:tc>
      </w:tr>
      <w:tr w:rsidR="00422FDC" w:rsidRPr="00645407" w:rsidTr="00393F31">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9.</w:t>
            </w:r>
          </w:p>
        </w:tc>
        <w:tc>
          <w:tcPr>
            <w:tcW w:w="2382" w:type="dxa"/>
          </w:tcPr>
          <w:p w:rsidR="00422FDC" w:rsidRPr="00645407" w:rsidRDefault="00422FDC" w:rsidP="00B9352F">
            <w:pPr>
              <w:rPr>
                <w:sz w:val="22"/>
                <w:szCs w:val="22"/>
              </w:rPr>
            </w:pPr>
            <w:r w:rsidRPr="00645407">
              <w:rPr>
                <w:sz w:val="22"/>
                <w:szCs w:val="22"/>
              </w:rPr>
              <w:t>Ūdeņraža tīrība</w:t>
            </w:r>
          </w:p>
        </w:tc>
        <w:tc>
          <w:tcPr>
            <w:tcW w:w="3686" w:type="dxa"/>
          </w:tcPr>
          <w:p w:rsidR="00422FDC" w:rsidRPr="00645407" w:rsidRDefault="00422FDC" w:rsidP="00B9352F">
            <w:pPr>
              <w:rPr>
                <w:sz w:val="22"/>
                <w:szCs w:val="22"/>
              </w:rPr>
            </w:pPr>
            <w:r w:rsidRPr="00645407">
              <w:rPr>
                <w:sz w:val="22"/>
                <w:szCs w:val="22"/>
              </w:rPr>
              <w:t>Ne sliktāka par 99.9994%</w:t>
            </w:r>
          </w:p>
        </w:tc>
        <w:tc>
          <w:tcPr>
            <w:tcW w:w="3263" w:type="dxa"/>
          </w:tcPr>
          <w:p w:rsidR="00422FDC" w:rsidRPr="00645407" w:rsidRDefault="00422FDC" w:rsidP="00B9352F">
            <w:pPr>
              <w:rPr>
                <w:sz w:val="22"/>
                <w:szCs w:val="22"/>
              </w:rPr>
            </w:pPr>
          </w:p>
        </w:tc>
      </w:tr>
      <w:tr w:rsidR="00422FDC" w:rsidRPr="00645407" w:rsidTr="00393F31">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10.</w:t>
            </w:r>
          </w:p>
        </w:tc>
        <w:tc>
          <w:tcPr>
            <w:tcW w:w="2382" w:type="dxa"/>
          </w:tcPr>
          <w:p w:rsidR="00422FDC" w:rsidRPr="00645407" w:rsidRDefault="00422FDC" w:rsidP="00B9352F">
            <w:pPr>
              <w:rPr>
                <w:sz w:val="22"/>
                <w:szCs w:val="22"/>
              </w:rPr>
            </w:pPr>
            <w:r w:rsidRPr="00645407">
              <w:rPr>
                <w:sz w:val="22"/>
                <w:szCs w:val="22"/>
              </w:rPr>
              <w:t>Ražība</w:t>
            </w:r>
          </w:p>
        </w:tc>
        <w:tc>
          <w:tcPr>
            <w:tcW w:w="3686" w:type="dxa"/>
          </w:tcPr>
          <w:p w:rsidR="00422FDC" w:rsidRPr="00645407" w:rsidRDefault="00422FDC" w:rsidP="00B9352F">
            <w:pPr>
              <w:rPr>
                <w:sz w:val="22"/>
                <w:szCs w:val="22"/>
              </w:rPr>
            </w:pPr>
            <w:r w:rsidRPr="00645407">
              <w:rPr>
                <w:sz w:val="22"/>
                <w:szCs w:val="22"/>
              </w:rPr>
              <w:t>Vismaz 300 ml/min</w:t>
            </w:r>
          </w:p>
        </w:tc>
        <w:tc>
          <w:tcPr>
            <w:tcW w:w="3263" w:type="dxa"/>
          </w:tcPr>
          <w:p w:rsidR="00422FDC" w:rsidRPr="00645407" w:rsidRDefault="00422FDC" w:rsidP="00B9352F">
            <w:pPr>
              <w:rPr>
                <w:sz w:val="22"/>
                <w:szCs w:val="22"/>
              </w:rPr>
            </w:pPr>
          </w:p>
        </w:tc>
      </w:tr>
      <w:tr w:rsidR="00422FDC" w:rsidRPr="00645407" w:rsidTr="00393F31">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11.</w:t>
            </w:r>
          </w:p>
        </w:tc>
        <w:tc>
          <w:tcPr>
            <w:tcW w:w="2382" w:type="dxa"/>
          </w:tcPr>
          <w:p w:rsidR="00422FDC" w:rsidRPr="00645407" w:rsidRDefault="00422FDC" w:rsidP="00B9352F">
            <w:pPr>
              <w:rPr>
                <w:sz w:val="22"/>
                <w:szCs w:val="22"/>
              </w:rPr>
            </w:pPr>
            <w:r w:rsidRPr="00645407">
              <w:rPr>
                <w:sz w:val="22"/>
                <w:szCs w:val="22"/>
              </w:rPr>
              <w:t>Spiediens</w:t>
            </w:r>
          </w:p>
        </w:tc>
        <w:tc>
          <w:tcPr>
            <w:tcW w:w="3686" w:type="dxa"/>
          </w:tcPr>
          <w:p w:rsidR="00422FDC" w:rsidRPr="00645407" w:rsidRDefault="00422FDC" w:rsidP="00B9352F">
            <w:pPr>
              <w:rPr>
                <w:sz w:val="22"/>
                <w:szCs w:val="22"/>
              </w:rPr>
            </w:pPr>
            <w:r w:rsidRPr="00645407">
              <w:rPr>
                <w:sz w:val="22"/>
                <w:szCs w:val="22"/>
              </w:rPr>
              <w:t>Regulējams, vismaz līdz 6.7 bar</w:t>
            </w:r>
          </w:p>
        </w:tc>
        <w:tc>
          <w:tcPr>
            <w:tcW w:w="3263" w:type="dxa"/>
          </w:tcPr>
          <w:p w:rsidR="00422FDC" w:rsidRPr="00645407" w:rsidRDefault="00422FDC" w:rsidP="00B9352F">
            <w:pPr>
              <w:rPr>
                <w:sz w:val="22"/>
                <w:szCs w:val="22"/>
              </w:rPr>
            </w:pPr>
          </w:p>
        </w:tc>
      </w:tr>
      <w:tr w:rsidR="00422FDC" w:rsidRPr="00645407" w:rsidTr="00393F31">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12.</w:t>
            </w:r>
          </w:p>
        </w:tc>
        <w:tc>
          <w:tcPr>
            <w:tcW w:w="2382" w:type="dxa"/>
          </w:tcPr>
          <w:p w:rsidR="00422FDC" w:rsidRPr="00645407" w:rsidRDefault="00422FDC" w:rsidP="00B9352F">
            <w:pPr>
              <w:rPr>
                <w:sz w:val="22"/>
                <w:szCs w:val="22"/>
              </w:rPr>
            </w:pPr>
            <w:r w:rsidRPr="00645407">
              <w:rPr>
                <w:sz w:val="22"/>
                <w:szCs w:val="22"/>
              </w:rPr>
              <w:t>Ūdens tīrības kvalitāte</w:t>
            </w:r>
          </w:p>
        </w:tc>
        <w:tc>
          <w:tcPr>
            <w:tcW w:w="3686" w:type="dxa"/>
          </w:tcPr>
          <w:p w:rsidR="00422FDC" w:rsidRPr="00645407" w:rsidRDefault="00422FDC" w:rsidP="00B9352F">
            <w:pPr>
              <w:rPr>
                <w:sz w:val="22"/>
                <w:szCs w:val="22"/>
              </w:rPr>
            </w:pPr>
            <w:r w:rsidRPr="00645407">
              <w:rPr>
                <w:sz w:val="22"/>
                <w:szCs w:val="22"/>
              </w:rPr>
              <w:t xml:space="preserve">Iekārtai jāspēj strādāt ar ūdeni, kura elektrovadītspēja atrodas vismaz 0.1-0.9 µS-cm robežās </w:t>
            </w:r>
          </w:p>
        </w:tc>
        <w:tc>
          <w:tcPr>
            <w:tcW w:w="3263" w:type="dxa"/>
          </w:tcPr>
          <w:p w:rsidR="00422FDC" w:rsidRPr="00645407" w:rsidRDefault="00422FDC" w:rsidP="00B9352F">
            <w:pPr>
              <w:rPr>
                <w:sz w:val="22"/>
                <w:szCs w:val="22"/>
              </w:rPr>
            </w:pPr>
          </w:p>
        </w:tc>
      </w:tr>
      <w:tr w:rsidR="00422FDC" w:rsidRPr="00645407" w:rsidTr="00393F31">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13.</w:t>
            </w:r>
          </w:p>
        </w:tc>
        <w:tc>
          <w:tcPr>
            <w:tcW w:w="2382" w:type="dxa"/>
          </w:tcPr>
          <w:p w:rsidR="00422FDC" w:rsidRPr="00645407" w:rsidRDefault="00422FDC" w:rsidP="00B9352F">
            <w:pPr>
              <w:rPr>
                <w:sz w:val="22"/>
                <w:szCs w:val="22"/>
              </w:rPr>
            </w:pPr>
            <w:r w:rsidRPr="00645407">
              <w:rPr>
                <w:sz w:val="22"/>
                <w:szCs w:val="22"/>
              </w:rPr>
              <w:t xml:space="preserve">Ūdeņraža skaitītājs </w:t>
            </w:r>
          </w:p>
        </w:tc>
        <w:tc>
          <w:tcPr>
            <w:tcW w:w="3686" w:type="dxa"/>
          </w:tcPr>
          <w:p w:rsidR="00422FDC" w:rsidRPr="00645407" w:rsidRDefault="00422FDC" w:rsidP="00B9352F">
            <w:pPr>
              <w:rPr>
                <w:sz w:val="22"/>
                <w:szCs w:val="22"/>
              </w:rPr>
            </w:pPr>
            <w:r w:rsidRPr="00645407">
              <w:rPr>
                <w:sz w:val="22"/>
                <w:szCs w:val="22"/>
              </w:rPr>
              <w:t>Iekļauts. Kalibrēts ūdeņradim.</w:t>
            </w:r>
          </w:p>
          <w:p w:rsidR="00422FDC" w:rsidRPr="00645407" w:rsidRDefault="00422FDC" w:rsidP="00B9352F">
            <w:pPr>
              <w:rPr>
                <w:sz w:val="22"/>
                <w:szCs w:val="22"/>
              </w:rPr>
            </w:pPr>
            <w:r w:rsidRPr="00645407">
              <w:rPr>
                <w:sz w:val="22"/>
                <w:szCs w:val="22"/>
              </w:rPr>
              <w:t xml:space="preserve">Plūsmas ātruma diapazons līdz vismaz 500 ml/min. Precizitāte ne sliktāka kā 1%. Automātiskais  pārrēķins pie normālajiem apstākļiem, neatkarīgi no spiediena un temperatūras. Plūsmas esamības signalizācija. Totalizators ļauj identificēt noplūdes hromatogrāfos un ieslēgtu detektoru skaitu </w:t>
            </w:r>
          </w:p>
          <w:p w:rsidR="00422FDC" w:rsidRPr="00645407" w:rsidRDefault="00422FDC" w:rsidP="00B9352F">
            <w:pPr>
              <w:rPr>
                <w:sz w:val="22"/>
                <w:szCs w:val="22"/>
              </w:rPr>
            </w:pPr>
            <w:r w:rsidRPr="00645407">
              <w:rPr>
                <w:sz w:val="22"/>
                <w:szCs w:val="22"/>
              </w:rPr>
              <w:t>Ar LCD displeju</w:t>
            </w:r>
          </w:p>
        </w:tc>
        <w:tc>
          <w:tcPr>
            <w:tcW w:w="3263" w:type="dxa"/>
          </w:tcPr>
          <w:p w:rsidR="00422FDC" w:rsidRPr="00645407" w:rsidRDefault="00422FDC" w:rsidP="00B9352F">
            <w:pPr>
              <w:rPr>
                <w:sz w:val="22"/>
                <w:szCs w:val="22"/>
              </w:rPr>
            </w:pPr>
          </w:p>
        </w:tc>
      </w:tr>
    </w:tbl>
    <w:p w:rsidR="00422FDC" w:rsidRPr="00645407" w:rsidRDefault="00422FDC" w:rsidP="00422FDC">
      <w:pPr>
        <w:rPr>
          <w:rFonts w:eastAsia="Calibri"/>
          <w:sz w:val="22"/>
          <w:szCs w:val="22"/>
        </w:rPr>
      </w:pPr>
    </w:p>
    <w:p w:rsidR="00422FDC" w:rsidRPr="00645407" w:rsidRDefault="00422FDC" w:rsidP="00422FDC">
      <w:pPr>
        <w:rPr>
          <w:rFonts w:eastAsia="Calibri"/>
          <w:sz w:val="22"/>
          <w:szCs w:val="22"/>
        </w:rPr>
      </w:pPr>
    </w:p>
    <w:p w:rsidR="00422FDC" w:rsidRPr="00645407" w:rsidRDefault="00422FDC" w:rsidP="00422FDC">
      <w:pPr>
        <w:jc w:val="right"/>
        <w:rPr>
          <w:sz w:val="22"/>
          <w:szCs w:val="22"/>
          <w:lang w:eastAsia="en-US"/>
        </w:rPr>
      </w:pPr>
    </w:p>
    <w:p w:rsidR="00422FDC" w:rsidRPr="00645407" w:rsidRDefault="00422FDC" w:rsidP="00422FDC">
      <w:pPr>
        <w:jc w:val="center"/>
        <w:rPr>
          <w:b/>
          <w:sz w:val="26"/>
          <w:szCs w:val="22"/>
        </w:rPr>
      </w:pPr>
      <w:r w:rsidRPr="00645407">
        <w:rPr>
          <w:b/>
          <w:sz w:val="26"/>
          <w:szCs w:val="22"/>
        </w:rPr>
        <w:t>13. daļa</w:t>
      </w:r>
    </w:p>
    <w:p w:rsidR="00422FDC" w:rsidRPr="00645407" w:rsidRDefault="00422FDC" w:rsidP="00422FDC">
      <w:pPr>
        <w:jc w:val="center"/>
        <w:rPr>
          <w:b/>
          <w:sz w:val="26"/>
          <w:szCs w:val="22"/>
        </w:rPr>
      </w:pPr>
      <w:r w:rsidRPr="00645407">
        <w:rPr>
          <w:b/>
          <w:sz w:val="26"/>
          <w:szCs w:val="22"/>
        </w:rPr>
        <w:t>Potenciostati</w:t>
      </w:r>
    </w:p>
    <w:p w:rsidR="00422FDC" w:rsidRPr="00645407" w:rsidRDefault="00422FDC" w:rsidP="00422FDC">
      <w:pPr>
        <w:rPr>
          <w:sz w:val="22"/>
          <w:szCs w:val="22"/>
        </w:rPr>
      </w:pPr>
    </w:p>
    <w:p w:rsidR="00422FDC" w:rsidRPr="00645407" w:rsidRDefault="00422FDC" w:rsidP="003B690B">
      <w:pPr>
        <w:ind w:right="2551"/>
        <w:rPr>
          <w:sz w:val="22"/>
          <w:szCs w:val="22"/>
        </w:rPr>
      </w:pPr>
      <w:r w:rsidRPr="00645407">
        <w:rPr>
          <w:b/>
          <w:i/>
          <w:sz w:val="22"/>
          <w:szCs w:val="22"/>
        </w:rPr>
        <w:t>Mērķis</w:t>
      </w:r>
      <w:r w:rsidRPr="00645407">
        <w:rPr>
          <w:i/>
          <w:sz w:val="22"/>
          <w:szCs w:val="22"/>
        </w:rPr>
        <w:t xml:space="preserve">: </w:t>
      </w:r>
      <w:r w:rsidR="003B690B" w:rsidRPr="00645407">
        <w:rPr>
          <w:i/>
          <w:sz w:val="22"/>
          <w:szCs w:val="22"/>
        </w:rPr>
        <w:t>potenciostati paredzēti laboratorijas darbu nodrošināšanai elektroķīmijas laboratorijā studentu mācību procesā</w:t>
      </w:r>
    </w:p>
    <w:p w:rsidR="00422FDC" w:rsidRPr="00645407" w:rsidRDefault="00422FDC" w:rsidP="00422FDC">
      <w:pPr>
        <w:rPr>
          <w:sz w:val="22"/>
          <w:szCs w:val="22"/>
        </w:rPr>
      </w:pPr>
    </w:p>
    <w:tbl>
      <w:tblPr>
        <w:tblStyle w:val="TableGrid"/>
        <w:tblW w:w="10233" w:type="dxa"/>
        <w:jc w:val="center"/>
        <w:tblInd w:w="-1871" w:type="dxa"/>
        <w:tblLook w:val="04A0"/>
      </w:tblPr>
      <w:tblGrid>
        <w:gridCol w:w="883"/>
        <w:gridCol w:w="2391"/>
        <w:gridCol w:w="3686"/>
        <w:gridCol w:w="3273"/>
      </w:tblGrid>
      <w:tr w:rsidR="00422FDC" w:rsidRPr="00645407" w:rsidTr="00850D10">
        <w:trPr>
          <w:jc w:val="center"/>
        </w:trPr>
        <w:tc>
          <w:tcPr>
            <w:tcW w:w="883" w:type="dxa"/>
          </w:tcPr>
          <w:p w:rsidR="00422FDC" w:rsidRPr="00645407" w:rsidRDefault="00422FDC" w:rsidP="00B9352F">
            <w:pPr>
              <w:rPr>
                <w:b/>
                <w:bCs/>
                <w:sz w:val="22"/>
                <w:szCs w:val="22"/>
              </w:rPr>
            </w:pPr>
            <w:r w:rsidRPr="00645407">
              <w:rPr>
                <w:b/>
                <w:bCs/>
                <w:sz w:val="22"/>
                <w:szCs w:val="22"/>
              </w:rPr>
              <w:t>Nr.p.k.</w:t>
            </w:r>
          </w:p>
        </w:tc>
        <w:tc>
          <w:tcPr>
            <w:tcW w:w="2391" w:type="dxa"/>
          </w:tcPr>
          <w:p w:rsidR="00422FDC" w:rsidRPr="00645407" w:rsidRDefault="00422FDC" w:rsidP="00B9352F">
            <w:pPr>
              <w:rPr>
                <w:b/>
                <w:bCs/>
                <w:sz w:val="22"/>
                <w:szCs w:val="22"/>
                <w:lang w:eastAsia="en-US"/>
              </w:rPr>
            </w:pPr>
            <w:r w:rsidRPr="00645407">
              <w:rPr>
                <w:b/>
                <w:bCs/>
                <w:sz w:val="22"/>
                <w:szCs w:val="22"/>
                <w:lang w:eastAsia="en-US"/>
              </w:rPr>
              <w:t>Tehniskie parametri</w:t>
            </w:r>
          </w:p>
        </w:tc>
        <w:tc>
          <w:tcPr>
            <w:tcW w:w="3686" w:type="dxa"/>
          </w:tcPr>
          <w:p w:rsidR="00422FDC" w:rsidRPr="00645407" w:rsidRDefault="00422FDC" w:rsidP="00B9352F">
            <w:pPr>
              <w:rPr>
                <w:b/>
                <w:bCs/>
                <w:sz w:val="22"/>
                <w:szCs w:val="22"/>
                <w:lang w:eastAsia="en-US"/>
              </w:rPr>
            </w:pPr>
            <w:r w:rsidRPr="00645407">
              <w:rPr>
                <w:b/>
                <w:bCs/>
                <w:sz w:val="22"/>
                <w:szCs w:val="22"/>
                <w:lang w:eastAsia="en-US"/>
              </w:rPr>
              <w:t>Pasūtītāja prasības</w:t>
            </w:r>
          </w:p>
        </w:tc>
        <w:tc>
          <w:tcPr>
            <w:tcW w:w="3273" w:type="dxa"/>
          </w:tcPr>
          <w:p w:rsidR="00422FDC" w:rsidRPr="00645407" w:rsidRDefault="00422FDC" w:rsidP="00B9352F">
            <w:pPr>
              <w:rPr>
                <w:b/>
                <w:bCs/>
                <w:sz w:val="22"/>
                <w:szCs w:val="22"/>
                <w:lang w:eastAsia="en-US"/>
              </w:rPr>
            </w:pPr>
            <w:r w:rsidRPr="00645407">
              <w:rPr>
                <w:b/>
                <w:bCs/>
                <w:sz w:val="22"/>
                <w:szCs w:val="22"/>
                <w:lang w:eastAsia="en-US"/>
              </w:rPr>
              <w:t>Pretendenta piedāvājums</w:t>
            </w:r>
          </w:p>
          <w:p w:rsidR="00422FDC" w:rsidRPr="00645407" w:rsidRDefault="00422FDC" w:rsidP="00B9352F">
            <w:pPr>
              <w:rPr>
                <w:b/>
                <w:bCs/>
                <w:sz w:val="22"/>
                <w:szCs w:val="22"/>
                <w:lang w:eastAsia="en-US"/>
              </w:rPr>
            </w:pPr>
          </w:p>
        </w:tc>
      </w:tr>
      <w:tr w:rsidR="00422FDC" w:rsidRPr="00645407" w:rsidTr="00850D10">
        <w:trPr>
          <w:jc w:val="center"/>
        </w:trPr>
        <w:tc>
          <w:tcPr>
            <w:tcW w:w="6960" w:type="dxa"/>
            <w:gridSpan w:val="3"/>
          </w:tcPr>
          <w:p w:rsidR="00422FDC" w:rsidRPr="00645407" w:rsidRDefault="00422FDC" w:rsidP="00B9352F">
            <w:pPr>
              <w:rPr>
                <w:b/>
                <w:sz w:val="22"/>
                <w:szCs w:val="22"/>
              </w:rPr>
            </w:pPr>
            <w:r w:rsidRPr="00645407">
              <w:rPr>
                <w:b/>
                <w:sz w:val="22"/>
                <w:szCs w:val="22"/>
              </w:rPr>
              <w:t>1 Potenciostati – 2 gab.</w:t>
            </w:r>
          </w:p>
        </w:tc>
        <w:tc>
          <w:tcPr>
            <w:tcW w:w="3273" w:type="dxa"/>
          </w:tcPr>
          <w:p w:rsidR="00422FDC" w:rsidRPr="00645407" w:rsidRDefault="00422FDC" w:rsidP="00B9352F">
            <w:pPr>
              <w:rPr>
                <w:b/>
                <w:bCs/>
                <w:sz w:val="22"/>
                <w:szCs w:val="22"/>
                <w:lang w:eastAsia="en-US"/>
              </w:rPr>
            </w:pPr>
            <w:r w:rsidRPr="00645407">
              <w:rPr>
                <w:b/>
                <w:bCs/>
                <w:sz w:val="22"/>
                <w:szCs w:val="22"/>
                <w:lang w:eastAsia="en-US"/>
              </w:rPr>
              <w:t>Ražotājs______________</w:t>
            </w:r>
          </w:p>
          <w:p w:rsidR="00422FDC" w:rsidRPr="00645407" w:rsidRDefault="00422FDC" w:rsidP="00B9352F">
            <w:pPr>
              <w:rPr>
                <w:sz w:val="22"/>
                <w:szCs w:val="22"/>
              </w:rPr>
            </w:pPr>
            <w:r w:rsidRPr="00645407">
              <w:rPr>
                <w:b/>
                <w:bCs/>
                <w:sz w:val="22"/>
                <w:szCs w:val="22"/>
                <w:lang w:eastAsia="en-US"/>
              </w:rPr>
              <w:t>Modelis________________</w:t>
            </w:r>
          </w:p>
        </w:tc>
      </w:tr>
      <w:tr w:rsidR="00422FDC" w:rsidRPr="00645407" w:rsidTr="00850D10">
        <w:trPr>
          <w:jc w:val="center"/>
        </w:trPr>
        <w:tc>
          <w:tcPr>
            <w:tcW w:w="883" w:type="dxa"/>
          </w:tcPr>
          <w:p w:rsidR="00422FDC" w:rsidRPr="00645407" w:rsidRDefault="00422FDC" w:rsidP="00B9352F">
            <w:pPr>
              <w:rPr>
                <w:bCs/>
                <w:sz w:val="22"/>
                <w:szCs w:val="22"/>
              </w:rPr>
            </w:pPr>
            <w:r w:rsidRPr="00645407">
              <w:rPr>
                <w:bCs/>
                <w:sz w:val="22"/>
                <w:szCs w:val="22"/>
              </w:rPr>
              <w:t>1.1.</w:t>
            </w:r>
          </w:p>
        </w:tc>
        <w:tc>
          <w:tcPr>
            <w:tcW w:w="2391" w:type="dxa"/>
          </w:tcPr>
          <w:p w:rsidR="00422FDC" w:rsidRPr="00645407" w:rsidRDefault="00422FDC" w:rsidP="00B9352F">
            <w:pPr>
              <w:rPr>
                <w:sz w:val="22"/>
                <w:szCs w:val="22"/>
              </w:rPr>
            </w:pPr>
            <w:r w:rsidRPr="00645407">
              <w:rPr>
                <w:rStyle w:val="hps"/>
                <w:sz w:val="22"/>
                <w:szCs w:val="22"/>
              </w:rPr>
              <w:t>Maksimālā</w:t>
            </w:r>
            <w:r w:rsidRPr="00645407">
              <w:rPr>
                <w:rStyle w:val="shorttext"/>
                <w:sz w:val="22"/>
                <w:szCs w:val="22"/>
              </w:rPr>
              <w:t xml:space="preserve"> </w:t>
            </w:r>
            <w:r w:rsidRPr="00645407">
              <w:rPr>
                <w:rStyle w:val="hps"/>
                <w:sz w:val="22"/>
                <w:szCs w:val="22"/>
              </w:rPr>
              <w:t>strāva</w:t>
            </w:r>
          </w:p>
        </w:tc>
        <w:tc>
          <w:tcPr>
            <w:tcW w:w="3686" w:type="dxa"/>
          </w:tcPr>
          <w:p w:rsidR="00422FDC" w:rsidRPr="00645407" w:rsidRDefault="00422FDC" w:rsidP="00B9352F">
            <w:pPr>
              <w:rPr>
                <w:sz w:val="22"/>
                <w:szCs w:val="22"/>
              </w:rPr>
            </w:pPr>
            <w:r w:rsidRPr="00645407">
              <w:rPr>
                <w:sz w:val="22"/>
                <w:szCs w:val="22"/>
              </w:rPr>
              <w:t>Vismaz ± 100 mA</w:t>
            </w:r>
          </w:p>
        </w:tc>
        <w:tc>
          <w:tcPr>
            <w:tcW w:w="3273" w:type="dxa"/>
          </w:tcPr>
          <w:p w:rsidR="00422FDC" w:rsidRPr="00645407" w:rsidRDefault="00422FDC" w:rsidP="00B9352F">
            <w:pPr>
              <w:rPr>
                <w:sz w:val="22"/>
                <w:szCs w:val="22"/>
              </w:rPr>
            </w:pPr>
          </w:p>
        </w:tc>
      </w:tr>
      <w:tr w:rsidR="00422FDC" w:rsidRPr="00645407" w:rsidTr="00850D10">
        <w:trPr>
          <w:jc w:val="center"/>
        </w:trPr>
        <w:tc>
          <w:tcPr>
            <w:tcW w:w="883" w:type="dxa"/>
          </w:tcPr>
          <w:p w:rsidR="00422FDC" w:rsidRPr="00645407" w:rsidRDefault="00422FDC" w:rsidP="00B9352F">
            <w:pPr>
              <w:rPr>
                <w:bCs/>
                <w:sz w:val="22"/>
                <w:szCs w:val="22"/>
              </w:rPr>
            </w:pPr>
            <w:r w:rsidRPr="00645407">
              <w:rPr>
                <w:bCs/>
                <w:sz w:val="22"/>
                <w:szCs w:val="22"/>
              </w:rPr>
              <w:t>1.2.</w:t>
            </w:r>
          </w:p>
        </w:tc>
        <w:tc>
          <w:tcPr>
            <w:tcW w:w="2391" w:type="dxa"/>
          </w:tcPr>
          <w:p w:rsidR="00422FDC" w:rsidRPr="00645407" w:rsidRDefault="00422FDC" w:rsidP="00B9352F">
            <w:pPr>
              <w:rPr>
                <w:sz w:val="22"/>
                <w:szCs w:val="22"/>
              </w:rPr>
            </w:pPr>
            <w:r w:rsidRPr="00645407">
              <w:rPr>
                <w:rStyle w:val="hps"/>
                <w:sz w:val="22"/>
                <w:szCs w:val="22"/>
              </w:rPr>
              <w:t>Maksimālais potenciāls</w:t>
            </w:r>
          </w:p>
        </w:tc>
        <w:tc>
          <w:tcPr>
            <w:tcW w:w="3686" w:type="dxa"/>
          </w:tcPr>
          <w:p w:rsidR="00422FDC" w:rsidRPr="00645407" w:rsidRDefault="00422FDC" w:rsidP="00B9352F">
            <w:pPr>
              <w:rPr>
                <w:sz w:val="22"/>
                <w:szCs w:val="22"/>
              </w:rPr>
            </w:pPr>
            <w:r w:rsidRPr="00645407">
              <w:rPr>
                <w:sz w:val="22"/>
                <w:szCs w:val="22"/>
              </w:rPr>
              <w:t>Vismaz ± 10 V</w:t>
            </w:r>
          </w:p>
        </w:tc>
        <w:tc>
          <w:tcPr>
            <w:tcW w:w="3273" w:type="dxa"/>
          </w:tcPr>
          <w:p w:rsidR="00422FDC" w:rsidRPr="00645407" w:rsidRDefault="00422FDC" w:rsidP="00B9352F">
            <w:pPr>
              <w:rPr>
                <w:sz w:val="22"/>
                <w:szCs w:val="22"/>
              </w:rPr>
            </w:pPr>
          </w:p>
        </w:tc>
      </w:tr>
      <w:tr w:rsidR="00422FDC" w:rsidRPr="00645407" w:rsidTr="00850D10">
        <w:trPr>
          <w:jc w:val="center"/>
        </w:trPr>
        <w:tc>
          <w:tcPr>
            <w:tcW w:w="883" w:type="dxa"/>
          </w:tcPr>
          <w:p w:rsidR="00422FDC" w:rsidRPr="00645407" w:rsidRDefault="00422FDC" w:rsidP="00B9352F">
            <w:pPr>
              <w:rPr>
                <w:bCs/>
                <w:sz w:val="22"/>
                <w:szCs w:val="22"/>
              </w:rPr>
            </w:pPr>
            <w:r w:rsidRPr="00645407">
              <w:rPr>
                <w:bCs/>
                <w:sz w:val="22"/>
                <w:szCs w:val="22"/>
              </w:rPr>
              <w:t>1.3.</w:t>
            </w:r>
          </w:p>
        </w:tc>
        <w:tc>
          <w:tcPr>
            <w:tcW w:w="2391" w:type="dxa"/>
          </w:tcPr>
          <w:p w:rsidR="00422FDC" w:rsidRPr="00645407" w:rsidRDefault="00422FDC" w:rsidP="00B9352F">
            <w:pPr>
              <w:rPr>
                <w:sz w:val="22"/>
                <w:szCs w:val="22"/>
              </w:rPr>
            </w:pPr>
            <w:r w:rsidRPr="00645407">
              <w:rPr>
                <w:sz w:val="22"/>
                <w:szCs w:val="22"/>
              </w:rPr>
              <w:t>Potenciāla precizitāte</w:t>
            </w:r>
          </w:p>
        </w:tc>
        <w:tc>
          <w:tcPr>
            <w:tcW w:w="3686" w:type="dxa"/>
          </w:tcPr>
          <w:p w:rsidR="00422FDC" w:rsidRPr="00645407" w:rsidRDefault="00422FDC" w:rsidP="00B9352F">
            <w:pPr>
              <w:rPr>
                <w:sz w:val="22"/>
                <w:szCs w:val="22"/>
              </w:rPr>
            </w:pPr>
            <w:r w:rsidRPr="00645407">
              <w:rPr>
                <w:sz w:val="22"/>
                <w:szCs w:val="22"/>
              </w:rPr>
              <w:t xml:space="preserve">Ne sliktāk kā ±0.2% </w:t>
            </w:r>
          </w:p>
        </w:tc>
        <w:tc>
          <w:tcPr>
            <w:tcW w:w="3273" w:type="dxa"/>
          </w:tcPr>
          <w:p w:rsidR="00422FDC" w:rsidRPr="00645407" w:rsidRDefault="00422FDC" w:rsidP="00B9352F">
            <w:pPr>
              <w:rPr>
                <w:sz w:val="22"/>
                <w:szCs w:val="22"/>
              </w:rPr>
            </w:pPr>
          </w:p>
        </w:tc>
      </w:tr>
      <w:tr w:rsidR="00422FDC" w:rsidRPr="00645407" w:rsidTr="00850D10">
        <w:trPr>
          <w:jc w:val="center"/>
        </w:trPr>
        <w:tc>
          <w:tcPr>
            <w:tcW w:w="883" w:type="dxa"/>
          </w:tcPr>
          <w:p w:rsidR="00422FDC" w:rsidRPr="00645407" w:rsidRDefault="00422FDC" w:rsidP="00B9352F">
            <w:pPr>
              <w:rPr>
                <w:bCs/>
                <w:sz w:val="22"/>
                <w:szCs w:val="22"/>
              </w:rPr>
            </w:pPr>
            <w:r w:rsidRPr="00645407">
              <w:rPr>
                <w:bCs/>
                <w:sz w:val="22"/>
                <w:szCs w:val="22"/>
              </w:rPr>
              <w:t>1.4.</w:t>
            </w:r>
          </w:p>
        </w:tc>
        <w:tc>
          <w:tcPr>
            <w:tcW w:w="2391" w:type="dxa"/>
          </w:tcPr>
          <w:p w:rsidR="00422FDC" w:rsidRPr="00645407" w:rsidRDefault="00422FDC" w:rsidP="00B9352F">
            <w:pPr>
              <w:rPr>
                <w:sz w:val="22"/>
                <w:szCs w:val="22"/>
              </w:rPr>
            </w:pPr>
            <w:r w:rsidRPr="00645407">
              <w:rPr>
                <w:rStyle w:val="hps"/>
                <w:sz w:val="22"/>
                <w:szCs w:val="22"/>
              </w:rPr>
              <w:t>Potenciāla izšķiršana</w:t>
            </w:r>
          </w:p>
        </w:tc>
        <w:tc>
          <w:tcPr>
            <w:tcW w:w="3686" w:type="dxa"/>
          </w:tcPr>
          <w:p w:rsidR="00422FDC" w:rsidRPr="00645407" w:rsidRDefault="00422FDC" w:rsidP="00B9352F">
            <w:pPr>
              <w:rPr>
                <w:sz w:val="22"/>
                <w:szCs w:val="22"/>
              </w:rPr>
            </w:pPr>
            <w:r w:rsidRPr="00645407">
              <w:rPr>
                <w:sz w:val="22"/>
                <w:szCs w:val="22"/>
              </w:rPr>
              <w:t xml:space="preserve">Ne sliktāka par 3 µV </w:t>
            </w:r>
          </w:p>
        </w:tc>
        <w:tc>
          <w:tcPr>
            <w:tcW w:w="3273" w:type="dxa"/>
          </w:tcPr>
          <w:p w:rsidR="00422FDC" w:rsidRPr="00645407" w:rsidRDefault="00422FDC" w:rsidP="00B9352F">
            <w:pPr>
              <w:rPr>
                <w:sz w:val="22"/>
                <w:szCs w:val="22"/>
              </w:rPr>
            </w:pPr>
          </w:p>
        </w:tc>
      </w:tr>
      <w:tr w:rsidR="00422FDC" w:rsidRPr="00645407" w:rsidTr="00850D10">
        <w:trPr>
          <w:jc w:val="center"/>
        </w:trPr>
        <w:tc>
          <w:tcPr>
            <w:tcW w:w="883" w:type="dxa"/>
          </w:tcPr>
          <w:p w:rsidR="00422FDC" w:rsidRPr="00645407" w:rsidRDefault="00422FDC" w:rsidP="00B9352F">
            <w:pPr>
              <w:rPr>
                <w:bCs/>
                <w:sz w:val="22"/>
                <w:szCs w:val="22"/>
              </w:rPr>
            </w:pPr>
            <w:r w:rsidRPr="00645407">
              <w:rPr>
                <w:bCs/>
                <w:sz w:val="22"/>
                <w:szCs w:val="22"/>
              </w:rPr>
              <w:t>1.5.</w:t>
            </w:r>
          </w:p>
        </w:tc>
        <w:tc>
          <w:tcPr>
            <w:tcW w:w="2391" w:type="dxa"/>
          </w:tcPr>
          <w:p w:rsidR="00422FDC" w:rsidRPr="00645407" w:rsidRDefault="00422FDC" w:rsidP="00B9352F">
            <w:pPr>
              <w:rPr>
                <w:sz w:val="22"/>
                <w:szCs w:val="22"/>
              </w:rPr>
            </w:pPr>
            <w:r w:rsidRPr="00645407">
              <w:rPr>
                <w:sz w:val="22"/>
                <w:szCs w:val="22"/>
              </w:rPr>
              <w:t>Maksimālais potenciāla izmaiņas ātrums</w:t>
            </w:r>
          </w:p>
        </w:tc>
        <w:tc>
          <w:tcPr>
            <w:tcW w:w="3686" w:type="dxa"/>
          </w:tcPr>
          <w:p w:rsidR="00422FDC" w:rsidRPr="00645407" w:rsidRDefault="00422FDC" w:rsidP="00B9352F">
            <w:pPr>
              <w:rPr>
                <w:sz w:val="22"/>
                <w:szCs w:val="22"/>
              </w:rPr>
            </w:pPr>
            <w:r w:rsidRPr="00645407">
              <w:rPr>
                <w:sz w:val="22"/>
                <w:szCs w:val="22"/>
              </w:rPr>
              <w:t xml:space="preserve">Līdz vismaz 1000 V/s </w:t>
            </w:r>
          </w:p>
        </w:tc>
        <w:tc>
          <w:tcPr>
            <w:tcW w:w="3273" w:type="dxa"/>
          </w:tcPr>
          <w:p w:rsidR="00422FDC" w:rsidRPr="00645407" w:rsidRDefault="00422FDC" w:rsidP="00B9352F">
            <w:pPr>
              <w:rPr>
                <w:sz w:val="22"/>
                <w:szCs w:val="22"/>
              </w:rPr>
            </w:pPr>
          </w:p>
        </w:tc>
      </w:tr>
      <w:tr w:rsidR="00422FDC" w:rsidRPr="00645407" w:rsidTr="00850D10">
        <w:trPr>
          <w:jc w:val="center"/>
        </w:trPr>
        <w:tc>
          <w:tcPr>
            <w:tcW w:w="883" w:type="dxa"/>
          </w:tcPr>
          <w:p w:rsidR="00422FDC" w:rsidRPr="00645407" w:rsidRDefault="00422FDC" w:rsidP="00B9352F">
            <w:pPr>
              <w:rPr>
                <w:bCs/>
                <w:sz w:val="22"/>
                <w:szCs w:val="22"/>
              </w:rPr>
            </w:pPr>
            <w:r w:rsidRPr="00645407">
              <w:rPr>
                <w:bCs/>
                <w:sz w:val="22"/>
                <w:szCs w:val="22"/>
              </w:rPr>
              <w:t>1.6.</w:t>
            </w:r>
          </w:p>
        </w:tc>
        <w:tc>
          <w:tcPr>
            <w:tcW w:w="2391" w:type="dxa"/>
          </w:tcPr>
          <w:p w:rsidR="00422FDC" w:rsidRPr="00645407" w:rsidRDefault="00422FDC" w:rsidP="00B9352F">
            <w:pPr>
              <w:rPr>
                <w:sz w:val="22"/>
                <w:szCs w:val="22"/>
              </w:rPr>
            </w:pPr>
            <w:r w:rsidRPr="00645407">
              <w:rPr>
                <w:sz w:val="22"/>
                <w:szCs w:val="22"/>
              </w:rPr>
              <w:t>Strāvas diapazons</w:t>
            </w:r>
          </w:p>
        </w:tc>
        <w:tc>
          <w:tcPr>
            <w:tcW w:w="3686" w:type="dxa"/>
          </w:tcPr>
          <w:p w:rsidR="00422FDC" w:rsidRPr="00645407" w:rsidRDefault="00422FDC" w:rsidP="00B9352F">
            <w:pPr>
              <w:rPr>
                <w:sz w:val="22"/>
                <w:szCs w:val="22"/>
              </w:rPr>
            </w:pPr>
            <w:r w:rsidRPr="00645407">
              <w:rPr>
                <w:sz w:val="22"/>
                <w:szCs w:val="22"/>
              </w:rPr>
              <w:t>Vismaz 10 nA līdz 10 mA sadalīts vismaz septiņās dekādēs</w:t>
            </w:r>
          </w:p>
        </w:tc>
        <w:tc>
          <w:tcPr>
            <w:tcW w:w="3273" w:type="dxa"/>
          </w:tcPr>
          <w:p w:rsidR="00422FDC" w:rsidRPr="00645407" w:rsidRDefault="00422FDC" w:rsidP="00B9352F">
            <w:pPr>
              <w:rPr>
                <w:sz w:val="22"/>
                <w:szCs w:val="22"/>
              </w:rPr>
            </w:pPr>
          </w:p>
        </w:tc>
      </w:tr>
      <w:tr w:rsidR="00422FDC" w:rsidRPr="00645407" w:rsidTr="00850D10">
        <w:trPr>
          <w:jc w:val="center"/>
        </w:trPr>
        <w:tc>
          <w:tcPr>
            <w:tcW w:w="883" w:type="dxa"/>
          </w:tcPr>
          <w:p w:rsidR="00422FDC" w:rsidRPr="00645407" w:rsidRDefault="00422FDC" w:rsidP="00B9352F">
            <w:pPr>
              <w:rPr>
                <w:bCs/>
                <w:sz w:val="22"/>
                <w:szCs w:val="22"/>
              </w:rPr>
            </w:pPr>
            <w:r w:rsidRPr="00645407">
              <w:rPr>
                <w:bCs/>
                <w:sz w:val="22"/>
                <w:szCs w:val="22"/>
              </w:rPr>
              <w:t>1.7.</w:t>
            </w:r>
          </w:p>
        </w:tc>
        <w:tc>
          <w:tcPr>
            <w:tcW w:w="2391" w:type="dxa"/>
          </w:tcPr>
          <w:p w:rsidR="00422FDC" w:rsidRPr="00645407" w:rsidRDefault="00422FDC" w:rsidP="00B9352F">
            <w:pPr>
              <w:rPr>
                <w:sz w:val="22"/>
                <w:szCs w:val="22"/>
              </w:rPr>
            </w:pPr>
            <w:r w:rsidRPr="00645407">
              <w:rPr>
                <w:sz w:val="22"/>
                <w:szCs w:val="22"/>
              </w:rPr>
              <w:t>Ģenerētas un izmērītas strāvas precizitāte</w:t>
            </w:r>
          </w:p>
        </w:tc>
        <w:tc>
          <w:tcPr>
            <w:tcW w:w="3686" w:type="dxa"/>
          </w:tcPr>
          <w:p w:rsidR="00422FDC" w:rsidRPr="00645407" w:rsidRDefault="00422FDC" w:rsidP="00B9352F">
            <w:pPr>
              <w:rPr>
                <w:sz w:val="22"/>
                <w:szCs w:val="22"/>
              </w:rPr>
            </w:pPr>
            <w:r w:rsidRPr="00645407">
              <w:rPr>
                <w:sz w:val="22"/>
                <w:szCs w:val="22"/>
              </w:rPr>
              <w:t>Ne sliktāk kā ± 0.2% katrā no režīmiem</w:t>
            </w:r>
          </w:p>
        </w:tc>
        <w:tc>
          <w:tcPr>
            <w:tcW w:w="3273" w:type="dxa"/>
          </w:tcPr>
          <w:p w:rsidR="00422FDC" w:rsidRPr="00645407" w:rsidRDefault="00422FDC" w:rsidP="00B9352F">
            <w:pPr>
              <w:rPr>
                <w:sz w:val="22"/>
                <w:szCs w:val="22"/>
              </w:rPr>
            </w:pPr>
          </w:p>
        </w:tc>
      </w:tr>
      <w:tr w:rsidR="00422FDC" w:rsidRPr="00645407" w:rsidTr="00850D10">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1.8.</w:t>
            </w:r>
          </w:p>
        </w:tc>
        <w:tc>
          <w:tcPr>
            <w:tcW w:w="2391" w:type="dxa"/>
          </w:tcPr>
          <w:p w:rsidR="00422FDC" w:rsidRPr="00645407" w:rsidRDefault="00422FDC" w:rsidP="00B9352F">
            <w:pPr>
              <w:rPr>
                <w:sz w:val="22"/>
                <w:szCs w:val="22"/>
              </w:rPr>
            </w:pPr>
            <w:r w:rsidRPr="00645407">
              <w:rPr>
                <w:sz w:val="22"/>
                <w:szCs w:val="22"/>
              </w:rPr>
              <w:t>Mēramās strāvas izšķiršana</w:t>
            </w:r>
          </w:p>
        </w:tc>
        <w:tc>
          <w:tcPr>
            <w:tcW w:w="3686" w:type="dxa"/>
          </w:tcPr>
          <w:p w:rsidR="00422FDC" w:rsidRPr="00645407" w:rsidRDefault="00422FDC" w:rsidP="00B9352F">
            <w:pPr>
              <w:rPr>
                <w:sz w:val="22"/>
                <w:szCs w:val="22"/>
              </w:rPr>
            </w:pPr>
            <w:r w:rsidRPr="00645407">
              <w:rPr>
                <w:sz w:val="22"/>
                <w:szCs w:val="22"/>
              </w:rPr>
              <w:t>0.0003% strāvas diapazona, tajā skaitā 10 nA diapazonā ne sliktāk kā 30 fA</w:t>
            </w:r>
          </w:p>
        </w:tc>
        <w:tc>
          <w:tcPr>
            <w:tcW w:w="3273" w:type="dxa"/>
          </w:tcPr>
          <w:p w:rsidR="00422FDC" w:rsidRPr="00645407" w:rsidRDefault="00422FDC" w:rsidP="00B9352F">
            <w:pPr>
              <w:rPr>
                <w:sz w:val="22"/>
                <w:szCs w:val="22"/>
              </w:rPr>
            </w:pPr>
          </w:p>
        </w:tc>
      </w:tr>
      <w:tr w:rsidR="00422FDC" w:rsidRPr="00645407" w:rsidTr="00850D10">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1.9.</w:t>
            </w:r>
          </w:p>
        </w:tc>
        <w:tc>
          <w:tcPr>
            <w:tcW w:w="2391" w:type="dxa"/>
          </w:tcPr>
          <w:p w:rsidR="00422FDC" w:rsidRPr="00645407" w:rsidRDefault="00422FDC" w:rsidP="00B9352F">
            <w:pPr>
              <w:rPr>
                <w:sz w:val="22"/>
                <w:szCs w:val="22"/>
              </w:rPr>
            </w:pPr>
            <w:r w:rsidRPr="00645407">
              <w:rPr>
                <w:sz w:val="22"/>
                <w:szCs w:val="22"/>
              </w:rPr>
              <w:t>Joslas platums</w:t>
            </w:r>
          </w:p>
        </w:tc>
        <w:tc>
          <w:tcPr>
            <w:tcW w:w="3686" w:type="dxa"/>
          </w:tcPr>
          <w:p w:rsidR="00422FDC" w:rsidRPr="00645407" w:rsidRDefault="00422FDC" w:rsidP="00B9352F">
            <w:pPr>
              <w:rPr>
                <w:sz w:val="22"/>
                <w:szCs w:val="22"/>
              </w:rPr>
            </w:pPr>
            <w:r w:rsidRPr="00645407">
              <w:rPr>
                <w:sz w:val="22"/>
                <w:szCs w:val="22"/>
              </w:rPr>
              <w:t>Ne lielāks par 1 MHz</w:t>
            </w:r>
          </w:p>
        </w:tc>
        <w:tc>
          <w:tcPr>
            <w:tcW w:w="3273" w:type="dxa"/>
          </w:tcPr>
          <w:p w:rsidR="00422FDC" w:rsidRPr="00645407" w:rsidRDefault="00422FDC" w:rsidP="00B9352F">
            <w:pPr>
              <w:rPr>
                <w:sz w:val="22"/>
                <w:szCs w:val="22"/>
              </w:rPr>
            </w:pPr>
          </w:p>
        </w:tc>
      </w:tr>
      <w:tr w:rsidR="00422FDC" w:rsidRPr="00645407" w:rsidTr="00850D10">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1.10.</w:t>
            </w:r>
          </w:p>
        </w:tc>
        <w:tc>
          <w:tcPr>
            <w:tcW w:w="2391" w:type="dxa"/>
          </w:tcPr>
          <w:p w:rsidR="00422FDC" w:rsidRPr="00645407" w:rsidRDefault="00422FDC" w:rsidP="00E27153">
            <w:pPr>
              <w:rPr>
                <w:sz w:val="22"/>
                <w:szCs w:val="22"/>
              </w:rPr>
            </w:pPr>
            <w:r w:rsidRPr="00645407">
              <w:rPr>
                <w:sz w:val="22"/>
                <w:szCs w:val="22"/>
              </w:rPr>
              <w:t xml:space="preserve">Palielināšanas </w:t>
            </w:r>
            <w:r w:rsidR="00E27153" w:rsidRPr="00645407">
              <w:rPr>
                <w:sz w:val="22"/>
                <w:szCs w:val="22"/>
              </w:rPr>
              <w:t>laiks („rise time”)</w:t>
            </w:r>
            <w:r w:rsidRPr="00645407">
              <w:rPr>
                <w:sz w:val="22"/>
                <w:szCs w:val="22"/>
              </w:rPr>
              <w:t xml:space="preserve"> </w:t>
            </w:r>
          </w:p>
        </w:tc>
        <w:tc>
          <w:tcPr>
            <w:tcW w:w="3686" w:type="dxa"/>
          </w:tcPr>
          <w:p w:rsidR="00422FDC" w:rsidRPr="00645407" w:rsidRDefault="00422FDC" w:rsidP="00F87873">
            <w:pPr>
              <w:rPr>
                <w:sz w:val="22"/>
                <w:szCs w:val="22"/>
              </w:rPr>
            </w:pPr>
            <w:r w:rsidRPr="00645407">
              <w:rPr>
                <w:sz w:val="22"/>
                <w:szCs w:val="22"/>
              </w:rPr>
              <w:t>&lt;</w:t>
            </w:r>
            <w:r w:rsidR="00E27153" w:rsidRPr="00645407">
              <w:rPr>
                <w:sz w:val="22"/>
                <w:szCs w:val="22"/>
              </w:rPr>
              <w:t xml:space="preserve"> </w:t>
            </w:r>
            <w:r w:rsidRPr="00645407">
              <w:rPr>
                <w:sz w:val="22"/>
                <w:szCs w:val="22"/>
              </w:rPr>
              <w:t xml:space="preserve">300 </w:t>
            </w:r>
            <w:r w:rsidR="00743378" w:rsidRPr="00645407">
              <w:rPr>
                <w:sz w:val="22"/>
                <w:szCs w:val="22"/>
              </w:rPr>
              <w:t>ns</w:t>
            </w:r>
          </w:p>
        </w:tc>
        <w:tc>
          <w:tcPr>
            <w:tcW w:w="3273" w:type="dxa"/>
          </w:tcPr>
          <w:p w:rsidR="00422FDC" w:rsidRPr="00645407" w:rsidRDefault="00422FDC" w:rsidP="00B9352F">
            <w:pPr>
              <w:rPr>
                <w:sz w:val="22"/>
                <w:szCs w:val="22"/>
              </w:rPr>
            </w:pPr>
          </w:p>
        </w:tc>
      </w:tr>
      <w:tr w:rsidR="00422FDC" w:rsidRPr="00645407" w:rsidTr="00850D10">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1.11.</w:t>
            </w:r>
          </w:p>
        </w:tc>
        <w:tc>
          <w:tcPr>
            <w:tcW w:w="2391" w:type="dxa"/>
          </w:tcPr>
          <w:p w:rsidR="00422FDC" w:rsidRPr="00645407" w:rsidRDefault="00422FDC" w:rsidP="00B9352F">
            <w:pPr>
              <w:rPr>
                <w:sz w:val="22"/>
                <w:szCs w:val="22"/>
              </w:rPr>
            </w:pPr>
            <w:r w:rsidRPr="00645407">
              <w:rPr>
                <w:sz w:val="22"/>
                <w:szCs w:val="22"/>
              </w:rPr>
              <w:t>Polarizācijas strāva pie 25°C</w:t>
            </w:r>
          </w:p>
        </w:tc>
        <w:tc>
          <w:tcPr>
            <w:tcW w:w="3686" w:type="dxa"/>
          </w:tcPr>
          <w:p w:rsidR="00422FDC" w:rsidRPr="00645407" w:rsidRDefault="00422FDC" w:rsidP="00B9352F">
            <w:pPr>
              <w:rPr>
                <w:sz w:val="22"/>
                <w:szCs w:val="22"/>
              </w:rPr>
            </w:pPr>
            <w:r w:rsidRPr="00645407">
              <w:rPr>
                <w:sz w:val="22"/>
                <w:szCs w:val="22"/>
              </w:rPr>
              <w:t>&lt; 1 pA</w:t>
            </w:r>
          </w:p>
        </w:tc>
        <w:tc>
          <w:tcPr>
            <w:tcW w:w="3273" w:type="dxa"/>
          </w:tcPr>
          <w:p w:rsidR="00422FDC" w:rsidRPr="00645407" w:rsidRDefault="00422FDC" w:rsidP="00B9352F">
            <w:pPr>
              <w:rPr>
                <w:sz w:val="22"/>
                <w:szCs w:val="22"/>
              </w:rPr>
            </w:pPr>
          </w:p>
        </w:tc>
      </w:tr>
      <w:tr w:rsidR="00422FDC" w:rsidRPr="00645407" w:rsidTr="00850D10">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1.12.</w:t>
            </w:r>
          </w:p>
        </w:tc>
        <w:tc>
          <w:tcPr>
            <w:tcW w:w="2391" w:type="dxa"/>
          </w:tcPr>
          <w:p w:rsidR="00422FDC" w:rsidRPr="00645407" w:rsidRDefault="00422FDC" w:rsidP="00B9352F">
            <w:pPr>
              <w:rPr>
                <w:sz w:val="22"/>
                <w:szCs w:val="22"/>
              </w:rPr>
            </w:pPr>
            <w:r w:rsidRPr="00645407">
              <w:rPr>
                <w:sz w:val="22"/>
                <w:szCs w:val="22"/>
              </w:rPr>
              <w:t>Elektrometra joslas platums</w:t>
            </w:r>
          </w:p>
        </w:tc>
        <w:tc>
          <w:tcPr>
            <w:tcW w:w="3686" w:type="dxa"/>
          </w:tcPr>
          <w:p w:rsidR="00422FDC" w:rsidRPr="00645407" w:rsidRDefault="00422FDC" w:rsidP="00B9352F">
            <w:pPr>
              <w:rPr>
                <w:sz w:val="22"/>
                <w:szCs w:val="22"/>
              </w:rPr>
            </w:pPr>
            <w:r w:rsidRPr="00645407">
              <w:rPr>
                <w:sz w:val="22"/>
                <w:szCs w:val="22"/>
              </w:rPr>
              <w:t>Vismaz 1 MHz</w:t>
            </w:r>
          </w:p>
        </w:tc>
        <w:tc>
          <w:tcPr>
            <w:tcW w:w="3273" w:type="dxa"/>
          </w:tcPr>
          <w:p w:rsidR="00422FDC" w:rsidRPr="00645407" w:rsidRDefault="00422FDC" w:rsidP="00B9352F">
            <w:pPr>
              <w:rPr>
                <w:sz w:val="22"/>
                <w:szCs w:val="22"/>
              </w:rPr>
            </w:pPr>
          </w:p>
        </w:tc>
      </w:tr>
      <w:tr w:rsidR="00422FDC" w:rsidRPr="00645407" w:rsidTr="00850D10">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1.13.</w:t>
            </w:r>
          </w:p>
        </w:tc>
        <w:tc>
          <w:tcPr>
            <w:tcW w:w="2391" w:type="dxa"/>
          </w:tcPr>
          <w:p w:rsidR="00422FDC" w:rsidRPr="00645407" w:rsidRDefault="00422FDC" w:rsidP="00B9352F">
            <w:pPr>
              <w:rPr>
                <w:sz w:val="22"/>
                <w:szCs w:val="22"/>
              </w:rPr>
            </w:pPr>
            <w:r w:rsidRPr="00645407">
              <w:rPr>
                <w:sz w:val="22"/>
                <w:szCs w:val="22"/>
              </w:rPr>
              <w:t>Izšķiršana</w:t>
            </w:r>
          </w:p>
        </w:tc>
        <w:tc>
          <w:tcPr>
            <w:tcW w:w="3686" w:type="dxa"/>
          </w:tcPr>
          <w:p w:rsidR="00422FDC" w:rsidRPr="00645407" w:rsidRDefault="00422FDC" w:rsidP="00B9352F">
            <w:pPr>
              <w:rPr>
                <w:sz w:val="22"/>
                <w:szCs w:val="22"/>
              </w:rPr>
            </w:pPr>
            <w:r w:rsidRPr="00645407">
              <w:rPr>
                <w:sz w:val="22"/>
                <w:szCs w:val="22"/>
              </w:rPr>
              <w:t>Ne sliktāka par 0.025%</w:t>
            </w:r>
          </w:p>
        </w:tc>
        <w:tc>
          <w:tcPr>
            <w:tcW w:w="3273" w:type="dxa"/>
          </w:tcPr>
          <w:p w:rsidR="00422FDC" w:rsidRPr="00645407" w:rsidRDefault="00422FDC" w:rsidP="00B9352F">
            <w:pPr>
              <w:rPr>
                <w:sz w:val="22"/>
                <w:szCs w:val="22"/>
              </w:rPr>
            </w:pPr>
          </w:p>
        </w:tc>
      </w:tr>
      <w:tr w:rsidR="00422FDC" w:rsidRPr="00645407" w:rsidTr="00850D10">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1.14.</w:t>
            </w:r>
          </w:p>
        </w:tc>
        <w:tc>
          <w:tcPr>
            <w:tcW w:w="2391" w:type="dxa"/>
          </w:tcPr>
          <w:p w:rsidR="00422FDC" w:rsidRPr="00645407" w:rsidRDefault="00422FDC" w:rsidP="00B9352F">
            <w:pPr>
              <w:rPr>
                <w:sz w:val="22"/>
                <w:szCs w:val="22"/>
              </w:rPr>
            </w:pPr>
            <w:r w:rsidRPr="00645407">
              <w:rPr>
                <w:sz w:val="22"/>
                <w:szCs w:val="22"/>
              </w:rPr>
              <w:t>Elektrodu skaits sistēmā</w:t>
            </w:r>
          </w:p>
        </w:tc>
        <w:tc>
          <w:tcPr>
            <w:tcW w:w="3686" w:type="dxa"/>
          </w:tcPr>
          <w:p w:rsidR="00422FDC" w:rsidRPr="00645407" w:rsidRDefault="00422FDC" w:rsidP="00B9352F">
            <w:pPr>
              <w:rPr>
                <w:sz w:val="22"/>
                <w:szCs w:val="22"/>
              </w:rPr>
            </w:pPr>
            <w:r w:rsidRPr="00645407">
              <w:rPr>
                <w:sz w:val="22"/>
                <w:szCs w:val="22"/>
              </w:rPr>
              <w:t>Vismaz 2, 3 un 4</w:t>
            </w:r>
          </w:p>
        </w:tc>
        <w:tc>
          <w:tcPr>
            <w:tcW w:w="3273" w:type="dxa"/>
          </w:tcPr>
          <w:p w:rsidR="00422FDC" w:rsidRPr="00645407" w:rsidRDefault="00422FDC" w:rsidP="00B9352F">
            <w:pPr>
              <w:rPr>
                <w:sz w:val="22"/>
                <w:szCs w:val="22"/>
              </w:rPr>
            </w:pPr>
          </w:p>
        </w:tc>
      </w:tr>
      <w:tr w:rsidR="00422FDC" w:rsidRPr="00645407" w:rsidTr="00850D10">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1.15.</w:t>
            </w:r>
          </w:p>
        </w:tc>
        <w:tc>
          <w:tcPr>
            <w:tcW w:w="2391" w:type="dxa"/>
          </w:tcPr>
          <w:p w:rsidR="00422FDC" w:rsidRPr="00645407" w:rsidRDefault="00422FDC" w:rsidP="00B9352F">
            <w:pPr>
              <w:rPr>
                <w:sz w:val="22"/>
                <w:szCs w:val="22"/>
              </w:rPr>
            </w:pPr>
            <w:r w:rsidRPr="00645407">
              <w:rPr>
                <w:sz w:val="22"/>
                <w:szCs w:val="22"/>
              </w:rPr>
              <w:t>Analoga izejas</w:t>
            </w:r>
          </w:p>
        </w:tc>
        <w:tc>
          <w:tcPr>
            <w:tcW w:w="3686" w:type="dxa"/>
          </w:tcPr>
          <w:p w:rsidR="00422FDC" w:rsidRPr="00645407" w:rsidRDefault="00422FDC" w:rsidP="00B9352F">
            <w:pPr>
              <w:rPr>
                <w:sz w:val="22"/>
                <w:szCs w:val="22"/>
              </w:rPr>
            </w:pPr>
            <w:r w:rsidRPr="00645407">
              <w:rPr>
                <w:sz w:val="22"/>
                <w:szCs w:val="22"/>
              </w:rPr>
              <w:t>BNC, potenciāls un strāva</w:t>
            </w:r>
          </w:p>
        </w:tc>
        <w:tc>
          <w:tcPr>
            <w:tcW w:w="3273" w:type="dxa"/>
          </w:tcPr>
          <w:p w:rsidR="00422FDC" w:rsidRPr="00645407" w:rsidRDefault="00422FDC" w:rsidP="00B9352F">
            <w:pPr>
              <w:rPr>
                <w:sz w:val="22"/>
                <w:szCs w:val="22"/>
              </w:rPr>
            </w:pPr>
          </w:p>
        </w:tc>
      </w:tr>
      <w:tr w:rsidR="00422FDC" w:rsidRPr="00645407" w:rsidTr="00850D10">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1.16.</w:t>
            </w:r>
          </w:p>
        </w:tc>
        <w:tc>
          <w:tcPr>
            <w:tcW w:w="2391" w:type="dxa"/>
          </w:tcPr>
          <w:p w:rsidR="00422FDC" w:rsidRPr="00645407" w:rsidRDefault="00422FDC" w:rsidP="00B9352F">
            <w:pPr>
              <w:rPr>
                <w:sz w:val="22"/>
                <w:szCs w:val="22"/>
              </w:rPr>
            </w:pPr>
            <w:r w:rsidRPr="00645407">
              <w:rPr>
                <w:sz w:val="22"/>
                <w:szCs w:val="22"/>
              </w:rPr>
              <w:t>Ieejas pretestība</w:t>
            </w:r>
          </w:p>
        </w:tc>
        <w:tc>
          <w:tcPr>
            <w:tcW w:w="3686" w:type="dxa"/>
          </w:tcPr>
          <w:p w:rsidR="00422FDC" w:rsidRPr="00645407" w:rsidRDefault="00422FDC" w:rsidP="00B9352F">
            <w:pPr>
              <w:rPr>
                <w:sz w:val="22"/>
                <w:szCs w:val="22"/>
              </w:rPr>
            </w:pPr>
            <w:r w:rsidRPr="00645407">
              <w:rPr>
                <w:sz w:val="22"/>
                <w:szCs w:val="22"/>
              </w:rPr>
              <w:t xml:space="preserve">Vismaz 100 GOhm </w:t>
            </w:r>
          </w:p>
        </w:tc>
        <w:tc>
          <w:tcPr>
            <w:tcW w:w="3273" w:type="dxa"/>
          </w:tcPr>
          <w:p w:rsidR="00422FDC" w:rsidRPr="00645407" w:rsidRDefault="00422FDC" w:rsidP="00B9352F">
            <w:pPr>
              <w:rPr>
                <w:sz w:val="22"/>
                <w:szCs w:val="22"/>
              </w:rPr>
            </w:pPr>
          </w:p>
        </w:tc>
      </w:tr>
      <w:tr w:rsidR="00422FDC" w:rsidRPr="00645407" w:rsidTr="00850D10">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1.17.</w:t>
            </w:r>
          </w:p>
        </w:tc>
        <w:tc>
          <w:tcPr>
            <w:tcW w:w="2391" w:type="dxa"/>
          </w:tcPr>
          <w:p w:rsidR="00422FDC" w:rsidRPr="00645407" w:rsidRDefault="00422FDC" w:rsidP="00B9352F">
            <w:pPr>
              <w:rPr>
                <w:sz w:val="22"/>
                <w:szCs w:val="22"/>
              </w:rPr>
            </w:pPr>
            <w:r w:rsidRPr="00645407">
              <w:rPr>
                <w:sz w:val="22"/>
                <w:szCs w:val="22"/>
              </w:rPr>
              <w:t>Pieslēgums</w:t>
            </w:r>
          </w:p>
        </w:tc>
        <w:tc>
          <w:tcPr>
            <w:tcW w:w="3686" w:type="dxa"/>
          </w:tcPr>
          <w:p w:rsidR="00422FDC" w:rsidRPr="00645407" w:rsidRDefault="00422FDC" w:rsidP="00B9352F">
            <w:pPr>
              <w:rPr>
                <w:sz w:val="22"/>
                <w:szCs w:val="22"/>
              </w:rPr>
            </w:pPr>
            <w:r w:rsidRPr="00645407">
              <w:rPr>
                <w:sz w:val="22"/>
                <w:szCs w:val="22"/>
              </w:rPr>
              <w:t xml:space="preserve">USB </w:t>
            </w:r>
          </w:p>
        </w:tc>
        <w:tc>
          <w:tcPr>
            <w:tcW w:w="3273" w:type="dxa"/>
          </w:tcPr>
          <w:p w:rsidR="00422FDC" w:rsidRPr="00645407" w:rsidRDefault="00422FDC" w:rsidP="00B9352F">
            <w:pPr>
              <w:rPr>
                <w:sz w:val="22"/>
                <w:szCs w:val="22"/>
              </w:rPr>
            </w:pPr>
          </w:p>
        </w:tc>
      </w:tr>
      <w:tr w:rsidR="00422FDC" w:rsidRPr="00645407" w:rsidTr="00850D10">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1.18.</w:t>
            </w:r>
          </w:p>
        </w:tc>
        <w:tc>
          <w:tcPr>
            <w:tcW w:w="2391" w:type="dxa"/>
          </w:tcPr>
          <w:p w:rsidR="00422FDC" w:rsidRPr="00645407" w:rsidRDefault="00422FDC" w:rsidP="00B9352F">
            <w:pPr>
              <w:rPr>
                <w:sz w:val="22"/>
                <w:szCs w:val="22"/>
              </w:rPr>
            </w:pPr>
            <w:r w:rsidRPr="00645407">
              <w:rPr>
                <w:sz w:val="22"/>
                <w:szCs w:val="22"/>
              </w:rPr>
              <w:t>A/D pārveidotājs</w:t>
            </w:r>
          </w:p>
        </w:tc>
        <w:tc>
          <w:tcPr>
            <w:tcW w:w="3686" w:type="dxa"/>
          </w:tcPr>
          <w:p w:rsidR="00422FDC" w:rsidRPr="00645407" w:rsidRDefault="00422FDC" w:rsidP="00B9352F">
            <w:pPr>
              <w:rPr>
                <w:sz w:val="22"/>
                <w:szCs w:val="22"/>
              </w:rPr>
            </w:pPr>
            <w:r w:rsidRPr="00645407">
              <w:rPr>
                <w:sz w:val="22"/>
                <w:szCs w:val="22"/>
              </w:rPr>
              <w:t>16-bit ar programmējamo pastiprināšanu x1, x10 un x 100</w:t>
            </w:r>
          </w:p>
        </w:tc>
        <w:tc>
          <w:tcPr>
            <w:tcW w:w="3273" w:type="dxa"/>
          </w:tcPr>
          <w:p w:rsidR="00422FDC" w:rsidRPr="00645407" w:rsidRDefault="00422FDC" w:rsidP="00B9352F">
            <w:pPr>
              <w:rPr>
                <w:sz w:val="22"/>
                <w:szCs w:val="22"/>
              </w:rPr>
            </w:pPr>
          </w:p>
        </w:tc>
      </w:tr>
      <w:tr w:rsidR="00422FDC" w:rsidRPr="00645407" w:rsidTr="00850D10">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1.19.</w:t>
            </w:r>
          </w:p>
        </w:tc>
        <w:tc>
          <w:tcPr>
            <w:tcW w:w="2391" w:type="dxa"/>
          </w:tcPr>
          <w:p w:rsidR="00422FDC" w:rsidRPr="00645407" w:rsidRDefault="00422FDC" w:rsidP="00B9352F">
            <w:pPr>
              <w:rPr>
                <w:sz w:val="22"/>
                <w:szCs w:val="22"/>
              </w:rPr>
            </w:pPr>
            <w:r w:rsidRPr="00645407">
              <w:rPr>
                <w:sz w:val="22"/>
                <w:szCs w:val="22"/>
              </w:rPr>
              <w:t>Papildus signālu kanāli</w:t>
            </w:r>
          </w:p>
        </w:tc>
        <w:tc>
          <w:tcPr>
            <w:tcW w:w="3686" w:type="dxa"/>
          </w:tcPr>
          <w:p w:rsidR="00422FDC" w:rsidRPr="00645407" w:rsidRDefault="00422FDC" w:rsidP="00B9352F">
            <w:pPr>
              <w:rPr>
                <w:sz w:val="22"/>
                <w:szCs w:val="22"/>
              </w:rPr>
            </w:pPr>
            <w:r w:rsidRPr="00645407">
              <w:rPr>
                <w:sz w:val="22"/>
                <w:szCs w:val="22"/>
              </w:rPr>
              <w:t>Vismaz 1 izeja un 1 ieeja</w:t>
            </w:r>
          </w:p>
        </w:tc>
        <w:tc>
          <w:tcPr>
            <w:tcW w:w="3273" w:type="dxa"/>
          </w:tcPr>
          <w:p w:rsidR="00422FDC" w:rsidRPr="00645407" w:rsidRDefault="00422FDC" w:rsidP="00B9352F">
            <w:pPr>
              <w:rPr>
                <w:sz w:val="22"/>
                <w:szCs w:val="22"/>
              </w:rPr>
            </w:pPr>
          </w:p>
        </w:tc>
      </w:tr>
      <w:tr w:rsidR="00422FDC" w:rsidRPr="00645407" w:rsidTr="00850D10">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1.20.</w:t>
            </w:r>
          </w:p>
        </w:tc>
        <w:tc>
          <w:tcPr>
            <w:tcW w:w="2391" w:type="dxa"/>
          </w:tcPr>
          <w:p w:rsidR="00422FDC" w:rsidRPr="00645407" w:rsidRDefault="00422FDC" w:rsidP="00B9352F">
            <w:pPr>
              <w:rPr>
                <w:sz w:val="22"/>
                <w:szCs w:val="22"/>
              </w:rPr>
            </w:pPr>
            <w:r w:rsidRPr="00645407">
              <w:rPr>
                <w:sz w:val="22"/>
                <w:szCs w:val="22"/>
              </w:rPr>
              <w:t>Pārveidotājs D/A</w:t>
            </w:r>
          </w:p>
        </w:tc>
        <w:tc>
          <w:tcPr>
            <w:tcW w:w="3686" w:type="dxa"/>
          </w:tcPr>
          <w:p w:rsidR="00422FDC" w:rsidRPr="00645407" w:rsidRDefault="00422FDC" w:rsidP="00B9352F">
            <w:pPr>
              <w:rPr>
                <w:sz w:val="22"/>
                <w:szCs w:val="22"/>
              </w:rPr>
            </w:pPr>
            <w:r w:rsidRPr="00645407">
              <w:rPr>
                <w:sz w:val="22"/>
                <w:szCs w:val="22"/>
              </w:rPr>
              <w:t>16-bit, vismaz trīs kanālu</w:t>
            </w:r>
          </w:p>
        </w:tc>
        <w:tc>
          <w:tcPr>
            <w:tcW w:w="3273" w:type="dxa"/>
          </w:tcPr>
          <w:p w:rsidR="00422FDC" w:rsidRPr="00645407" w:rsidRDefault="00422FDC" w:rsidP="00B9352F">
            <w:pPr>
              <w:rPr>
                <w:sz w:val="22"/>
                <w:szCs w:val="22"/>
              </w:rPr>
            </w:pPr>
          </w:p>
        </w:tc>
      </w:tr>
      <w:tr w:rsidR="00422FDC" w:rsidRPr="00645407" w:rsidTr="00850D10">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1.21.</w:t>
            </w:r>
          </w:p>
        </w:tc>
        <w:tc>
          <w:tcPr>
            <w:tcW w:w="2391" w:type="dxa"/>
          </w:tcPr>
          <w:p w:rsidR="00422FDC" w:rsidRPr="00645407" w:rsidRDefault="00422FDC" w:rsidP="00B9352F">
            <w:pPr>
              <w:rPr>
                <w:sz w:val="22"/>
                <w:szCs w:val="22"/>
              </w:rPr>
            </w:pPr>
            <w:r w:rsidRPr="00645407">
              <w:rPr>
                <w:sz w:val="22"/>
                <w:szCs w:val="22"/>
              </w:rPr>
              <w:t xml:space="preserve">Gabarīti nepārsniedz </w:t>
            </w:r>
          </w:p>
        </w:tc>
        <w:tc>
          <w:tcPr>
            <w:tcW w:w="3686" w:type="dxa"/>
          </w:tcPr>
          <w:p w:rsidR="00422FDC" w:rsidRPr="00645407" w:rsidRDefault="00422FDC" w:rsidP="00B9352F">
            <w:pPr>
              <w:rPr>
                <w:sz w:val="22"/>
                <w:szCs w:val="22"/>
              </w:rPr>
            </w:pPr>
            <w:r w:rsidRPr="00645407">
              <w:rPr>
                <w:sz w:val="22"/>
                <w:szCs w:val="22"/>
              </w:rPr>
              <w:t>10 x 25 x 15 cm3 (PxDxA)</w:t>
            </w:r>
          </w:p>
        </w:tc>
        <w:tc>
          <w:tcPr>
            <w:tcW w:w="3273" w:type="dxa"/>
          </w:tcPr>
          <w:p w:rsidR="00422FDC" w:rsidRPr="00645407" w:rsidRDefault="00422FDC" w:rsidP="00B9352F">
            <w:pPr>
              <w:rPr>
                <w:sz w:val="22"/>
                <w:szCs w:val="22"/>
              </w:rPr>
            </w:pPr>
          </w:p>
        </w:tc>
      </w:tr>
      <w:tr w:rsidR="00422FDC" w:rsidRPr="00645407" w:rsidTr="00850D10">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1.22.</w:t>
            </w:r>
          </w:p>
        </w:tc>
        <w:tc>
          <w:tcPr>
            <w:tcW w:w="2391" w:type="dxa"/>
          </w:tcPr>
          <w:p w:rsidR="00422FDC" w:rsidRPr="00645407" w:rsidRDefault="00422FDC" w:rsidP="00B9352F">
            <w:pPr>
              <w:rPr>
                <w:sz w:val="22"/>
                <w:szCs w:val="22"/>
              </w:rPr>
            </w:pPr>
            <w:r w:rsidRPr="00645407">
              <w:rPr>
                <w:sz w:val="22"/>
                <w:szCs w:val="22"/>
              </w:rPr>
              <w:t>Vadība</w:t>
            </w:r>
          </w:p>
        </w:tc>
        <w:tc>
          <w:tcPr>
            <w:tcW w:w="3686" w:type="dxa"/>
          </w:tcPr>
          <w:p w:rsidR="00422FDC" w:rsidRPr="00645407" w:rsidRDefault="00422FDC" w:rsidP="00B9352F">
            <w:pPr>
              <w:rPr>
                <w:sz w:val="22"/>
                <w:szCs w:val="22"/>
              </w:rPr>
            </w:pPr>
            <w:r w:rsidRPr="00645407">
              <w:rPr>
                <w:sz w:val="22"/>
                <w:szCs w:val="22"/>
              </w:rPr>
              <w:t xml:space="preserve">No datora programmas. Programmai un datora komplektam atbilstoši programmas prasībām ir jābūt iekļautiem komplektā. </w:t>
            </w:r>
          </w:p>
        </w:tc>
        <w:tc>
          <w:tcPr>
            <w:tcW w:w="3273" w:type="dxa"/>
          </w:tcPr>
          <w:p w:rsidR="00422FDC" w:rsidRPr="00645407" w:rsidRDefault="00422FDC" w:rsidP="00B9352F">
            <w:pPr>
              <w:rPr>
                <w:sz w:val="22"/>
                <w:szCs w:val="22"/>
              </w:rPr>
            </w:pPr>
          </w:p>
        </w:tc>
      </w:tr>
      <w:tr w:rsidR="00422FDC" w:rsidRPr="00645407" w:rsidTr="00850D10">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1.23.</w:t>
            </w:r>
          </w:p>
        </w:tc>
        <w:tc>
          <w:tcPr>
            <w:tcW w:w="2391" w:type="dxa"/>
          </w:tcPr>
          <w:p w:rsidR="00422FDC" w:rsidRPr="00645407" w:rsidRDefault="00422FDC" w:rsidP="00B9352F">
            <w:pPr>
              <w:rPr>
                <w:sz w:val="22"/>
                <w:szCs w:val="22"/>
              </w:rPr>
            </w:pPr>
            <w:r w:rsidRPr="00645407">
              <w:rPr>
                <w:sz w:val="22"/>
                <w:szCs w:val="22"/>
              </w:rPr>
              <w:t xml:space="preserve">Komplektācija </w:t>
            </w:r>
          </w:p>
        </w:tc>
        <w:tc>
          <w:tcPr>
            <w:tcW w:w="3686" w:type="dxa"/>
          </w:tcPr>
          <w:p w:rsidR="00422FDC" w:rsidRPr="00645407" w:rsidRDefault="00422FDC" w:rsidP="00B9352F">
            <w:pPr>
              <w:rPr>
                <w:sz w:val="22"/>
                <w:szCs w:val="22"/>
              </w:rPr>
            </w:pPr>
            <w:r w:rsidRPr="00645407">
              <w:rPr>
                <w:sz w:val="22"/>
                <w:szCs w:val="22"/>
              </w:rPr>
              <w:t>Komplektā ar katru potenciostatu ir iekļauts:</w:t>
            </w:r>
          </w:p>
          <w:p w:rsidR="00422FDC" w:rsidRPr="00645407" w:rsidRDefault="00422FDC" w:rsidP="00B9352F">
            <w:pPr>
              <w:rPr>
                <w:sz w:val="22"/>
                <w:szCs w:val="22"/>
              </w:rPr>
            </w:pPr>
            <w:r w:rsidRPr="00645407">
              <w:rPr>
                <w:sz w:val="22"/>
                <w:szCs w:val="22"/>
              </w:rPr>
              <w:t>- viena šūna ar darba tilpumu diapazonu vismaz 1.5-40 ml;    - specializēts šūnu statīvs komplektā ar piecvietīgu adapter;</w:t>
            </w:r>
          </w:p>
          <w:p w:rsidR="00422FDC" w:rsidRPr="00645407" w:rsidRDefault="00422FDC" w:rsidP="00B9352F">
            <w:pPr>
              <w:rPr>
                <w:sz w:val="22"/>
                <w:szCs w:val="22"/>
              </w:rPr>
            </w:pPr>
            <w:r w:rsidRPr="00645407">
              <w:rPr>
                <w:sz w:val="22"/>
                <w:szCs w:val="22"/>
              </w:rPr>
              <w:t xml:space="preserve">- elektrodi:  </w:t>
            </w:r>
          </w:p>
          <w:p w:rsidR="00422FDC" w:rsidRPr="00645407" w:rsidRDefault="00422FDC" w:rsidP="00B9352F">
            <w:pPr>
              <w:rPr>
                <w:sz w:val="22"/>
                <w:szCs w:val="22"/>
              </w:rPr>
            </w:pPr>
            <w:r w:rsidRPr="00645407">
              <w:rPr>
                <w:sz w:val="22"/>
                <w:szCs w:val="22"/>
              </w:rPr>
              <w:t xml:space="preserve">Ag/AgCl elektrods, </w:t>
            </w:r>
          </w:p>
          <w:p w:rsidR="00422FDC" w:rsidRPr="00645407" w:rsidRDefault="00422FDC" w:rsidP="00B9352F">
            <w:pPr>
              <w:rPr>
                <w:sz w:val="22"/>
                <w:szCs w:val="22"/>
              </w:rPr>
            </w:pPr>
            <w:r w:rsidRPr="00645407">
              <w:rPr>
                <w:sz w:val="22"/>
                <w:szCs w:val="22"/>
              </w:rPr>
              <w:t xml:space="preserve">Pt plāksnes elektrods, </w:t>
            </w:r>
          </w:p>
          <w:p w:rsidR="00422FDC" w:rsidRPr="00645407" w:rsidRDefault="00422FDC" w:rsidP="00B9352F">
            <w:pPr>
              <w:rPr>
                <w:sz w:val="22"/>
                <w:szCs w:val="22"/>
              </w:rPr>
            </w:pPr>
            <w:r w:rsidRPr="00645407">
              <w:rPr>
                <w:sz w:val="22"/>
                <w:szCs w:val="22"/>
              </w:rPr>
              <w:t>darba elektrods 2 mm, Pt – pa 1 gb</w:t>
            </w:r>
            <w:r w:rsidR="002B53D7" w:rsidRPr="00645407">
              <w:rPr>
                <w:sz w:val="22"/>
                <w:szCs w:val="22"/>
              </w:rPr>
              <w:t>.</w:t>
            </w:r>
            <w:r w:rsidRPr="00645407">
              <w:rPr>
                <w:sz w:val="22"/>
                <w:szCs w:val="22"/>
              </w:rPr>
              <w:t xml:space="preserve"> katrs </w:t>
            </w:r>
          </w:p>
          <w:p w:rsidR="00422FDC" w:rsidRPr="00645407" w:rsidRDefault="00422FDC" w:rsidP="00B9352F">
            <w:pPr>
              <w:rPr>
                <w:sz w:val="22"/>
                <w:szCs w:val="22"/>
              </w:rPr>
            </w:pPr>
            <w:r w:rsidRPr="00645407">
              <w:rPr>
                <w:sz w:val="22"/>
                <w:szCs w:val="22"/>
              </w:rPr>
              <w:t xml:space="preserve">-turētājs darba elektrodu stieņiem, </w:t>
            </w:r>
          </w:p>
        </w:tc>
        <w:tc>
          <w:tcPr>
            <w:tcW w:w="3273" w:type="dxa"/>
          </w:tcPr>
          <w:p w:rsidR="00422FDC" w:rsidRPr="00645407" w:rsidRDefault="00422FDC" w:rsidP="00B9352F">
            <w:pPr>
              <w:rPr>
                <w:sz w:val="22"/>
                <w:szCs w:val="22"/>
              </w:rPr>
            </w:pPr>
          </w:p>
        </w:tc>
      </w:tr>
      <w:tr w:rsidR="00422FDC" w:rsidRPr="00645407" w:rsidTr="00850D10">
        <w:trPr>
          <w:jc w:val="center"/>
        </w:trPr>
        <w:tc>
          <w:tcPr>
            <w:tcW w:w="6960" w:type="dxa"/>
            <w:gridSpan w:val="3"/>
          </w:tcPr>
          <w:p w:rsidR="00422FDC" w:rsidRPr="00645407" w:rsidRDefault="00422FDC" w:rsidP="00B9352F">
            <w:pPr>
              <w:rPr>
                <w:b/>
                <w:bCs/>
                <w:sz w:val="22"/>
                <w:szCs w:val="22"/>
                <w:lang w:eastAsia="en-US"/>
              </w:rPr>
            </w:pPr>
            <w:r w:rsidRPr="00645407">
              <w:rPr>
                <w:b/>
                <w:sz w:val="22"/>
                <w:szCs w:val="22"/>
              </w:rPr>
              <w:t>2. Potenciostats, 1 gab.</w:t>
            </w:r>
          </w:p>
        </w:tc>
        <w:tc>
          <w:tcPr>
            <w:tcW w:w="3273" w:type="dxa"/>
          </w:tcPr>
          <w:p w:rsidR="00422FDC" w:rsidRPr="00645407" w:rsidRDefault="00422FDC" w:rsidP="00B9352F">
            <w:pPr>
              <w:rPr>
                <w:b/>
                <w:bCs/>
                <w:sz w:val="22"/>
                <w:szCs w:val="22"/>
                <w:lang w:eastAsia="en-US"/>
              </w:rPr>
            </w:pPr>
            <w:r w:rsidRPr="00645407">
              <w:rPr>
                <w:b/>
                <w:bCs/>
                <w:sz w:val="22"/>
                <w:szCs w:val="22"/>
                <w:lang w:eastAsia="en-US"/>
              </w:rPr>
              <w:t>Ražotājs______________</w:t>
            </w:r>
          </w:p>
          <w:p w:rsidR="00422FDC" w:rsidRPr="00645407" w:rsidRDefault="00422FDC" w:rsidP="00B9352F">
            <w:pPr>
              <w:rPr>
                <w:b/>
                <w:bCs/>
                <w:sz w:val="22"/>
                <w:szCs w:val="22"/>
                <w:lang w:eastAsia="en-US"/>
              </w:rPr>
            </w:pPr>
            <w:r w:rsidRPr="00645407">
              <w:rPr>
                <w:b/>
                <w:bCs/>
                <w:sz w:val="22"/>
                <w:szCs w:val="22"/>
                <w:lang w:eastAsia="en-US"/>
              </w:rPr>
              <w:t>Modelis________________</w:t>
            </w:r>
          </w:p>
        </w:tc>
      </w:tr>
      <w:tr w:rsidR="00422FDC" w:rsidRPr="00645407" w:rsidTr="00CF4A9F">
        <w:trPr>
          <w:jc w:val="center"/>
        </w:trPr>
        <w:tc>
          <w:tcPr>
            <w:tcW w:w="883" w:type="dxa"/>
          </w:tcPr>
          <w:p w:rsidR="00422FDC" w:rsidRPr="00645407" w:rsidRDefault="00422FDC" w:rsidP="00B9352F">
            <w:pPr>
              <w:rPr>
                <w:bCs/>
                <w:sz w:val="22"/>
                <w:szCs w:val="22"/>
              </w:rPr>
            </w:pPr>
            <w:r w:rsidRPr="00645407">
              <w:rPr>
                <w:bCs/>
                <w:sz w:val="22"/>
                <w:szCs w:val="22"/>
              </w:rPr>
              <w:t>2.1.</w:t>
            </w:r>
          </w:p>
        </w:tc>
        <w:tc>
          <w:tcPr>
            <w:tcW w:w="2391" w:type="dxa"/>
          </w:tcPr>
          <w:p w:rsidR="00422FDC" w:rsidRPr="00645407" w:rsidRDefault="00422FDC" w:rsidP="00B9352F">
            <w:pPr>
              <w:rPr>
                <w:sz w:val="22"/>
                <w:szCs w:val="22"/>
              </w:rPr>
            </w:pPr>
            <w:r w:rsidRPr="00645407">
              <w:rPr>
                <w:rStyle w:val="hps"/>
                <w:sz w:val="22"/>
                <w:szCs w:val="22"/>
              </w:rPr>
              <w:t>maksimālā</w:t>
            </w:r>
            <w:r w:rsidRPr="00645407">
              <w:rPr>
                <w:rStyle w:val="shorttext"/>
                <w:sz w:val="22"/>
                <w:szCs w:val="22"/>
              </w:rPr>
              <w:t xml:space="preserve"> </w:t>
            </w:r>
            <w:r w:rsidRPr="00645407">
              <w:rPr>
                <w:rStyle w:val="hps"/>
                <w:sz w:val="22"/>
                <w:szCs w:val="22"/>
              </w:rPr>
              <w:t>strāva</w:t>
            </w:r>
          </w:p>
        </w:tc>
        <w:tc>
          <w:tcPr>
            <w:tcW w:w="3686" w:type="dxa"/>
          </w:tcPr>
          <w:p w:rsidR="00422FDC" w:rsidRPr="00645407" w:rsidRDefault="00422FDC" w:rsidP="00B9352F">
            <w:pPr>
              <w:rPr>
                <w:sz w:val="22"/>
                <w:szCs w:val="22"/>
              </w:rPr>
            </w:pPr>
            <w:r w:rsidRPr="00645407">
              <w:rPr>
                <w:sz w:val="22"/>
                <w:szCs w:val="22"/>
              </w:rPr>
              <w:t>Vismaz ± 400 mA</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tcPr>
          <w:p w:rsidR="00422FDC" w:rsidRPr="00645407" w:rsidRDefault="00422FDC" w:rsidP="00B9352F">
            <w:pPr>
              <w:rPr>
                <w:bCs/>
                <w:sz w:val="22"/>
                <w:szCs w:val="22"/>
              </w:rPr>
            </w:pPr>
            <w:r w:rsidRPr="00645407">
              <w:rPr>
                <w:bCs/>
                <w:sz w:val="22"/>
                <w:szCs w:val="22"/>
              </w:rPr>
              <w:t>2.2.</w:t>
            </w:r>
          </w:p>
        </w:tc>
        <w:tc>
          <w:tcPr>
            <w:tcW w:w="2391" w:type="dxa"/>
          </w:tcPr>
          <w:p w:rsidR="00422FDC" w:rsidRPr="00645407" w:rsidRDefault="00422FDC" w:rsidP="00B9352F">
            <w:pPr>
              <w:rPr>
                <w:sz w:val="22"/>
                <w:szCs w:val="22"/>
              </w:rPr>
            </w:pPr>
            <w:r w:rsidRPr="00645407">
              <w:rPr>
                <w:rStyle w:val="hps"/>
                <w:sz w:val="22"/>
                <w:szCs w:val="22"/>
              </w:rPr>
              <w:t>maksimālais potenciāls</w:t>
            </w:r>
          </w:p>
        </w:tc>
        <w:tc>
          <w:tcPr>
            <w:tcW w:w="3686" w:type="dxa"/>
          </w:tcPr>
          <w:p w:rsidR="00422FDC" w:rsidRPr="00645407" w:rsidRDefault="00422FDC" w:rsidP="00B9352F">
            <w:pPr>
              <w:rPr>
                <w:sz w:val="22"/>
                <w:szCs w:val="22"/>
              </w:rPr>
            </w:pPr>
            <w:r w:rsidRPr="00645407">
              <w:rPr>
                <w:sz w:val="22"/>
                <w:szCs w:val="22"/>
              </w:rPr>
              <w:t>Vismaz ± 10 V</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tcPr>
          <w:p w:rsidR="00422FDC" w:rsidRPr="00645407" w:rsidRDefault="00422FDC" w:rsidP="00B9352F">
            <w:pPr>
              <w:rPr>
                <w:bCs/>
                <w:sz w:val="22"/>
                <w:szCs w:val="22"/>
              </w:rPr>
            </w:pPr>
            <w:r w:rsidRPr="00645407">
              <w:rPr>
                <w:bCs/>
                <w:sz w:val="22"/>
                <w:szCs w:val="22"/>
              </w:rPr>
              <w:t>2.3.</w:t>
            </w:r>
          </w:p>
        </w:tc>
        <w:tc>
          <w:tcPr>
            <w:tcW w:w="2391" w:type="dxa"/>
          </w:tcPr>
          <w:p w:rsidR="00422FDC" w:rsidRPr="00645407" w:rsidRDefault="00422FDC" w:rsidP="00B9352F">
            <w:pPr>
              <w:rPr>
                <w:sz w:val="22"/>
                <w:szCs w:val="22"/>
              </w:rPr>
            </w:pPr>
            <w:r w:rsidRPr="00645407">
              <w:rPr>
                <w:sz w:val="22"/>
                <w:szCs w:val="22"/>
              </w:rPr>
              <w:t>Potenciāla precizitāte</w:t>
            </w:r>
          </w:p>
        </w:tc>
        <w:tc>
          <w:tcPr>
            <w:tcW w:w="3686" w:type="dxa"/>
          </w:tcPr>
          <w:p w:rsidR="00422FDC" w:rsidRPr="00645407" w:rsidRDefault="00422FDC" w:rsidP="00B9352F">
            <w:pPr>
              <w:rPr>
                <w:sz w:val="22"/>
                <w:szCs w:val="22"/>
              </w:rPr>
            </w:pPr>
            <w:r w:rsidRPr="00645407">
              <w:rPr>
                <w:sz w:val="22"/>
                <w:szCs w:val="22"/>
              </w:rPr>
              <w:t xml:space="preserve">Ne sliktāk kā ±0.2% </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tcPr>
          <w:p w:rsidR="00422FDC" w:rsidRPr="00645407" w:rsidRDefault="00422FDC" w:rsidP="00B9352F">
            <w:pPr>
              <w:rPr>
                <w:bCs/>
                <w:sz w:val="22"/>
                <w:szCs w:val="22"/>
              </w:rPr>
            </w:pPr>
            <w:r w:rsidRPr="00645407">
              <w:rPr>
                <w:bCs/>
                <w:sz w:val="22"/>
                <w:szCs w:val="22"/>
              </w:rPr>
              <w:t>2.4.</w:t>
            </w:r>
          </w:p>
        </w:tc>
        <w:tc>
          <w:tcPr>
            <w:tcW w:w="2391" w:type="dxa"/>
          </w:tcPr>
          <w:p w:rsidR="00422FDC" w:rsidRPr="00645407" w:rsidRDefault="00422FDC" w:rsidP="00B9352F">
            <w:pPr>
              <w:rPr>
                <w:sz w:val="22"/>
                <w:szCs w:val="22"/>
              </w:rPr>
            </w:pPr>
            <w:r w:rsidRPr="00645407">
              <w:rPr>
                <w:rStyle w:val="hps"/>
                <w:sz w:val="22"/>
                <w:szCs w:val="22"/>
              </w:rPr>
              <w:t>Potenciāla izšķiršana</w:t>
            </w:r>
          </w:p>
        </w:tc>
        <w:tc>
          <w:tcPr>
            <w:tcW w:w="3686" w:type="dxa"/>
          </w:tcPr>
          <w:p w:rsidR="00422FDC" w:rsidRPr="00645407" w:rsidRDefault="00422FDC" w:rsidP="00B9352F">
            <w:pPr>
              <w:rPr>
                <w:sz w:val="22"/>
                <w:szCs w:val="22"/>
              </w:rPr>
            </w:pPr>
            <w:r w:rsidRPr="00645407">
              <w:rPr>
                <w:sz w:val="22"/>
                <w:szCs w:val="22"/>
              </w:rPr>
              <w:t xml:space="preserve">Ne sliktāka par 3 µV </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tcPr>
          <w:p w:rsidR="00422FDC" w:rsidRPr="00645407" w:rsidRDefault="00422FDC" w:rsidP="00B9352F">
            <w:pPr>
              <w:rPr>
                <w:bCs/>
                <w:sz w:val="22"/>
                <w:szCs w:val="22"/>
              </w:rPr>
            </w:pPr>
            <w:r w:rsidRPr="00645407">
              <w:rPr>
                <w:bCs/>
                <w:sz w:val="22"/>
                <w:szCs w:val="22"/>
              </w:rPr>
              <w:t>2.5.</w:t>
            </w:r>
          </w:p>
        </w:tc>
        <w:tc>
          <w:tcPr>
            <w:tcW w:w="2391" w:type="dxa"/>
          </w:tcPr>
          <w:p w:rsidR="00422FDC" w:rsidRPr="00645407" w:rsidRDefault="00422FDC" w:rsidP="00B9352F">
            <w:pPr>
              <w:rPr>
                <w:sz w:val="22"/>
                <w:szCs w:val="22"/>
              </w:rPr>
            </w:pPr>
            <w:r w:rsidRPr="00645407">
              <w:rPr>
                <w:sz w:val="22"/>
                <w:szCs w:val="22"/>
              </w:rPr>
              <w:t>Maksimālais potenciāla izmaiņas ātrums</w:t>
            </w:r>
          </w:p>
        </w:tc>
        <w:tc>
          <w:tcPr>
            <w:tcW w:w="3686" w:type="dxa"/>
          </w:tcPr>
          <w:p w:rsidR="00422FDC" w:rsidRPr="00645407" w:rsidRDefault="00422FDC" w:rsidP="00B9352F">
            <w:pPr>
              <w:rPr>
                <w:sz w:val="22"/>
                <w:szCs w:val="22"/>
              </w:rPr>
            </w:pPr>
            <w:r w:rsidRPr="00645407">
              <w:rPr>
                <w:sz w:val="22"/>
                <w:szCs w:val="22"/>
              </w:rPr>
              <w:t xml:space="preserve">Līdz vismaz 1000 V/s </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tcPr>
          <w:p w:rsidR="00422FDC" w:rsidRPr="00645407" w:rsidRDefault="00422FDC" w:rsidP="00B9352F">
            <w:pPr>
              <w:rPr>
                <w:bCs/>
                <w:sz w:val="22"/>
                <w:szCs w:val="22"/>
              </w:rPr>
            </w:pPr>
            <w:r w:rsidRPr="00645407">
              <w:rPr>
                <w:bCs/>
                <w:sz w:val="22"/>
                <w:szCs w:val="22"/>
              </w:rPr>
              <w:t>2.6.</w:t>
            </w:r>
          </w:p>
        </w:tc>
        <w:tc>
          <w:tcPr>
            <w:tcW w:w="2391" w:type="dxa"/>
          </w:tcPr>
          <w:p w:rsidR="00422FDC" w:rsidRPr="00645407" w:rsidRDefault="00422FDC" w:rsidP="00B9352F">
            <w:pPr>
              <w:rPr>
                <w:sz w:val="22"/>
                <w:szCs w:val="22"/>
              </w:rPr>
            </w:pPr>
            <w:r w:rsidRPr="00645407">
              <w:rPr>
                <w:sz w:val="22"/>
                <w:szCs w:val="22"/>
              </w:rPr>
              <w:t>Strāvas diapazons</w:t>
            </w:r>
          </w:p>
        </w:tc>
        <w:tc>
          <w:tcPr>
            <w:tcW w:w="3686" w:type="dxa"/>
          </w:tcPr>
          <w:p w:rsidR="00422FDC" w:rsidRPr="00645407" w:rsidRDefault="00422FDC" w:rsidP="00B9352F">
            <w:pPr>
              <w:rPr>
                <w:sz w:val="22"/>
                <w:szCs w:val="22"/>
              </w:rPr>
            </w:pPr>
            <w:r w:rsidRPr="00645407">
              <w:rPr>
                <w:sz w:val="22"/>
                <w:szCs w:val="22"/>
              </w:rPr>
              <w:t>Vismaz 10 nA līdz 100 mA sadalīts vismaz astoņās dekādēs</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tcPr>
          <w:p w:rsidR="00422FDC" w:rsidRPr="00645407" w:rsidRDefault="00422FDC" w:rsidP="00B9352F">
            <w:pPr>
              <w:rPr>
                <w:bCs/>
                <w:sz w:val="22"/>
                <w:szCs w:val="22"/>
              </w:rPr>
            </w:pPr>
            <w:r w:rsidRPr="00645407">
              <w:rPr>
                <w:bCs/>
                <w:sz w:val="22"/>
                <w:szCs w:val="22"/>
              </w:rPr>
              <w:t>2.7.</w:t>
            </w:r>
          </w:p>
        </w:tc>
        <w:tc>
          <w:tcPr>
            <w:tcW w:w="2391" w:type="dxa"/>
          </w:tcPr>
          <w:p w:rsidR="00422FDC" w:rsidRPr="00645407" w:rsidRDefault="00422FDC" w:rsidP="00B9352F">
            <w:pPr>
              <w:rPr>
                <w:sz w:val="22"/>
                <w:szCs w:val="22"/>
              </w:rPr>
            </w:pPr>
            <w:r w:rsidRPr="00645407">
              <w:rPr>
                <w:sz w:val="22"/>
                <w:szCs w:val="22"/>
              </w:rPr>
              <w:t>Ģenerētas un izmērītas strāvas precizitāte</w:t>
            </w:r>
          </w:p>
        </w:tc>
        <w:tc>
          <w:tcPr>
            <w:tcW w:w="3686" w:type="dxa"/>
          </w:tcPr>
          <w:p w:rsidR="00422FDC" w:rsidRPr="00645407" w:rsidRDefault="00422FDC" w:rsidP="00B9352F">
            <w:pPr>
              <w:rPr>
                <w:sz w:val="22"/>
                <w:szCs w:val="22"/>
              </w:rPr>
            </w:pPr>
            <w:r w:rsidRPr="00645407">
              <w:rPr>
                <w:sz w:val="22"/>
                <w:szCs w:val="22"/>
              </w:rPr>
              <w:t>Ne sliktāk kā ± 0.2% katrā no režīmiem</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2.8.</w:t>
            </w:r>
          </w:p>
        </w:tc>
        <w:tc>
          <w:tcPr>
            <w:tcW w:w="2391" w:type="dxa"/>
          </w:tcPr>
          <w:p w:rsidR="00422FDC" w:rsidRPr="00645407" w:rsidRDefault="002B53D7" w:rsidP="00B9352F">
            <w:pPr>
              <w:rPr>
                <w:sz w:val="22"/>
                <w:szCs w:val="22"/>
              </w:rPr>
            </w:pPr>
            <w:r w:rsidRPr="00645407">
              <w:rPr>
                <w:sz w:val="22"/>
                <w:szCs w:val="22"/>
              </w:rPr>
              <w:t>Mērā</w:t>
            </w:r>
            <w:r w:rsidR="00422FDC" w:rsidRPr="00645407">
              <w:rPr>
                <w:sz w:val="22"/>
                <w:szCs w:val="22"/>
              </w:rPr>
              <w:t>mās strāvas izšķiršana</w:t>
            </w:r>
          </w:p>
        </w:tc>
        <w:tc>
          <w:tcPr>
            <w:tcW w:w="3686" w:type="dxa"/>
          </w:tcPr>
          <w:p w:rsidR="00422FDC" w:rsidRPr="00645407" w:rsidRDefault="00422FDC" w:rsidP="00B9352F">
            <w:pPr>
              <w:rPr>
                <w:sz w:val="22"/>
                <w:szCs w:val="22"/>
              </w:rPr>
            </w:pPr>
            <w:r w:rsidRPr="00645407">
              <w:rPr>
                <w:sz w:val="22"/>
                <w:szCs w:val="22"/>
              </w:rPr>
              <w:t>0.0003% strāvas diapazona, tajā skaitā 10 nA diapazonā ne sliktāk kā 30 fA</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2.9.</w:t>
            </w:r>
          </w:p>
        </w:tc>
        <w:tc>
          <w:tcPr>
            <w:tcW w:w="2391" w:type="dxa"/>
          </w:tcPr>
          <w:p w:rsidR="00422FDC" w:rsidRPr="00645407" w:rsidRDefault="00422FDC" w:rsidP="00B9352F">
            <w:pPr>
              <w:rPr>
                <w:sz w:val="22"/>
                <w:szCs w:val="22"/>
              </w:rPr>
            </w:pPr>
            <w:r w:rsidRPr="00645407">
              <w:rPr>
                <w:sz w:val="22"/>
                <w:szCs w:val="22"/>
              </w:rPr>
              <w:t>Joslas platums</w:t>
            </w:r>
          </w:p>
        </w:tc>
        <w:tc>
          <w:tcPr>
            <w:tcW w:w="3686" w:type="dxa"/>
          </w:tcPr>
          <w:p w:rsidR="00422FDC" w:rsidRPr="00645407" w:rsidRDefault="00422FDC" w:rsidP="00B9352F">
            <w:pPr>
              <w:rPr>
                <w:sz w:val="22"/>
                <w:szCs w:val="22"/>
              </w:rPr>
            </w:pPr>
            <w:r w:rsidRPr="00645407">
              <w:rPr>
                <w:sz w:val="22"/>
                <w:szCs w:val="22"/>
              </w:rPr>
              <w:t>Ne lielāks par 1 MHz</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2.10.</w:t>
            </w:r>
          </w:p>
        </w:tc>
        <w:tc>
          <w:tcPr>
            <w:tcW w:w="2391" w:type="dxa"/>
          </w:tcPr>
          <w:p w:rsidR="00422FDC" w:rsidRPr="00645407" w:rsidRDefault="00422FDC" w:rsidP="00B9352F">
            <w:pPr>
              <w:rPr>
                <w:sz w:val="22"/>
                <w:szCs w:val="22"/>
              </w:rPr>
            </w:pPr>
            <w:r w:rsidRPr="00645407">
              <w:rPr>
                <w:sz w:val="22"/>
                <w:szCs w:val="22"/>
              </w:rPr>
              <w:t xml:space="preserve">Palielināšanas ātrums </w:t>
            </w:r>
          </w:p>
        </w:tc>
        <w:tc>
          <w:tcPr>
            <w:tcW w:w="3686" w:type="dxa"/>
          </w:tcPr>
          <w:p w:rsidR="00422FDC" w:rsidRPr="00645407" w:rsidRDefault="00422FDC" w:rsidP="00BB384D">
            <w:pPr>
              <w:rPr>
                <w:sz w:val="22"/>
                <w:szCs w:val="22"/>
              </w:rPr>
            </w:pPr>
            <w:r w:rsidRPr="00645407">
              <w:rPr>
                <w:sz w:val="22"/>
                <w:szCs w:val="22"/>
              </w:rPr>
              <w:t xml:space="preserve">&lt;300 ns </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2.11.</w:t>
            </w:r>
          </w:p>
        </w:tc>
        <w:tc>
          <w:tcPr>
            <w:tcW w:w="2391" w:type="dxa"/>
          </w:tcPr>
          <w:p w:rsidR="00422FDC" w:rsidRPr="00645407" w:rsidRDefault="00422FDC" w:rsidP="00B9352F">
            <w:pPr>
              <w:rPr>
                <w:sz w:val="22"/>
                <w:szCs w:val="22"/>
              </w:rPr>
            </w:pPr>
            <w:r w:rsidRPr="00645407">
              <w:rPr>
                <w:sz w:val="22"/>
                <w:szCs w:val="22"/>
              </w:rPr>
              <w:t>Polarizācijas strāva pie 25°C</w:t>
            </w:r>
          </w:p>
        </w:tc>
        <w:tc>
          <w:tcPr>
            <w:tcW w:w="3686" w:type="dxa"/>
          </w:tcPr>
          <w:p w:rsidR="00422FDC" w:rsidRPr="00645407" w:rsidRDefault="00422FDC" w:rsidP="00B9352F">
            <w:pPr>
              <w:rPr>
                <w:sz w:val="22"/>
                <w:szCs w:val="22"/>
              </w:rPr>
            </w:pPr>
            <w:r w:rsidRPr="00645407">
              <w:rPr>
                <w:sz w:val="22"/>
                <w:szCs w:val="22"/>
              </w:rPr>
              <w:t>&lt; 1 pA</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tcPr>
          <w:p w:rsidR="00422FDC" w:rsidRPr="00645407" w:rsidRDefault="00422FDC" w:rsidP="00B9352F">
            <w:pPr>
              <w:rPr>
                <w:rFonts w:eastAsia="Calibri"/>
                <w:sz w:val="22"/>
                <w:szCs w:val="22"/>
              </w:rPr>
            </w:pPr>
            <w:r w:rsidRPr="00645407">
              <w:rPr>
                <w:rFonts w:eastAsia="Calibri"/>
                <w:sz w:val="22"/>
                <w:szCs w:val="22"/>
              </w:rPr>
              <w:t>2.12.</w:t>
            </w:r>
          </w:p>
        </w:tc>
        <w:tc>
          <w:tcPr>
            <w:tcW w:w="2391" w:type="dxa"/>
          </w:tcPr>
          <w:p w:rsidR="00422FDC" w:rsidRPr="00645407" w:rsidRDefault="00422FDC" w:rsidP="00B9352F">
            <w:pPr>
              <w:rPr>
                <w:sz w:val="22"/>
                <w:szCs w:val="22"/>
              </w:rPr>
            </w:pPr>
            <w:r w:rsidRPr="00645407">
              <w:rPr>
                <w:sz w:val="22"/>
                <w:szCs w:val="22"/>
              </w:rPr>
              <w:t>Elektrometra joslas platums</w:t>
            </w:r>
          </w:p>
        </w:tc>
        <w:tc>
          <w:tcPr>
            <w:tcW w:w="3686" w:type="dxa"/>
          </w:tcPr>
          <w:p w:rsidR="00422FDC" w:rsidRPr="00645407" w:rsidRDefault="00422FDC" w:rsidP="00B9352F">
            <w:pPr>
              <w:rPr>
                <w:sz w:val="22"/>
                <w:szCs w:val="22"/>
              </w:rPr>
            </w:pPr>
            <w:r w:rsidRPr="00645407">
              <w:rPr>
                <w:sz w:val="22"/>
                <w:szCs w:val="22"/>
              </w:rPr>
              <w:t>Vismaz 1 MHz</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tcPr>
          <w:p w:rsidR="00422FDC" w:rsidRPr="00645407" w:rsidRDefault="00BB384D" w:rsidP="00B9352F">
            <w:pPr>
              <w:rPr>
                <w:rFonts w:eastAsia="Calibri"/>
                <w:sz w:val="22"/>
                <w:szCs w:val="22"/>
              </w:rPr>
            </w:pPr>
            <w:r w:rsidRPr="00645407">
              <w:rPr>
                <w:rFonts w:eastAsia="Calibri"/>
                <w:sz w:val="22"/>
                <w:szCs w:val="22"/>
              </w:rPr>
              <w:t>2.13</w:t>
            </w:r>
            <w:r w:rsidR="00422FDC" w:rsidRPr="00645407">
              <w:rPr>
                <w:rFonts w:eastAsia="Calibri"/>
                <w:sz w:val="22"/>
                <w:szCs w:val="22"/>
              </w:rPr>
              <w:t>.</w:t>
            </w:r>
          </w:p>
        </w:tc>
        <w:tc>
          <w:tcPr>
            <w:tcW w:w="2391" w:type="dxa"/>
          </w:tcPr>
          <w:p w:rsidR="00422FDC" w:rsidRPr="00645407" w:rsidRDefault="00422FDC" w:rsidP="00B9352F">
            <w:pPr>
              <w:rPr>
                <w:sz w:val="22"/>
                <w:szCs w:val="22"/>
              </w:rPr>
            </w:pPr>
            <w:r w:rsidRPr="00645407">
              <w:rPr>
                <w:sz w:val="22"/>
                <w:szCs w:val="22"/>
              </w:rPr>
              <w:t>Elektrodu skaits sistēmā</w:t>
            </w:r>
          </w:p>
        </w:tc>
        <w:tc>
          <w:tcPr>
            <w:tcW w:w="3686" w:type="dxa"/>
          </w:tcPr>
          <w:p w:rsidR="00422FDC" w:rsidRPr="00645407" w:rsidRDefault="00422FDC" w:rsidP="00B9352F">
            <w:pPr>
              <w:rPr>
                <w:sz w:val="22"/>
                <w:szCs w:val="22"/>
              </w:rPr>
            </w:pPr>
            <w:r w:rsidRPr="00645407">
              <w:rPr>
                <w:sz w:val="22"/>
                <w:szCs w:val="22"/>
              </w:rPr>
              <w:t>Vismaz 2, 3 un 4</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tcPr>
          <w:p w:rsidR="00422FDC" w:rsidRPr="00645407" w:rsidRDefault="00BB384D" w:rsidP="00B9352F">
            <w:pPr>
              <w:rPr>
                <w:rFonts w:eastAsia="Calibri"/>
                <w:sz w:val="22"/>
                <w:szCs w:val="22"/>
              </w:rPr>
            </w:pPr>
            <w:r w:rsidRPr="00645407">
              <w:rPr>
                <w:rFonts w:eastAsia="Calibri"/>
                <w:sz w:val="22"/>
                <w:szCs w:val="22"/>
              </w:rPr>
              <w:t>2.14</w:t>
            </w:r>
            <w:r w:rsidR="00422FDC" w:rsidRPr="00645407">
              <w:rPr>
                <w:rFonts w:eastAsia="Calibri"/>
                <w:sz w:val="22"/>
                <w:szCs w:val="22"/>
              </w:rPr>
              <w:t>.</w:t>
            </w:r>
          </w:p>
        </w:tc>
        <w:tc>
          <w:tcPr>
            <w:tcW w:w="2391" w:type="dxa"/>
          </w:tcPr>
          <w:p w:rsidR="00422FDC" w:rsidRPr="00645407" w:rsidRDefault="00422FDC" w:rsidP="00B9352F">
            <w:pPr>
              <w:rPr>
                <w:sz w:val="22"/>
                <w:szCs w:val="22"/>
              </w:rPr>
            </w:pPr>
            <w:r w:rsidRPr="00645407">
              <w:rPr>
                <w:sz w:val="22"/>
                <w:szCs w:val="22"/>
              </w:rPr>
              <w:t>Analoga izejas</w:t>
            </w:r>
          </w:p>
        </w:tc>
        <w:tc>
          <w:tcPr>
            <w:tcW w:w="3686" w:type="dxa"/>
          </w:tcPr>
          <w:p w:rsidR="00422FDC" w:rsidRPr="00645407" w:rsidRDefault="00422FDC" w:rsidP="00B9352F">
            <w:pPr>
              <w:rPr>
                <w:sz w:val="22"/>
                <w:szCs w:val="22"/>
              </w:rPr>
            </w:pPr>
            <w:r w:rsidRPr="00645407">
              <w:rPr>
                <w:sz w:val="22"/>
                <w:szCs w:val="22"/>
              </w:rPr>
              <w:t>BNC, potenciāls un strāva</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tcPr>
          <w:p w:rsidR="00422FDC" w:rsidRPr="00645407" w:rsidRDefault="00BB384D" w:rsidP="00B9352F">
            <w:pPr>
              <w:rPr>
                <w:rFonts w:eastAsia="Calibri"/>
                <w:sz w:val="22"/>
                <w:szCs w:val="22"/>
              </w:rPr>
            </w:pPr>
            <w:r w:rsidRPr="00645407">
              <w:rPr>
                <w:rFonts w:eastAsia="Calibri"/>
                <w:sz w:val="22"/>
                <w:szCs w:val="22"/>
              </w:rPr>
              <w:t>2.15</w:t>
            </w:r>
            <w:r w:rsidR="00422FDC" w:rsidRPr="00645407">
              <w:rPr>
                <w:rFonts w:eastAsia="Calibri"/>
                <w:sz w:val="22"/>
                <w:szCs w:val="22"/>
              </w:rPr>
              <w:t>.</w:t>
            </w:r>
          </w:p>
        </w:tc>
        <w:tc>
          <w:tcPr>
            <w:tcW w:w="2391" w:type="dxa"/>
          </w:tcPr>
          <w:p w:rsidR="00422FDC" w:rsidRPr="00645407" w:rsidRDefault="00422FDC" w:rsidP="00B9352F">
            <w:pPr>
              <w:rPr>
                <w:sz w:val="22"/>
                <w:szCs w:val="22"/>
              </w:rPr>
            </w:pPr>
            <w:r w:rsidRPr="00645407">
              <w:rPr>
                <w:sz w:val="22"/>
                <w:szCs w:val="22"/>
              </w:rPr>
              <w:t>Ieejas pretestība</w:t>
            </w:r>
          </w:p>
        </w:tc>
        <w:tc>
          <w:tcPr>
            <w:tcW w:w="3686" w:type="dxa"/>
          </w:tcPr>
          <w:p w:rsidR="00422FDC" w:rsidRPr="00645407" w:rsidRDefault="00422FDC" w:rsidP="00B9352F">
            <w:pPr>
              <w:rPr>
                <w:sz w:val="22"/>
                <w:szCs w:val="22"/>
              </w:rPr>
            </w:pPr>
            <w:r w:rsidRPr="00645407">
              <w:rPr>
                <w:sz w:val="22"/>
                <w:szCs w:val="22"/>
              </w:rPr>
              <w:t xml:space="preserve">Vismaz 100 GOhm </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tcPr>
          <w:p w:rsidR="00422FDC" w:rsidRPr="00645407" w:rsidRDefault="00BB384D" w:rsidP="00B9352F">
            <w:pPr>
              <w:rPr>
                <w:rFonts w:eastAsia="Calibri"/>
                <w:sz w:val="22"/>
                <w:szCs w:val="22"/>
              </w:rPr>
            </w:pPr>
            <w:r w:rsidRPr="00645407">
              <w:rPr>
                <w:rFonts w:eastAsia="Calibri"/>
                <w:sz w:val="22"/>
                <w:szCs w:val="22"/>
              </w:rPr>
              <w:t>2.16</w:t>
            </w:r>
            <w:r w:rsidR="00422FDC" w:rsidRPr="00645407">
              <w:rPr>
                <w:rFonts w:eastAsia="Calibri"/>
                <w:sz w:val="22"/>
                <w:szCs w:val="22"/>
              </w:rPr>
              <w:t>.</w:t>
            </w:r>
          </w:p>
        </w:tc>
        <w:tc>
          <w:tcPr>
            <w:tcW w:w="2391" w:type="dxa"/>
          </w:tcPr>
          <w:p w:rsidR="00422FDC" w:rsidRPr="00645407" w:rsidRDefault="00422FDC" w:rsidP="00B9352F">
            <w:pPr>
              <w:rPr>
                <w:sz w:val="22"/>
                <w:szCs w:val="22"/>
              </w:rPr>
            </w:pPr>
            <w:r w:rsidRPr="00645407">
              <w:rPr>
                <w:sz w:val="22"/>
                <w:szCs w:val="22"/>
              </w:rPr>
              <w:t>Pieslēgums</w:t>
            </w:r>
          </w:p>
        </w:tc>
        <w:tc>
          <w:tcPr>
            <w:tcW w:w="3686" w:type="dxa"/>
          </w:tcPr>
          <w:p w:rsidR="00422FDC" w:rsidRPr="00645407" w:rsidRDefault="00422FDC" w:rsidP="00B9352F">
            <w:pPr>
              <w:rPr>
                <w:sz w:val="22"/>
                <w:szCs w:val="22"/>
              </w:rPr>
            </w:pPr>
            <w:r w:rsidRPr="00645407">
              <w:rPr>
                <w:sz w:val="22"/>
                <w:szCs w:val="22"/>
              </w:rPr>
              <w:t xml:space="preserve">USB </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tcPr>
          <w:p w:rsidR="00422FDC" w:rsidRPr="00645407" w:rsidRDefault="00BB384D" w:rsidP="00B9352F">
            <w:pPr>
              <w:rPr>
                <w:rFonts w:eastAsia="Calibri"/>
                <w:sz w:val="22"/>
                <w:szCs w:val="22"/>
              </w:rPr>
            </w:pPr>
            <w:r w:rsidRPr="00645407">
              <w:rPr>
                <w:rFonts w:eastAsia="Calibri"/>
                <w:sz w:val="22"/>
                <w:szCs w:val="22"/>
              </w:rPr>
              <w:t>2.17</w:t>
            </w:r>
            <w:r w:rsidR="00422FDC" w:rsidRPr="00645407">
              <w:rPr>
                <w:rFonts w:eastAsia="Calibri"/>
                <w:sz w:val="22"/>
                <w:szCs w:val="22"/>
              </w:rPr>
              <w:t>.</w:t>
            </w:r>
          </w:p>
        </w:tc>
        <w:tc>
          <w:tcPr>
            <w:tcW w:w="2391" w:type="dxa"/>
          </w:tcPr>
          <w:p w:rsidR="00422FDC" w:rsidRPr="00645407" w:rsidRDefault="00422FDC" w:rsidP="00B9352F">
            <w:pPr>
              <w:rPr>
                <w:sz w:val="22"/>
                <w:szCs w:val="22"/>
              </w:rPr>
            </w:pPr>
            <w:r w:rsidRPr="00645407">
              <w:rPr>
                <w:sz w:val="22"/>
                <w:szCs w:val="22"/>
              </w:rPr>
              <w:t>A/D pārveidotājs</w:t>
            </w:r>
          </w:p>
        </w:tc>
        <w:tc>
          <w:tcPr>
            <w:tcW w:w="3686" w:type="dxa"/>
          </w:tcPr>
          <w:p w:rsidR="00422FDC" w:rsidRPr="00645407" w:rsidRDefault="00422FDC" w:rsidP="00B9352F">
            <w:pPr>
              <w:rPr>
                <w:sz w:val="22"/>
                <w:szCs w:val="22"/>
              </w:rPr>
            </w:pPr>
            <w:r w:rsidRPr="00645407">
              <w:rPr>
                <w:sz w:val="22"/>
                <w:szCs w:val="22"/>
              </w:rPr>
              <w:t>16-bit ar programmējamo pastiprināšanu x1, x10 un x 100</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tcPr>
          <w:p w:rsidR="00422FDC" w:rsidRPr="00645407" w:rsidRDefault="00BB384D" w:rsidP="00B9352F">
            <w:pPr>
              <w:rPr>
                <w:rFonts w:eastAsia="Calibri"/>
                <w:sz w:val="22"/>
                <w:szCs w:val="22"/>
              </w:rPr>
            </w:pPr>
            <w:r w:rsidRPr="00645407">
              <w:rPr>
                <w:rFonts w:eastAsia="Calibri"/>
                <w:sz w:val="22"/>
                <w:szCs w:val="22"/>
              </w:rPr>
              <w:t>2.18</w:t>
            </w:r>
            <w:r w:rsidR="00422FDC" w:rsidRPr="00645407">
              <w:rPr>
                <w:rFonts w:eastAsia="Calibri"/>
                <w:sz w:val="22"/>
                <w:szCs w:val="22"/>
              </w:rPr>
              <w:t>.</w:t>
            </w:r>
          </w:p>
        </w:tc>
        <w:tc>
          <w:tcPr>
            <w:tcW w:w="2391" w:type="dxa"/>
          </w:tcPr>
          <w:p w:rsidR="00422FDC" w:rsidRPr="00645407" w:rsidRDefault="00422FDC" w:rsidP="00B9352F">
            <w:pPr>
              <w:rPr>
                <w:sz w:val="22"/>
                <w:szCs w:val="22"/>
              </w:rPr>
            </w:pPr>
            <w:r w:rsidRPr="00645407">
              <w:rPr>
                <w:sz w:val="22"/>
                <w:szCs w:val="22"/>
              </w:rPr>
              <w:t>Papildus signālu kanāli</w:t>
            </w:r>
          </w:p>
        </w:tc>
        <w:tc>
          <w:tcPr>
            <w:tcW w:w="3686" w:type="dxa"/>
          </w:tcPr>
          <w:p w:rsidR="00422FDC" w:rsidRPr="00645407" w:rsidRDefault="00422FDC" w:rsidP="00B9352F">
            <w:pPr>
              <w:rPr>
                <w:sz w:val="22"/>
                <w:szCs w:val="22"/>
              </w:rPr>
            </w:pPr>
            <w:r w:rsidRPr="00645407">
              <w:rPr>
                <w:sz w:val="22"/>
                <w:szCs w:val="22"/>
              </w:rPr>
              <w:t>Vismaz 1 izeja un 1 ieeja</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tcPr>
          <w:p w:rsidR="00422FDC" w:rsidRPr="00645407" w:rsidRDefault="00BB384D" w:rsidP="00B9352F">
            <w:pPr>
              <w:rPr>
                <w:rFonts w:eastAsia="Calibri"/>
                <w:sz w:val="22"/>
                <w:szCs w:val="22"/>
              </w:rPr>
            </w:pPr>
            <w:r w:rsidRPr="00645407">
              <w:rPr>
                <w:rFonts w:eastAsia="Calibri"/>
                <w:sz w:val="22"/>
                <w:szCs w:val="22"/>
              </w:rPr>
              <w:t>2.19</w:t>
            </w:r>
            <w:r w:rsidR="00422FDC" w:rsidRPr="00645407">
              <w:rPr>
                <w:rFonts w:eastAsia="Calibri"/>
                <w:sz w:val="22"/>
                <w:szCs w:val="22"/>
              </w:rPr>
              <w:t>.</w:t>
            </w:r>
          </w:p>
        </w:tc>
        <w:tc>
          <w:tcPr>
            <w:tcW w:w="2391" w:type="dxa"/>
          </w:tcPr>
          <w:p w:rsidR="00422FDC" w:rsidRPr="00645407" w:rsidRDefault="00422FDC" w:rsidP="00B9352F">
            <w:pPr>
              <w:rPr>
                <w:sz w:val="22"/>
                <w:szCs w:val="22"/>
              </w:rPr>
            </w:pPr>
            <w:r w:rsidRPr="00645407">
              <w:rPr>
                <w:sz w:val="22"/>
                <w:szCs w:val="22"/>
              </w:rPr>
              <w:t>Pārveidotājs D/A</w:t>
            </w:r>
          </w:p>
        </w:tc>
        <w:tc>
          <w:tcPr>
            <w:tcW w:w="3686" w:type="dxa"/>
          </w:tcPr>
          <w:p w:rsidR="00422FDC" w:rsidRPr="00645407" w:rsidRDefault="00422FDC" w:rsidP="00B9352F">
            <w:pPr>
              <w:rPr>
                <w:sz w:val="22"/>
                <w:szCs w:val="22"/>
              </w:rPr>
            </w:pPr>
            <w:r w:rsidRPr="00645407">
              <w:rPr>
                <w:sz w:val="22"/>
                <w:szCs w:val="22"/>
              </w:rPr>
              <w:t>16-bit, vismaz trīs kanālu</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tcPr>
          <w:p w:rsidR="00422FDC" w:rsidRPr="00645407" w:rsidRDefault="00BB384D" w:rsidP="00B9352F">
            <w:pPr>
              <w:rPr>
                <w:rFonts w:eastAsia="Calibri"/>
                <w:sz w:val="22"/>
                <w:szCs w:val="22"/>
              </w:rPr>
            </w:pPr>
            <w:r w:rsidRPr="00645407">
              <w:rPr>
                <w:rFonts w:eastAsia="Calibri"/>
                <w:sz w:val="22"/>
                <w:szCs w:val="22"/>
              </w:rPr>
              <w:t>2.20</w:t>
            </w:r>
            <w:r w:rsidR="00422FDC" w:rsidRPr="00645407">
              <w:rPr>
                <w:rFonts w:eastAsia="Calibri"/>
                <w:sz w:val="22"/>
                <w:szCs w:val="22"/>
              </w:rPr>
              <w:t>.</w:t>
            </w:r>
          </w:p>
        </w:tc>
        <w:tc>
          <w:tcPr>
            <w:tcW w:w="2391" w:type="dxa"/>
          </w:tcPr>
          <w:p w:rsidR="00422FDC" w:rsidRPr="00645407" w:rsidRDefault="00422FDC" w:rsidP="00B9352F">
            <w:pPr>
              <w:rPr>
                <w:sz w:val="22"/>
                <w:szCs w:val="22"/>
              </w:rPr>
            </w:pPr>
            <w:r w:rsidRPr="00645407">
              <w:rPr>
                <w:sz w:val="22"/>
                <w:szCs w:val="22"/>
              </w:rPr>
              <w:t xml:space="preserve">Gabarīti nepārsniedz </w:t>
            </w:r>
          </w:p>
        </w:tc>
        <w:tc>
          <w:tcPr>
            <w:tcW w:w="3686" w:type="dxa"/>
          </w:tcPr>
          <w:p w:rsidR="00422FDC" w:rsidRPr="00645407" w:rsidRDefault="00422FDC" w:rsidP="00B9352F">
            <w:pPr>
              <w:rPr>
                <w:sz w:val="22"/>
                <w:szCs w:val="22"/>
              </w:rPr>
            </w:pPr>
            <w:r w:rsidRPr="00645407">
              <w:rPr>
                <w:sz w:val="22"/>
                <w:szCs w:val="22"/>
              </w:rPr>
              <w:t>10 x 25 x 15 cm3 (PxDxA)</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tcPr>
          <w:p w:rsidR="00422FDC" w:rsidRPr="00645407" w:rsidRDefault="00BB384D" w:rsidP="00B9352F">
            <w:pPr>
              <w:rPr>
                <w:rFonts w:eastAsia="Calibri"/>
                <w:sz w:val="22"/>
                <w:szCs w:val="22"/>
              </w:rPr>
            </w:pPr>
            <w:r w:rsidRPr="00645407">
              <w:rPr>
                <w:rFonts w:eastAsia="Calibri"/>
                <w:sz w:val="22"/>
                <w:szCs w:val="22"/>
              </w:rPr>
              <w:t>2.21</w:t>
            </w:r>
            <w:r w:rsidR="00422FDC" w:rsidRPr="00645407">
              <w:rPr>
                <w:rFonts w:eastAsia="Calibri"/>
                <w:sz w:val="22"/>
                <w:szCs w:val="22"/>
              </w:rPr>
              <w:t>.</w:t>
            </w:r>
          </w:p>
        </w:tc>
        <w:tc>
          <w:tcPr>
            <w:tcW w:w="2391" w:type="dxa"/>
          </w:tcPr>
          <w:p w:rsidR="00422FDC" w:rsidRPr="00645407" w:rsidRDefault="00422FDC" w:rsidP="00B9352F">
            <w:pPr>
              <w:rPr>
                <w:sz w:val="22"/>
                <w:szCs w:val="22"/>
              </w:rPr>
            </w:pPr>
            <w:r w:rsidRPr="00645407">
              <w:rPr>
                <w:sz w:val="22"/>
                <w:szCs w:val="22"/>
              </w:rPr>
              <w:t>Vadība</w:t>
            </w:r>
          </w:p>
        </w:tc>
        <w:tc>
          <w:tcPr>
            <w:tcW w:w="3686" w:type="dxa"/>
          </w:tcPr>
          <w:p w:rsidR="00422FDC" w:rsidRPr="00645407" w:rsidRDefault="00422FDC" w:rsidP="00B9352F">
            <w:pPr>
              <w:rPr>
                <w:sz w:val="22"/>
                <w:szCs w:val="22"/>
              </w:rPr>
            </w:pPr>
            <w:r w:rsidRPr="00645407">
              <w:rPr>
                <w:sz w:val="22"/>
                <w:szCs w:val="22"/>
              </w:rPr>
              <w:t xml:space="preserve">No datora programmas. Programmai un datora komplektam atbilstoši programmas prasībām ir jābūt iekļautiem komplektā. </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vMerge w:val="restart"/>
          </w:tcPr>
          <w:p w:rsidR="00422FDC" w:rsidRPr="00645407" w:rsidRDefault="00BB384D" w:rsidP="00B9352F">
            <w:pPr>
              <w:rPr>
                <w:rFonts w:eastAsia="Calibri"/>
                <w:sz w:val="22"/>
                <w:szCs w:val="22"/>
              </w:rPr>
            </w:pPr>
            <w:r w:rsidRPr="00645407">
              <w:rPr>
                <w:rFonts w:eastAsia="Calibri"/>
                <w:sz w:val="22"/>
                <w:szCs w:val="22"/>
              </w:rPr>
              <w:t>2.22</w:t>
            </w:r>
            <w:r w:rsidR="00422FDC" w:rsidRPr="00645407">
              <w:rPr>
                <w:rFonts w:eastAsia="Calibri"/>
                <w:sz w:val="22"/>
                <w:szCs w:val="22"/>
              </w:rPr>
              <w:t>.</w:t>
            </w:r>
          </w:p>
        </w:tc>
        <w:tc>
          <w:tcPr>
            <w:tcW w:w="2391" w:type="dxa"/>
          </w:tcPr>
          <w:p w:rsidR="00422FDC" w:rsidRPr="00645407" w:rsidRDefault="00422FDC" w:rsidP="00B9352F">
            <w:pPr>
              <w:rPr>
                <w:sz w:val="22"/>
                <w:szCs w:val="22"/>
              </w:rPr>
            </w:pPr>
            <w:r w:rsidRPr="00645407">
              <w:rPr>
                <w:sz w:val="22"/>
                <w:szCs w:val="22"/>
              </w:rPr>
              <w:t>Rotējošā diska elektroda ierīce</w:t>
            </w:r>
          </w:p>
          <w:p w:rsidR="00422FDC" w:rsidRPr="00645407" w:rsidRDefault="00422FDC" w:rsidP="00B9352F">
            <w:pPr>
              <w:rPr>
                <w:sz w:val="22"/>
                <w:szCs w:val="22"/>
              </w:rPr>
            </w:pPr>
          </w:p>
        </w:tc>
        <w:tc>
          <w:tcPr>
            <w:tcW w:w="3686" w:type="dxa"/>
          </w:tcPr>
          <w:p w:rsidR="00422FDC" w:rsidRPr="00645407" w:rsidRDefault="00422FDC" w:rsidP="00B9352F">
            <w:pPr>
              <w:rPr>
                <w:sz w:val="22"/>
                <w:szCs w:val="22"/>
              </w:rPr>
            </w:pPr>
            <w:r w:rsidRPr="00645407">
              <w:rPr>
                <w:sz w:val="22"/>
                <w:szCs w:val="22"/>
              </w:rPr>
              <w:t>Sastāv no atsevišķi montējamā mehāniskā mezgla un vadības moduļa, iekļauj Pt uzgali 3 mm</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vMerge/>
          </w:tcPr>
          <w:p w:rsidR="00422FDC" w:rsidRPr="00645407" w:rsidRDefault="00422FDC" w:rsidP="00B9352F">
            <w:pPr>
              <w:rPr>
                <w:rFonts w:eastAsia="Calibri"/>
                <w:sz w:val="22"/>
                <w:szCs w:val="22"/>
              </w:rPr>
            </w:pPr>
          </w:p>
        </w:tc>
        <w:tc>
          <w:tcPr>
            <w:tcW w:w="2391" w:type="dxa"/>
          </w:tcPr>
          <w:p w:rsidR="00422FDC" w:rsidRPr="00645407" w:rsidRDefault="00422FDC" w:rsidP="00B9352F">
            <w:pPr>
              <w:rPr>
                <w:sz w:val="22"/>
                <w:szCs w:val="22"/>
              </w:rPr>
            </w:pPr>
            <w:r w:rsidRPr="00645407">
              <w:rPr>
                <w:sz w:val="22"/>
                <w:szCs w:val="22"/>
              </w:rPr>
              <w:t>Vadība</w:t>
            </w:r>
          </w:p>
        </w:tc>
        <w:tc>
          <w:tcPr>
            <w:tcW w:w="3686" w:type="dxa"/>
          </w:tcPr>
          <w:p w:rsidR="00422FDC" w:rsidRPr="00645407" w:rsidRDefault="00422FDC" w:rsidP="00B9352F">
            <w:pPr>
              <w:rPr>
                <w:sz w:val="22"/>
                <w:szCs w:val="22"/>
              </w:rPr>
            </w:pPr>
            <w:r w:rsidRPr="00645407">
              <w:rPr>
                <w:sz w:val="22"/>
                <w:szCs w:val="22"/>
              </w:rPr>
              <w:t>Iespējama kā manuāla, tā arī ar datora programmas palīdzību</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vMerge/>
          </w:tcPr>
          <w:p w:rsidR="00422FDC" w:rsidRPr="00645407" w:rsidRDefault="00422FDC" w:rsidP="00B9352F">
            <w:pPr>
              <w:rPr>
                <w:rFonts w:eastAsia="Calibri"/>
                <w:sz w:val="22"/>
                <w:szCs w:val="22"/>
              </w:rPr>
            </w:pPr>
          </w:p>
        </w:tc>
        <w:tc>
          <w:tcPr>
            <w:tcW w:w="2391" w:type="dxa"/>
          </w:tcPr>
          <w:p w:rsidR="00422FDC" w:rsidRPr="00645407" w:rsidRDefault="00422FDC" w:rsidP="00B9352F">
            <w:pPr>
              <w:rPr>
                <w:sz w:val="22"/>
                <w:szCs w:val="22"/>
              </w:rPr>
            </w:pPr>
            <w:r w:rsidRPr="00645407">
              <w:rPr>
                <w:sz w:val="22"/>
                <w:szCs w:val="22"/>
              </w:rPr>
              <w:t>Ātrums</w:t>
            </w:r>
          </w:p>
        </w:tc>
        <w:tc>
          <w:tcPr>
            <w:tcW w:w="3686" w:type="dxa"/>
          </w:tcPr>
          <w:p w:rsidR="00422FDC" w:rsidRPr="00645407" w:rsidRDefault="00422FDC" w:rsidP="00B9352F">
            <w:pPr>
              <w:rPr>
                <w:sz w:val="22"/>
                <w:szCs w:val="22"/>
              </w:rPr>
            </w:pPr>
            <w:r w:rsidRPr="00645407">
              <w:rPr>
                <w:sz w:val="22"/>
                <w:szCs w:val="22"/>
              </w:rPr>
              <w:t>Regulējams vismaz 100-10000 apgr/min</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vMerge/>
          </w:tcPr>
          <w:p w:rsidR="00422FDC" w:rsidRPr="00645407" w:rsidRDefault="00422FDC" w:rsidP="00B9352F">
            <w:pPr>
              <w:rPr>
                <w:rFonts w:eastAsia="Calibri"/>
                <w:sz w:val="22"/>
                <w:szCs w:val="22"/>
              </w:rPr>
            </w:pPr>
          </w:p>
        </w:tc>
        <w:tc>
          <w:tcPr>
            <w:tcW w:w="2391" w:type="dxa"/>
          </w:tcPr>
          <w:p w:rsidR="00422FDC" w:rsidRPr="00645407" w:rsidRDefault="00422FDC" w:rsidP="00B9352F">
            <w:pPr>
              <w:rPr>
                <w:sz w:val="22"/>
                <w:szCs w:val="22"/>
              </w:rPr>
            </w:pPr>
            <w:r w:rsidRPr="00645407">
              <w:rPr>
                <w:sz w:val="22"/>
                <w:szCs w:val="22"/>
              </w:rPr>
              <w:t xml:space="preserve">Minimālais ātruma regulēšanas solis </w:t>
            </w:r>
          </w:p>
        </w:tc>
        <w:tc>
          <w:tcPr>
            <w:tcW w:w="3686" w:type="dxa"/>
          </w:tcPr>
          <w:p w:rsidR="00422FDC" w:rsidRPr="00645407" w:rsidRDefault="00422FDC" w:rsidP="00B9352F">
            <w:pPr>
              <w:rPr>
                <w:sz w:val="22"/>
                <w:szCs w:val="22"/>
              </w:rPr>
            </w:pPr>
            <w:r w:rsidRPr="00645407">
              <w:rPr>
                <w:sz w:val="22"/>
                <w:szCs w:val="22"/>
              </w:rPr>
              <w:t>Ne lielāks par 1.1 apgr/min</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vMerge/>
          </w:tcPr>
          <w:p w:rsidR="00422FDC" w:rsidRPr="00645407" w:rsidRDefault="00422FDC" w:rsidP="00B9352F">
            <w:pPr>
              <w:rPr>
                <w:rFonts w:eastAsia="Calibri"/>
                <w:sz w:val="22"/>
                <w:szCs w:val="22"/>
              </w:rPr>
            </w:pPr>
          </w:p>
        </w:tc>
        <w:tc>
          <w:tcPr>
            <w:tcW w:w="2391" w:type="dxa"/>
          </w:tcPr>
          <w:p w:rsidR="00422FDC" w:rsidRPr="00645407" w:rsidRDefault="00422FDC" w:rsidP="00B9352F">
            <w:pPr>
              <w:rPr>
                <w:sz w:val="22"/>
                <w:szCs w:val="22"/>
              </w:rPr>
            </w:pPr>
            <w:r w:rsidRPr="00645407">
              <w:rPr>
                <w:sz w:val="22"/>
                <w:szCs w:val="22"/>
              </w:rPr>
              <w:t>Attālināta ātruma iestatīšana</w:t>
            </w:r>
          </w:p>
        </w:tc>
        <w:tc>
          <w:tcPr>
            <w:tcW w:w="3686" w:type="dxa"/>
          </w:tcPr>
          <w:p w:rsidR="00422FDC" w:rsidRPr="00645407" w:rsidRDefault="00422FDC" w:rsidP="00B9352F">
            <w:pPr>
              <w:rPr>
                <w:sz w:val="22"/>
                <w:szCs w:val="22"/>
              </w:rPr>
            </w:pPr>
            <w:r w:rsidRPr="00645407">
              <w:rPr>
                <w:sz w:val="22"/>
                <w:szCs w:val="22"/>
              </w:rPr>
              <w:t>Ir</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vMerge/>
          </w:tcPr>
          <w:p w:rsidR="00422FDC" w:rsidRPr="00645407" w:rsidRDefault="00422FDC" w:rsidP="00B9352F">
            <w:pPr>
              <w:rPr>
                <w:sz w:val="22"/>
                <w:szCs w:val="22"/>
              </w:rPr>
            </w:pPr>
          </w:p>
        </w:tc>
        <w:tc>
          <w:tcPr>
            <w:tcW w:w="2391" w:type="dxa"/>
          </w:tcPr>
          <w:p w:rsidR="00422FDC" w:rsidRPr="00645407" w:rsidRDefault="00422FDC" w:rsidP="00B9352F">
            <w:pPr>
              <w:rPr>
                <w:sz w:val="22"/>
                <w:szCs w:val="22"/>
              </w:rPr>
            </w:pPr>
            <w:r w:rsidRPr="00645407">
              <w:rPr>
                <w:sz w:val="22"/>
                <w:szCs w:val="22"/>
              </w:rPr>
              <w:t>Stabilizācijas laiks</w:t>
            </w:r>
          </w:p>
        </w:tc>
        <w:tc>
          <w:tcPr>
            <w:tcW w:w="3686" w:type="dxa"/>
          </w:tcPr>
          <w:p w:rsidR="00422FDC" w:rsidRPr="00645407" w:rsidRDefault="00422FDC" w:rsidP="00B9352F">
            <w:pPr>
              <w:rPr>
                <w:sz w:val="22"/>
                <w:szCs w:val="22"/>
              </w:rPr>
            </w:pPr>
            <w:r w:rsidRPr="00645407">
              <w:rPr>
                <w:sz w:val="22"/>
                <w:szCs w:val="22"/>
              </w:rPr>
              <w:t>Ātruma izmaiņa par 1000 apgriezieniem minūtē tiek īstenota par vismaz 98% ne ilgāk kā 45 ms</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vMerge/>
          </w:tcPr>
          <w:p w:rsidR="00422FDC" w:rsidRPr="00645407" w:rsidRDefault="00422FDC" w:rsidP="00B9352F">
            <w:pPr>
              <w:rPr>
                <w:sz w:val="22"/>
                <w:szCs w:val="22"/>
              </w:rPr>
            </w:pPr>
          </w:p>
        </w:tc>
        <w:tc>
          <w:tcPr>
            <w:tcW w:w="2391" w:type="dxa"/>
          </w:tcPr>
          <w:p w:rsidR="00422FDC" w:rsidRPr="00645407" w:rsidRDefault="00422FDC" w:rsidP="00B9352F">
            <w:pPr>
              <w:rPr>
                <w:sz w:val="22"/>
                <w:szCs w:val="22"/>
              </w:rPr>
            </w:pPr>
            <w:r w:rsidRPr="00645407">
              <w:rPr>
                <w:sz w:val="22"/>
                <w:szCs w:val="22"/>
              </w:rPr>
              <w:t>Paātrinājums</w:t>
            </w:r>
          </w:p>
        </w:tc>
        <w:tc>
          <w:tcPr>
            <w:tcW w:w="3686" w:type="dxa"/>
          </w:tcPr>
          <w:p w:rsidR="00422FDC" w:rsidRPr="00645407" w:rsidRDefault="00422FDC" w:rsidP="00B9352F">
            <w:pPr>
              <w:rPr>
                <w:sz w:val="22"/>
                <w:szCs w:val="22"/>
              </w:rPr>
            </w:pPr>
            <w:r w:rsidRPr="00645407">
              <w:rPr>
                <w:sz w:val="22"/>
                <w:szCs w:val="22"/>
              </w:rPr>
              <w:t>3800 apgr/min±10%</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vMerge/>
          </w:tcPr>
          <w:p w:rsidR="00422FDC" w:rsidRPr="00645407" w:rsidRDefault="00422FDC" w:rsidP="00B9352F">
            <w:pPr>
              <w:rPr>
                <w:sz w:val="22"/>
                <w:szCs w:val="22"/>
              </w:rPr>
            </w:pPr>
          </w:p>
        </w:tc>
        <w:tc>
          <w:tcPr>
            <w:tcW w:w="2391" w:type="dxa"/>
          </w:tcPr>
          <w:p w:rsidR="00422FDC" w:rsidRPr="00645407" w:rsidRDefault="00422FDC" w:rsidP="00B9352F">
            <w:pPr>
              <w:rPr>
                <w:sz w:val="22"/>
                <w:szCs w:val="22"/>
              </w:rPr>
            </w:pPr>
            <w:r w:rsidRPr="00645407">
              <w:rPr>
                <w:sz w:val="22"/>
                <w:szCs w:val="22"/>
              </w:rPr>
              <w:t>Palēninājums</w:t>
            </w:r>
          </w:p>
        </w:tc>
        <w:tc>
          <w:tcPr>
            <w:tcW w:w="3686" w:type="dxa"/>
          </w:tcPr>
          <w:p w:rsidR="00422FDC" w:rsidRPr="00645407" w:rsidRDefault="00422FDC" w:rsidP="00B9352F">
            <w:pPr>
              <w:rPr>
                <w:sz w:val="22"/>
                <w:szCs w:val="22"/>
              </w:rPr>
            </w:pPr>
            <w:r w:rsidRPr="00645407">
              <w:rPr>
                <w:sz w:val="22"/>
                <w:szCs w:val="22"/>
              </w:rPr>
              <w:t>3800 apgr/min±10%</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vMerge/>
          </w:tcPr>
          <w:p w:rsidR="00422FDC" w:rsidRPr="00645407" w:rsidRDefault="00422FDC" w:rsidP="00B9352F">
            <w:pPr>
              <w:rPr>
                <w:sz w:val="22"/>
                <w:szCs w:val="22"/>
              </w:rPr>
            </w:pPr>
          </w:p>
        </w:tc>
        <w:tc>
          <w:tcPr>
            <w:tcW w:w="2391" w:type="dxa"/>
          </w:tcPr>
          <w:p w:rsidR="00422FDC" w:rsidRPr="00645407" w:rsidRDefault="00422FDC" w:rsidP="00B9352F">
            <w:pPr>
              <w:rPr>
                <w:sz w:val="22"/>
                <w:szCs w:val="22"/>
              </w:rPr>
            </w:pPr>
            <w:r w:rsidRPr="00645407">
              <w:rPr>
                <w:sz w:val="22"/>
                <w:szCs w:val="22"/>
              </w:rPr>
              <w:t>Maksimāla strāva</w:t>
            </w:r>
          </w:p>
        </w:tc>
        <w:tc>
          <w:tcPr>
            <w:tcW w:w="3686" w:type="dxa"/>
          </w:tcPr>
          <w:p w:rsidR="00422FDC" w:rsidRPr="00645407" w:rsidRDefault="00422FDC" w:rsidP="00B9352F">
            <w:pPr>
              <w:rPr>
                <w:sz w:val="22"/>
                <w:szCs w:val="22"/>
              </w:rPr>
            </w:pPr>
            <w:r w:rsidRPr="00645407">
              <w:rPr>
                <w:sz w:val="22"/>
                <w:szCs w:val="22"/>
              </w:rPr>
              <w:t xml:space="preserve">Diskam vismaz 450 mA, gredzenam vismaz 45 mA </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vMerge/>
          </w:tcPr>
          <w:p w:rsidR="00422FDC" w:rsidRPr="00645407" w:rsidRDefault="00422FDC" w:rsidP="00B9352F">
            <w:pPr>
              <w:rPr>
                <w:sz w:val="22"/>
                <w:szCs w:val="22"/>
              </w:rPr>
            </w:pPr>
          </w:p>
        </w:tc>
        <w:tc>
          <w:tcPr>
            <w:tcW w:w="2391" w:type="dxa"/>
          </w:tcPr>
          <w:p w:rsidR="00422FDC" w:rsidRPr="00645407" w:rsidRDefault="00422FDC" w:rsidP="00B9352F">
            <w:pPr>
              <w:rPr>
                <w:sz w:val="22"/>
                <w:szCs w:val="22"/>
              </w:rPr>
            </w:pPr>
            <w:r w:rsidRPr="00645407">
              <w:rPr>
                <w:sz w:val="22"/>
                <w:szCs w:val="22"/>
              </w:rPr>
              <w:t>Savākšanas efektivitāte</w:t>
            </w:r>
          </w:p>
        </w:tc>
        <w:tc>
          <w:tcPr>
            <w:tcW w:w="3686" w:type="dxa"/>
          </w:tcPr>
          <w:p w:rsidR="00422FDC" w:rsidRPr="00645407" w:rsidRDefault="00422FDC" w:rsidP="00B9352F">
            <w:pPr>
              <w:rPr>
                <w:sz w:val="22"/>
                <w:szCs w:val="22"/>
              </w:rPr>
            </w:pPr>
            <w:r w:rsidRPr="00645407">
              <w:rPr>
                <w:sz w:val="22"/>
                <w:szCs w:val="22"/>
              </w:rPr>
              <w:t>25±0.5%</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vMerge/>
          </w:tcPr>
          <w:p w:rsidR="00422FDC" w:rsidRPr="00645407" w:rsidRDefault="00422FDC" w:rsidP="00B9352F">
            <w:pPr>
              <w:rPr>
                <w:sz w:val="22"/>
                <w:szCs w:val="22"/>
              </w:rPr>
            </w:pPr>
          </w:p>
        </w:tc>
        <w:tc>
          <w:tcPr>
            <w:tcW w:w="2391" w:type="dxa"/>
          </w:tcPr>
          <w:p w:rsidR="00422FDC" w:rsidRPr="00645407" w:rsidRDefault="00422FDC" w:rsidP="00B9352F">
            <w:pPr>
              <w:rPr>
                <w:sz w:val="22"/>
                <w:szCs w:val="22"/>
              </w:rPr>
            </w:pPr>
            <w:r w:rsidRPr="00645407">
              <w:rPr>
                <w:sz w:val="22"/>
                <w:szCs w:val="22"/>
              </w:rPr>
              <w:t>Elektroda sprauga</w:t>
            </w:r>
          </w:p>
        </w:tc>
        <w:tc>
          <w:tcPr>
            <w:tcW w:w="3686" w:type="dxa"/>
          </w:tcPr>
          <w:p w:rsidR="00422FDC" w:rsidRPr="00645407" w:rsidRDefault="00422FDC" w:rsidP="00B9352F">
            <w:pPr>
              <w:rPr>
                <w:sz w:val="22"/>
                <w:szCs w:val="22"/>
              </w:rPr>
            </w:pPr>
            <w:r w:rsidRPr="00645407">
              <w:rPr>
                <w:sz w:val="22"/>
                <w:szCs w:val="22"/>
              </w:rPr>
              <w:t xml:space="preserve">Ne lielāka par 400 µm </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tcPr>
          <w:p w:rsidR="00422FDC" w:rsidRPr="00645407" w:rsidRDefault="00BB384D" w:rsidP="00B9352F">
            <w:pPr>
              <w:rPr>
                <w:sz w:val="22"/>
                <w:szCs w:val="22"/>
              </w:rPr>
            </w:pPr>
            <w:r w:rsidRPr="00645407">
              <w:rPr>
                <w:sz w:val="22"/>
                <w:szCs w:val="22"/>
              </w:rPr>
              <w:t>2.23</w:t>
            </w:r>
            <w:r w:rsidR="00422FDC" w:rsidRPr="00645407">
              <w:rPr>
                <w:sz w:val="22"/>
                <w:szCs w:val="22"/>
              </w:rPr>
              <w:t>.</w:t>
            </w:r>
          </w:p>
        </w:tc>
        <w:tc>
          <w:tcPr>
            <w:tcW w:w="2391" w:type="dxa"/>
          </w:tcPr>
          <w:p w:rsidR="00422FDC" w:rsidRPr="00645407" w:rsidRDefault="00422FDC" w:rsidP="00B9352F">
            <w:pPr>
              <w:rPr>
                <w:sz w:val="22"/>
                <w:szCs w:val="22"/>
              </w:rPr>
            </w:pPr>
            <w:r w:rsidRPr="00645407">
              <w:rPr>
                <w:sz w:val="22"/>
                <w:szCs w:val="22"/>
              </w:rPr>
              <w:t xml:space="preserve">Komplektācija </w:t>
            </w:r>
          </w:p>
        </w:tc>
        <w:tc>
          <w:tcPr>
            <w:tcW w:w="3686" w:type="dxa"/>
          </w:tcPr>
          <w:p w:rsidR="00422FDC" w:rsidRPr="00645407" w:rsidRDefault="00422FDC" w:rsidP="00B9352F">
            <w:pPr>
              <w:rPr>
                <w:sz w:val="22"/>
                <w:szCs w:val="22"/>
              </w:rPr>
            </w:pPr>
            <w:r w:rsidRPr="00645407">
              <w:rPr>
                <w:sz w:val="22"/>
                <w:szCs w:val="22"/>
              </w:rPr>
              <w:t>Komplektā ar katru potenciostatu ir iekļauts:</w:t>
            </w:r>
          </w:p>
          <w:p w:rsidR="00422FDC" w:rsidRPr="00645407" w:rsidRDefault="00422FDC" w:rsidP="00B9352F">
            <w:pPr>
              <w:rPr>
                <w:sz w:val="22"/>
                <w:szCs w:val="22"/>
              </w:rPr>
            </w:pPr>
            <w:r w:rsidRPr="00645407">
              <w:rPr>
                <w:sz w:val="22"/>
                <w:szCs w:val="22"/>
              </w:rPr>
              <w:t>- viena šūna ar darba tilpumu diapazonu vismaz 1.5-40 ml;    - specializēts šūnu statīvs komplektā ar piecvietīgu adapter;</w:t>
            </w:r>
          </w:p>
          <w:p w:rsidR="00422FDC" w:rsidRPr="00645407" w:rsidRDefault="00422FDC" w:rsidP="00B9352F">
            <w:pPr>
              <w:rPr>
                <w:sz w:val="22"/>
                <w:szCs w:val="22"/>
              </w:rPr>
            </w:pPr>
            <w:r w:rsidRPr="00645407">
              <w:rPr>
                <w:sz w:val="22"/>
                <w:szCs w:val="22"/>
              </w:rPr>
              <w:t xml:space="preserve">- elektrodi:  </w:t>
            </w:r>
          </w:p>
          <w:p w:rsidR="00422FDC" w:rsidRPr="00645407" w:rsidRDefault="00422FDC" w:rsidP="00B9352F">
            <w:pPr>
              <w:rPr>
                <w:sz w:val="22"/>
                <w:szCs w:val="22"/>
              </w:rPr>
            </w:pPr>
            <w:r w:rsidRPr="00645407">
              <w:rPr>
                <w:sz w:val="22"/>
                <w:szCs w:val="22"/>
              </w:rPr>
              <w:t xml:space="preserve">Ag/AgCl elektrods, </w:t>
            </w:r>
          </w:p>
          <w:p w:rsidR="00422FDC" w:rsidRPr="00645407" w:rsidRDefault="00422FDC" w:rsidP="00B9352F">
            <w:pPr>
              <w:rPr>
                <w:sz w:val="22"/>
                <w:szCs w:val="22"/>
              </w:rPr>
            </w:pPr>
            <w:r w:rsidRPr="00645407">
              <w:rPr>
                <w:sz w:val="22"/>
                <w:szCs w:val="22"/>
              </w:rPr>
              <w:t xml:space="preserve">Pt plāksnes elektrods, </w:t>
            </w:r>
          </w:p>
          <w:p w:rsidR="00422FDC" w:rsidRPr="00645407" w:rsidRDefault="00422FDC" w:rsidP="00B9352F">
            <w:pPr>
              <w:rPr>
                <w:sz w:val="22"/>
                <w:szCs w:val="22"/>
              </w:rPr>
            </w:pPr>
            <w:r w:rsidRPr="00645407">
              <w:rPr>
                <w:sz w:val="22"/>
                <w:szCs w:val="22"/>
              </w:rPr>
              <w:t xml:space="preserve">darba elektrods 2 mm, Pt – pa 1 gb katrs </w:t>
            </w:r>
          </w:p>
          <w:p w:rsidR="00422FDC" w:rsidRPr="00645407" w:rsidRDefault="00422FDC" w:rsidP="00B9352F">
            <w:pPr>
              <w:rPr>
                <w:sz w:val="22"/>
                <w:szCs w:val="22"/>
              </w:rPr>
            </w:pPr>
            <w:r w:rsidRPr="00645407">
              <w:rPr>
                <w:sz w:val="22"/>
                <w:szCs w:val="22"/>
              </w:rPr>
              <w:t xml:space="preserve">-turētājs darba elektrodu stieņiem, </w:t>
            </w:r>
          </w:p>
        </w:tc>
        <w:tc>
          <w:tcPr>
            <w:tcW w:w="3273" w:type="dxa"/>
          </w:tcPr>
          <w:p w:rsidR="00422FDC" w:rsidRPr="00645407" w:rsidRDefault="00422FDC" w:rsidP="00B9352F">
            <w:pPr>
              <w:rPr>
                <w:sz w:val="22"/>
                <w:szCs w:val="22"/>
              </w:rPr>
            </w:pPr>
          </w:p>
        </w:tc>
      </w:tr>
      <w:tr w:rsidR="00422FDC" w:rsidRPr="00645407" w:rsidTr="00CF4A9F">
        <w:trPr>
          <w:jc w:val="center"/>
        </w:trPr>
        <w:tc>
          <w:tcPr>
            <w:tcW w:w="883" w:type="dxa"/>
          </w:tcPr>
          <w:p w:rsidR="00422FDC" w:rsidRPr="00645407" w:rsidRDefault="00BB384D" w:rsidP="00445431">
            <w:pPr>
              <w:rPr>
                <w:sz w:val="22"/>
                <w:szCs w:val="22"/>
              </w:rPr>
            </w:pPr>
            <w:r w:rsidRPr="00645407">
              <w:rPr>
                <w:sz w:val="22"/>
                <w:szCs w:val="22"/>
              </w:rPr>
              <w:t>2.2</w:t>
            </w:r>
            <w:r w:rsidR="00445431" w:rsidRPr="00645407">
              <w:rPr>
                <w:sz w:val="22"/>
                <w:szCs w:val="22"/>
              </w:rPr>
              <w:t>4</w:t>
            </w:r>
            <w:r w:rsidR="00422FDC" w:rsidRPr="00645407">
              <w:rPr>
                <w:sz w:val="22"/>
                <w:szCs w:val="22"/>
              </w:rPr>
              <w:t>.</w:t>
            </w:r>
          </w:p>
        </w:tc>
        <w:tc>
          <w:tcPr>
            <w:tcW w:w="2391" w:type="dxa"/>
          </w:tcPr>
          <w:p w:rsidR="00422FDC" w:rsidRPr="00645407" w:rsidRDefault="00422FDC" w:rsidP="00B9352F">
            <w:pPr>
              <w:rPr>
                <w:sz w:val="22"/>
                <w:szCs w:val="22"/>
              </w:rPr>
            </w:pPr>
            <w:r w:rsidRPr="00645407">
              <w:rPr>
                <w:sz w:val="22"/>
                <w:szCs w:val="22"/>
              </w:rPr>
              <w:t>Saistītie pakalpojumi</w:t>
            </w:r>
          </w:p>
        </w:tc>
        <w:tc>
          <w:tcPr>
            <w:tcW w:w="3686" w:type="dxa"/>
          </w:tcPr>
          <w:p w:rsidR="00422FDC" w:rsidRPr="00645407" w:rsidRDefault="00445431" w:rsidP="00445431">
            <w:pPr>
              <w:rPr>
                <w:sz w:val="22"/>
                <w:szCs w:val="22"/>
              </w:rPr>
            </w:pPr>
            <w:r w:rsidRPr="00645407">
              <w:rPr>
                <w:sz w:val="22"/>
                <w:szCs w:val="22"/>
              </w:rPr>
              <w:t>Piegādātājam jānodrošina aparatūras uzstādīšana un pasūtītāja darbinieku apmācība.</w:t>
            </w:r>
          </w:p>
        </w:tc>
        <w:tc>
          <w:tcPr>
            <w:tcW w:w="3273" w:type="dxa"/>
          </w:tcPr>
          <w:p w:rsidR="00422FDC" w:rsidRPr="00645407" w:rsidRDefault="00422FDC" w:rsidP="00B9352F">
            <w:pPr>
              <w:rPr>
                <w:sz w:val="22"/>
                <w:szCs w:val="22"/>
              </w:rPr>
            </w:pPr>
          </w:p>
        </w:tc>
      </w:tr>
      <w:tr w:rsidR="00BB384D" w:rsidRPr="00645407" w:rsidTr="00850D10">
        <w:trPr>
          <w:jc w:val="center"/>
        </w:trPr>
        <w:tc>
          <w:tcPr>
            <w:tcW w:w="883" w:type="dxa"/>
          </w:tcPr>
          <w:p w:rsidR="00BB384D" w:rsidRPr="00645407" w:rsidRDefault="00BB384D" w:rsidP="00B9352F">
            <w:pPr>
              <w:rPr>
                <w:sz w:val="22"/>
                <w:szCs w:val="22"/>
              </w:rPr>
            </w:pPr>
            <w:r w:rsidRPr="00645407">
              <w:rPr>
                <w:sz w:val="22"/>
                <w:szCs w:val="22"/>
              </w:rPr>
              <w:t>3.</w:t>
            </w:r>
          </w:p>
        </w:tc>
        <w:tc>
          <w:tcPr>
            <w:tcW w:w="6077" w:type="dxa"/>
            <w:gridSpan w:val="2"/>
          </w:tcPr>
          <w:p w:rsidR="00BB384D" w:rsidRPr="00645407" w:rsidRDefault="00BB384D" w:rsidP="00B9352F">
            <w:pPr>
              <w:rPr>
                <w:sz w:val="22"/>
                <w:szCs w:val="22"/>
              </w:rPr>
            </w:pPr>
            <w:r w:rsidRPr="00645407">
              <w:rPr>
                <w:b/>
                <w:sz w:val="22"/>
                <w:szCs w:val="22"/>
              </w:rPr>
              <w:t>Darba stacija</w:t>
            </w:r>
          </w:p>
          <w:p w:rsidR="00BB384D" w:rsidRPr="00645407" w:rsidRDefault="006570C5" w:rsidP="006570C5">
            <w:pPr>
              <w:rPr>
                <w:sz w:val="22"/>
                <w:szCs w:val="22"/>
              </w:rPr>
            </w:pPr>
            <w:r w:rsidRPr="00645407">
              <w:rPr>
                <w:sz w:val="22"/>
                <w:szCs w:val="22"/>
              </w:rPr>
              <w:t>Datori</w:t>
            </w:r>
            <w:r w:rsidR="00BB384D" w:rsidRPr="00645407">
              <w:rPr>
                <w:sz w:val="22"/>
                <w:szCs w:val="22"/>
              </w:rPr>
              <w:t xml:space="preserve"> paredzēt</w:t>
            </w:r>
            <w:r w:rsidRPr="00645407">
              <w:rPr>
                <w:sz w:val="22"/>
                <w:szCs w:val="22"/>
              </w:rPr>
              <w:t>i</w:t>
            </w:r>
            <w:r w:rsidR="00BB384D" w:rsidRPr="00645407">
              <w:rPr>
                <w:sz w:val="22"/>
                <w:szCs w:val="22"/>
              </w:rPr>
              <w:t xml:space="preserve"> </w:t>
            </w:r>
            <w:r w:rsidRPr="00645407">
              <w:rPr>
                <w:sz w:val="22"/>
                <w:szCs w:val="22"/>
              </w:rPr>
              <w:t>potenciostatu vadībai, datu un mērījumu reģistrēšanai un interpretēšanai. Darba stacija sastāv no katram potenciostatam pieslēgta datora (</w:t>
            </w:r>
            <w:r w:rsidRPr="00645407">
              <w:rPr>
                <w:b/>
                <w:sz w:val="22"/>
                <w:szCs w:val="22"/>
              </w:rPr>
              <w:t>kopā 3 gab</w:t>
            </w:r>
            <w:r w:rsidRPr="00645407">
              <w:rPr>
                <w:sz w:val="22"/>
                <w:szCs w:val="22"/>
              </w:rPr>
              <w:t xml:space="preserve">.), datus izdrukā  viens kopīgs tīklā saslēgts printeris. </w:t>
            </w:r>
          </w:p>
        </w:tc>
        <w:tc>
          <w:tcPr>
            <w:tcW w:w="3273" w:type="dxa"/>
          </w:tcPr>
          <w:p w:rsidR="00BB384D" w:rsidRPr="00645407" w:rsidRDefault="00BB384D" w:rsidP="00B9352F">
            <w:pPr>
              <w:rPr>
                <w:sz w:val="22"/>
                <w:szCs w:val="22"/>
              </w:rPr>
            </w:pPr>
          </w:p>
        </w:tc>
      </w:tr>
      <w:tr w:rsidR="002D4682" w:rsidRPr="00645407" w:rsidTr="00850D10">
        <w:trPr>
          <w:jc w:val="center"/>
        </w:trPr>
        <w:tc>
          <w:tcPr>
            <w:tcW w:w="883" w:type="dxa"/>
          </w:tcPr>
          <w:p w:rsidR="002D4682" w:rsidRPr="00645407" w:rsidRDefault="002D4682" w:rsidP="00B9352F">
            <w:pPr>
              <w:rPr>
                <w:sz w:val="22"/>
                <w:szCs w:val="22"/>
              </w:rPr>
            </w:pPr>
            <w:r w:rsidRPr="00645407">
              <w:rPr>
                <w:sz w:val="22"/>
                <w:szCs w:val="22"/>
              </w:rPr>
              <w:t>3.1.</w:t>
            </w:r>
          </w:p>
        </w:tc>
        <w:tc>
          <w:tcPr>
            <w:tcW w:w="6077" w:type="dxa"/>
            <w:gridSpan w:val="2"/>
          </w:tcPr>
          <w:p w:rsidR="002D4682" w:rsidRPr="00645407" w:rsidRDefault="004F15F6" w:rsidP="004F15F6">
            <w:pPr>
              <w:rPr>
                <w:b/>
                <w:sz w:val="22"/>
                <w:szCs w:val="22"/>
              </w:rPr>
            </w:pPr>
            <w:r w:rsidRPr="00645407">
              <w:rPr>
                <w:b/>
                <w:sz w:val="22"/>
                <w:szCs w:val="22"/>
              </w:rPr>
              <w:t>Portatīvais d</w:t>
            </w:r>
            <w:r w:rsidR="002D4682" w:rsidRPr="00645407">
              <w:rPr>
                <w:b/>
                <w:sz w:val="22"/>
                <w:szCs w:val="22"/>
              </w:rPr>
              <w:t>ators, 3 gab.</w:t>
            </w:r>
          </w:p>
        </w:tc>
        <w:tc>
          <w:tcPr>
            <w:tcW w:w="3273" w:type="dxa"/>
          </w:tcPr>
          <w:p w:rsidR="002D4682" w:rsidRPr="00645407" w:rsidRDefault="002D4682" w:rsidP="00B9352F">
            <w:pPr>
              <w:rPr>
                <w:sz w:val="22"/>
                <w:szCs w:val="22"/>
              </w:rPr>
            </w:pPr>
          </w:p>
        </w:tc>
      </w:tr>
      <w:tr w:rsidR="004F15F6" w:rsidRPr="00645407" w:rsidTr="00CF4A9F">
        <w:trPr>
          <w:jc w:val="center"/>
        </w:trPr>
        <w:tc>
          <w:tcPr>
            <w:tcW w:w="883" w:type="dxa"/>
          </w:tcPr>
          <w:p w:rsidR="004F15F6" w:rsidRPr="00645407" w:rsidRDefault="004F15F6" w:rsidP="00B9352F">
            <w:pPr>
              <w:rPr>
                <w:sz w:val="22"/>
                <w:szCs w:val="22"/>
              </w:rPr>
            </w:pPr>
          </w:p>
        </w:tc>
        <w:tc>
          <w:tcPr>
            <w:tcW w:w="2391" w:type="dxa"/>
            <w:vAlign w:val="center"/>
          </w:tcPr>
          <w:p w:rsidR="004F15F6" w:rsidRPr="00645407" w:rsidRDefault="004F15F6" w:rsidP="004F15F6">
            <w:pPr>
              <w:rPr>
                <w:b/>
                <w:sz w:val="22"/>
                <w:szCs w:val="22"/>
              </w:rPr>
            </w:pPr>
            <w:r w:rsidRPr="00645407">
              <w:rPr>
                <w:sz w:val="22"/>
                <w:szCs w:val="22"/>
              </w:rPr>
              <w:t>Ekrāns</w:t>
            </w:r>
          </w:p>
        </w:tc>
        <w:tc>
          <w:tcPr>
            <w:tcW w:w="3686" w:type="dxa"/>
            <w:vAlign w:val="center"/>
          </w:tcPr>
          <w:p w:rsidR="004F15F6" w:rsidRPr="00645407" w:rsidRDefault="004F15F6" w:rsidP="004F15F6">
            <w:pPr>
              <w:rPr>
                <w:b/>
                <w:sz w:val="22"/>
                <w:szCs w:val="22"/>
              </w:rPr>
            </w:pPr>
            <w:r w:rsidRPr="00645407">
              <w:rPr>
                <w:sz w:val="22"/>
                <w:szCs w:val="22"/>
              </w:rPr>
              <w:t>15" ± 0,5",  1366 x 768</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tcPr>
          <w:p w:rsidR="004F15F6" w:rsidRPr="00645407" w:rsidRDefault="004F15F6" w:rsidP="00B9352F">
            <w:pPr>
              <w:rPr>
                <w:sz w:val="22"/>
                <w:szCs w:val="22"/>
              </w:rPr>
            </w:pPr>
          </w:p>
        </w:tc>
        <w:tc>
          <w:tcPr>
            <w:tcW w:w="2391" w:type="dxa"/>
            <w:vAlign w:val="center"/>
          </w:tcPr>
          <w:p w:rsidR="004F15F6" w:rsidRPr="00645407" w:rsidRDefault="004F15F6" w:rsidP="004F15F6">
            <w:pPr>
              <w:rPr>
                <w:b/>
                <w:sz w:val="22"/>
                <w:szCs w:val="22"/>
              </w:rPr>
            </w:pPr>
            <w:r w:rsidRPr="00645407">
              <w:rPr>
                <w:sz w:val="22"/>
                <w:szCs w:val="22"/>
              </w:rPr>
              <w:t>Procesors:</w:t>
            </w:r>
          </w:p>
        </w:tc>
        <w:tc>
          <w:tcPr>
            <w:tcW w:w="3686" w:type="dxa"/>
            <w:vAlign w:val="center"/>
          </w:tcPr>
          <w:p w:rsidR="004F15F6" w:rsidRPr="00645407" w:rsidRDefault="004F15F6" w:rsidP="004F15F6">
            <w:pPr>
              <w:rPr>
                <w:b/>
                <w:sz w:val="22"/>
                <w:szCs w:val="22"/>
              </w:rPr>
            </w:pPr>
            <w:r w:rsidRPr="00645407">
              <w:rPr>
                <w:sz w:val="22"/>
                <w:szCs w:val="22"/>
              </w:rPr>
              <w:t xml:space="preserve">Passmark Performance Test CPU Mark – vismaz 2450, integrētā videoprocesora veiktspēja pēc Passmark Performance Test G3D Mark – vismaz 535  </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tcPr>
          <w:p w:rsidR="004F15F6" w:rsidRPr="00645407" w:rsidRDefault="004F15F6" w:rsidP="00B9352F">
            <w:pPr>
              <w:rPr>
                <w:sz w:val="22"/>
                <w:szCs w:val="22"/>
              </w:rPr>
            </w:pPr>
          </w:p>
        </w:tc>
        <w:tc>
          <w:tcPr>
            <w:tcW w:w="2391" w:type="dxa"/>
            <w:vAlign w:val="center"/>
          </w:tcPr>
          <w:p w:rsidR="004F15F6" w:rsidRPr="00645407" w:rsidRDefault="004F15F6" w:rsidP="004F15F6">
            <w:pPr>
              <w:rPr>
                <w:b/>
                <w:sz w:val="22"/>
                <w:szCs w:val="22"/>
              </w:rPr>
            </w:pPr>
            <w:r w:rsidRPr="00645407">
              <w:rPr>
                <w:sz w:val="22"/>
                <w:szCs w:val="22"/>
              </w:rPr>
              <w:t>Svars kopā ar bateriju</w:t>
            </w:r>
          </w:p>
        </w:tc>
        <w:tc>
          <w:tcPr>
            <w:tcW w:w="3686" w:type="dxa"/>
            <w:vAlign w:val="center"/>
          </w:tcPr>
          <w:p w:rsidR="004F15F6" w:rsidRPr="00645407" w:rsidRDefault="004F15F6" w:rsidP="004F15F6">
            <w:pPr>
              <w:rPr>
                <w:b/>
                <w:sz w:val="22"/>
                <w:szCs w:val="22"/>
              </w:rPr>
            </w:pPr>
            <w:r w:rsidRPr="00645407">
              <w:rPr>
                <w:sz w:val="22"/>
                <w:szCs w:val="22"/>
              </w:rPr>
              <w:t>Ne vairāk kā 2,5 kg</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tcPr>
          <w:p w:rsidR="004F15F6" w:rsidRPr="00645407" w:rsidRDefault="004F15F6" w:rsidP="00B9352F">
            <w:pPr>
              <w:rPr>
                <w:sz w:val="22"/>
                <w:szCs w:val="22"/>
              </w:rPr>
            </w:pPr>
          </w:p>
        </w:tc>
        <w:tc>
          <w:tcPr>
            <w:tcW w:w="2391" w:type="dxa"/>
            <w:vAlign w:val="center"/>
          </w:tcPr>
          <w:p w:rsidR="004F15F6" w:rsidRPr="00645407" w:rsidRDefault="004F15F6" w:rsidP="004F15F6">
            <w:pPr>
              <w:rPr>
                <w:b/>
                <w:sz w:val="22"/>
                <w:szCs w:val="22"/>
              </w:rPr>
            </w:pPr>
            <w:r w:rsidRPr="00645407">
              <w:rPr>
                <w:sz w:val="22"/>
                <w:szCs w:val="22"/>
              </w:rPr>
              <w:t>RAM</w:t>
            </w:r>
          </w:p>
        </w:tc>
        <w:tc>
          <w:tcPr>
            <w:tcW w:w="3686" w:type="dxa"/>
            <w:vAlign w:val="center"/>
          </w:tcPr>
          <w:p w:rsidR="004F15F6" w:rsidRPr="00645407" w:rsidRDefault="004F15F6" w:rsidP="004F15F6">
            <w:pPr>
              <w:rPr>
                <w:b/>
                <w:sz w:val="22"/>
                <w:szCs w:val="22"/>
              </w:rPr>
            </w:pPr>
            <w:r w:rsidRPr="00645407">
              <w:rPr>
                <w:sz w:val="22"/>
                <w:szCs w:val="22"/>
              </w:rPr>
              <w:t xml:space="preserve">Vismaz 4GB, DDR3, 1600MHz </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tcPr>
          <w:p w:rsidR="004F15F6" w:rsidRPr="00645407" w:rsidRDefault="004F15F6" w:rsidP="00B9352F">
            <w:pPr>
              <w:rPr>
                <w:sz w:val="22"/>
                <w:szCs w:val="22"/>
              </w:rPr>
            </w:pPr>
          </w:p>
        </w:tc>
        <w:tc>
          <w:tcPr>
            <w:tcW w:w="2391" w:type="dxa"/>
            <w:vAlign w:val="center"/>
          </w:tcPr>
          <w:p w:rsidR="004F15F6" w:rsidRPr="00645407" w:rsidRDefault="004F15F6" w:rsidP="004F15F6">
            <w:pPr>
              <w:rPr>
                <w:b/>
                <w:sz w:val="22"/>
                <w:szCs w:val="22"/>
              </w:rPr>
            </w:pPr>
            <w:r w:rsidRPr="00645407">
              <w:rPr>
                <w:sz w:val="22"/>
                <w:szCs w:val="22"/>
              </w:rPr>
              <w:t>HDD/SSD</w:t>
            </w:r>
          </w:p>
        </w:tc>
        <w:tc>
          <w:tcPr>
            <w:tcW w:w="3686" w:type="dxa"/>
            <w:vAlign w:val="center"/>
          </w:tcPr>
          <w:p w:rsidR="004F15F6" w:rsidRPr="00645407" w:rsidRDefault="004F15F6" w:rsidP="004F15F6">
            <w:pPr>
              <w:rPr>
                <w:b/>
                <w:sz w:val="22"/>
                <w:szCs w:val="22"/>
              </w:rPr>
            </w:pPr>
            <w:r w:rsidRPr="00645407">
              <w:rPr>
                <w:sz w:val="22"/>
                <w:szCs w:val="22"/>
              </w:rPr>
              <w:t>Vismaz 1TB HDD SATA, vismaz 5400 rpm</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tcPr>
          <w:p w:rsidR="004F15F6" w:rsidRPr="00645407" w:rsidRDefault="004F15F6" w:rsidP="00B9352F">
            <w:pPr>
              <w:rPr>
                <w:sz w:val="22"/>
                <w:szCs w:val="22"/>
              </w:rPr>
            </w:pPr>
          </w:p>
        </w:tc>
        <w:tc>
          <w:tcPr>
            <w:tcW w:w="2391" w:type="dxa"/>
            <w:vAlign w:val="center"/>
          </w:tcPr>
          <w:p w:rsidR="004F15F6" w:rsidRPr="00645407" w:rsidRDefault="004F15F6" w:rsidP="004F15F6">
            <w:pPr>
              <w:rPr>
                <w:b/>
                <w:sz w:val="22"/>
                <w:szCs w:val="22"/>
              </w:rPr>
            </w:pPr>
            <w:r w:rsidRPr="00645407">
              <w:rPr>
                <w:sz w:val="22"/>
                <w:szCs w:val="22"/>
              </w:rPr>
              <w:t>Video</w:t>
            </w:r>
          </w:p>
        </w:tc>
        <w:tc>
          <w:tcPr>
            <w:tcW w:w="3686" w:type="dxa"/>
            <w:vAlign w:val="center"/>
          </w:tcPr>
          <w:p w:rsidR="004F15F6" w:rsidRPr="00645407" w:rsidRDefault="004F15F6" w:rsidP="004F15F6">
            <w:pPr>
              <w:rPr>
                <w:b/>
                <w:sz w:val="22"/>
                <w:szCs w:val="22"/>
              </w:rPr>
            </w:pPr>
            <w:r w:rsidRPr="00645407">
              <w:rPr>
                <w:sz w:val="22"/>
                <w:szCs w:val="22"/>
              </w:rPr>
              <w:t>Integrēts centrālajā procesorā</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tcPr>
          <w:p w:rsidR="004F15F6" w:rsidRPr="00645407" w:rsidRDefault="004F15F6" w:rsidP="00B9352F">
            <w:pPr>
              <w:rPr>
                <w:sz w:val="22"/>
                <w:szCs w:val="22"/>
              </w:rPr>
            </w:pPr>
          </w:p>
        </w:tc>
        <w:tc>
          <w:tcPr>
            <w:tcW w:w="2391" w:type="dxa"/>
            <w:vAlign w:val="center"/>
          </w:tcPr>
          <w:p w:rsidR="004F15F6" w:rsidRPr="00645407" w:rsidRDefault="004F15F6" w:rsidP="004F15F6">
            <w:pPr>
              <w:rPr>
                <w:b/>
                <w:sz w:val="22"/>
                <w:szCs w:val="22"/>
              </w:rPr>
            </w:pPr>
            <w:r w:rsidRPr="00645407">
              <w:rPr>
                <w:sz w:val="22"/>
                <w:szCs w:val="22"/>
              </w:rPr>
              <w:t>Audio</w:t>
            </w:r>
          </w:p>
        </w:tc>
        <w:tc>
          <w:tcPr>
            <w:tcW w:w="3686" w:type="dxa"/>
            <w:vAlign w:val="center"/>
          </w:tcPr>
          <w:p w:rsidR="004F15F6" w:rsidRPr="00645407" w:rsidRDefault="004F15F6" w:rsidP="004F15F6">
            <w:pPr>
              <w:rPr>
                <w:b/>
                <w:sz w:val="22"/>
                <w:szCs w:val="22"/>
              </w:rPr>
            </w:pPr>
            <w:r w:rsidRPr="00645407">
              <w:rPr>
                <w:sz w:val="22"/>
                <w:szCs w:val="22"/>
              </w:rPr>
              <w:t>Iebūvēta High Definition (HD) Audio, iebūvēti skaļruņi un mikrofons</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tcPr>
          <w:p w:rsidR="004F15F6" w:rsidRPr="00645407" w:rsidRDefault="004F15F6" w:rsidP="00B9352F">
            <w:pPr>
              <w:rPr>
                <w:sz w:val="22"/>
                <w:szCs w:val="22"/>
              </w:rPr>
            </w:pPr>
          </w:p>
        </w:tc>
        <w:tc>
          <w:tcPr>
            <w:tcW w:w="2391" w:type="dxa"/>
            <w:vAlign w:val="center"/>
          </w:tcPr>
          <w:p w:rsidR="004F15F6" w:rsidRPr="00645407" w:rsidRDefault="004F15F6" w:rsidP="004F15F6">
            <w:pPr>
              <w:rPr>
                <w:b/>
                <w:sz w:val="22"/>
                <w:szCs w:val="22"/>
              </w:rPr>
            </w:pPr>
            <w:r w:rsidRPr="00645407">
              <w:rPr>
                <w:sz w:val="22"/>
                <w:szCs w:val="22"/>
              </w:rPr>
              <w:t>Porti</w:t>
            </w:r>
          </w:p>
        </w:tc>
        <w:tc>
          <w:tcPr>
            <w:tcW w:w="3686" w:type="dxa"/>
            <w:vAlign w:val="center"/>
          </w:tcPr>
          <w:p w:rsidR="004F15F6" w:rsidRPr="00645407" w:rsidRDefault="004F15F6" w:rsidP="004F15F6">
            <w:pPr>
              <w:rPr>
                <w:b/>
                <w:sz w:val="22"/>
                <w:szCs w:val="22"/>
              </w:rPr>
            </w:pPr>
            <w:r w:rsidRPr="00645407">
              <w:rPr>
                <w:sz w:val="22"/>
                <w:szCs w:val="22"/>
              </w:rPr>
              <w:t>Vismaz 3 gab. USB (tai skaitā vismaz viens USB 3.0);</w:t>
            </w:r>
            <w:r w:rsidRPr="00645407">
              <w:rPr>
                <w:sz w:val="22"/>
                <w:szCs w:val="22"/>
              </w:rPr>
              <w:br/>
              <w:t>Ethernet (RJ-45) ‒ iebūvēts;</w:t>
            </w:r>
            <w:r w:rsidRPr="00645407">
              <w:rPr>
                <w:sz w:val="22"/>
                <w:szCs w:val="22"/>
              </w:rPr>
              <w:br/>
              <w:t>Vismaz viens VGA (D-Sub) un HDMI vai jebkurš cits digitāls ports;</w:t>
            </w:r>
            <w:r w:rsidRPr="00645407">
              <w:rPr>
                <w:sz w:val="22"/>
                <w:szCs w:val="22"/>
              </w:rPr>
              <w:br/>
              <w:t>Audio in (3.5 mm) un out (3.5 mm) vai viens kombinētais (in/out)</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tcPr>
          <w:p w:rsidR="004F15F6" w:rsidRPr="00645407" w:rsidRDefault="004F15F6" w:rsidP="00B9352F">
            <w:pPr>
              <w:rPr>
                <w:sz w:val="22"/>
                <w:szCs w:val="22"/>
              </w:rPr>
            </w:pPr>
          </w:p>
        </w:tc>
        <w:tc>
          <w:tcPr>
            <w:tcW w:w="2391" w:type="dxa"/>
            <w:vAlign w:val="center"/>
          </w:tcPr>
          <w:p w:rsidR="004F15F6" w:rsidRPr="00645407" w:rsidRDefault="004F15F6" w:rsidP="004F15F6">
            <w:pPr>
              <w:rPr>
                <w:b/>
                <w:sz w:val="22"/>
                <w:szCs w:val="22"/>
              </w:rPr>
            </w:pPr>
            <w:r w:rsidRPr="00645407">
              <w:rPr>
                <w:sz w:val="22"/>
                <w:szCs w:val="22"/>
              </w:rPr>
              <w:t>Klaviatūra</w:t>
            </w:r>
          </w:p>
        </w:tc>
        <w:tc>
          <w:tcPr>
            <w:tcW w:w="3686" w:type="dxa"/>
            <w:vAlign w:val="center"/>
          </w:tcPr>
          <w:p w:rsidR="004F15F6" w:rsidRPr="00645407" w:rsidRDefault="004F15F6" w:rsidP="004F15F6">
            <w:pPr>
              <w:rPr>
                <w:b/>
                <w:sz w:val="22"/>
                <w:szCs w:val="22"/>
              </w:rPr>
            </w:pPr>
            <w:r w:rsidRPr="00645407">
              <w:rPr>
                <w:sz w:val="22"/>
                <w:szCs w:val="22"/>
              </w:rPr>
              <w:t>Angļu ar NUMPAD</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tcPr>
          <w:p w:rsidR="004F15F6" w:rsidRPr="00645407" w:rsidRDefault="004F15F6" w:rsidP="00B9352F">
            <w:pPr>
              <w:rPr>
                <w:sz w:val="22"/>
                <w:szCs w:val="22"/>
              </w:rPr>
            </w:pPr>
          </w:p>
        </w:tc>
        <w:tc>
          <w:tcPr>
            <w:tcW w:w="2391" w:type="dxa"/>
            <w:vAlign w:val="center"/>
          </w:tcPr>
          <w:p w:rsidR="004F15F6" w:rsidRPr="00645407" w:rsidRDefault="004F15F6" w:rsidP="004F15F6">
            <w:pPr>
              <w:rPr>
                <w:b/>
                <w:sz w:val="22"/>
                <w:szCs w:val="22"/>
              </w:rPr>
            </w:pPr>
            <w:r w:rsidRPr="00645407">
              <w:rPr>
                <w:sz w:val="22"/>
                <w:szCs w:val="22"/>
              </w:rPr>
              <w:t>WEB kamera</w:t>
            </w:r>
          </w:p>
        </w:tc>
        <w:tc>
          <w:tcPr>
            <w:tcW w:w="3686" w:type="dxa"/>
            <w:vAlign w:val="center"/>
          </w:tcPr>
          <w:p w:rsidR="004F15F6" w:rsidRPr="00645407" w:rsidRDefault="004F15F6" w:rsidP="004F15F6">
            <w:pPr>
              <w:rPr>
                <w:b/>
                <w:sz w:val="22"/>
                <w:szCs w:val="22"/>
              </w:rPr>
            </w:pPr>
            <w:r w:rsidRPr="00645407">
              <w:rPr>
                <w:sz w:val="22"/>
                <w:szCs w:val="22"/>
              </w:rPr>
              <w:t>Iebūvēta</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tcPr>
          <w:p w:rsidR="004F15F6" w:rsidRPr="00645407" w:rsidRDefault="004F15F6" w:rsidP="00B9352F">
            <w:pPr>
              <w:rPr>
                <w:sz w:val="22"/>
                <w:szCs w:val="22"/>
              </w:rPr>
            </w:pPr>
          </w:p>
        </w:tc>
        <w:tc>
          <w:tcPr>
            <w:tcW w:w="2391" w:type="dxa"/>
            <w:vAlign w:val="center"/>
          </w:tcPr>
          <w:p w:rsidR="004F15F6" w:rsidRPr="00645407" w:rsidRDefault="004F15F6" w:rsidP="004F15F6">
            <w:pPr>
              <w:rPr>
                <w:b/>
                <w:sz w:val="22"/>
                <w:szCs w:val="22"/>
              </w:rPr>
            </w:pPr>
            <w:r w:rsidRPr="00645407">
              <w:rPr>
                <w:sz w:val="22"/>
                <w:szCs w:val="22"/>
              </w:rPr>
              <w:t>Tīkla iekārtas</w:t>
            </w:r>
          </w:p>
        </w:tc>
        <w:tc>
          <w:tcPr>
            <w:tcW w:w="3686" w:type="dxa"/>
            <w:vAlign w:val="center"/>
          </w:tcPr>
          <w:p w:rsidR="004F15F6" w:rsidRPr="00645407" w:rsidRDefault="004F15F6" w:rsidP="004F15F6">
            <w:pPr>
              <w:rPr>
                <w:b/>
                <w:sz w:val="22"/>
                <w:szCs w:val="22"/>
              </w:rPr>
            </w:pPr>
            <w:r w:rsidRPr="00645407">
              <w:rPr>
                <w:sz w:val="22"/>
                <w:szCs w:val="22"/>
              </w:rPr>
              <w:t>Iebūvēts LAN 100/1000 Mbps (RJ45);</w:t>
            </w:r>
            <w:r w:rsidRPr="00645407">
              <w:rPr>
                <w:sz w:val="22"/>
                <w:szCs w:val="22"/>
              </w:rPr>
              <w:br/>
              <w:t>Iebūvēts Bluetooth vismaz 4.0;</w:t>
            </w:r>
            <w:r w:rsidRPr="00645407">
              <w:rPr>
                <w:sz w:val="22"/>
                <w:szCs w:val="22"/>
              </w:rPr>
              <w:br/>
              <w:t>Iebūvēts IEEE 802.11 b/g/n</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tcPr>
          <w:p w:rsidR="004F15F6" w:rsidRPr="00645407" w:rsidRDefault="004F15F6" w:rsidP="00B9352F">
            <w:pPr>
              <w:rPr>
                <w:sz w:val="22"/>
                <w:szCs w:val="22"/>
              </w:rPr>
            </w:pPr>
          </w:p>
        </w:tc>
        <w:tc>
          <w:tcPr>
            <w:tcW w:w="2391" w:type="dxa"/>
            <w:vAlign w:val="center"/>
          </w:tcPr>
          <w:p w:rsidR="004F15F6" w:rsidRPr="00645407" w:rsidRDefault="004F15F6" w:rsidP="004F15F6">
            <w:pPr>
              <w:rPr>
                <w:b/>
                <w:sz w:val="22"/>
                <w:szCs w:val="22"/>
              </w:rPr>
            </w:pPr>
            <w:r w:rsidRPr="00645407">
              <w:rPr>
                <w:sz w:val="22"/>
                <w:szCs w:val="22"/>
              </w:rPr>
              <w:t>SD karšu lasītājs</w:t>
            </w:r>
          </w:p>
        </w:tc>
        <w:tc>
          <w:tcPr>
            <w:tcW w:w="3686" w:type="dxa"/>
            <w:vAlign w:val="center"/>
          </w:tcPr>
          <w:p w:rsidR="004F15F6" w:rsidRPr="00645407" w:rsidRDefault="004F15F6" w:rsidP="004F15F6">
            <w:pPr>
              <w:rPr>
                <w:b/>
                <w:sz w:val="22"/>
                <w:szCs w:val="22"/>
              </w:rPr>
            </w:pPr>
            <w:r w:rsidRPr="00645407">
              <w:rPr>
                <w:sz w:val="22"/>
                <w:szCs w:val="22"/>
              </w:rPr>
              <w:t xml:space="preserve">Iebūvēts </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tcPr>
          <w:p w:rsidR="004F15F6" w:rsidRPr="00645407" w:rsidRDefault="004F15F6" w:rsidP="00B9352F">
            <w:pPr>
              <w:rPr>
                <w:sz w:val="22"/>
                <w:szCs w:val="22"/>
              </w:rPr>
            </w:pPr>
          </w:p>
        </w:tc>
        <w:tc>
          <w:tcPr>
            <w:tcW w:w="2391" w:type="dxa"/>
          </w:tcPr>
          <w:p w:rsidR="004F15F6" w:rsidRPr="00645407" w:rsidRDefault="004F15F6" w:rsidP="004F15F6">
            <w:pPr>
              <w:rPr>
                <w:b/>
                <w:sz w:val="22"/>
                <w:szCs w:val="22"/>
              </w:rPr>
            </w:pPr>
            <w:r w:rsidRPr="00645407">
              <w:rPr>
                <w:sz w:val="22"/>
                <w:szCs w:val="22"/>
              </w:rPr>
              <w:t>Diskdzinis</w:t>
            </w:r>
          </w:p>
        </w:tc>
        <w:tc>
          <w:tcPr>
            <w:tcW w:w="3686" w:type="dxa"/>
          </w:tcPr>
          <w:p w:rsidR="004F15F6" w:rsidRPr="00645407" w:rsidRDefault="004F15F6" w:rsidP="004F15F6">
            <w:pPr>
              <w:rPr>
                <w:b/>
                <w:sz w:val="22"/>
                <w:szCs w:val="22"/>
              </w:rPr>
            </w:pPr>
            <w:r w:rsidRPr="00645407">
              <w:rPr>
                <w:sz w:val="22"/>
                <w:szCs w:val="22"/>
              </w:rPr>
              <w:t>DVD+/-RW</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tcPr>
          <w:p w:rsidR="004F15F6" w:rsidRPr="00645407" w:rsidRDefault="004F15F6" w:rsidP="00B9352F">
            <w:pPr>
              <w:rPr>
                <w:sz w:val="22"/>
                <w:szCs w:val="22"/>
              </w:rPr>
            </w:pPr>
          </w:p>
        </w:tc>
        <w:tc>
          <w:tcPr>
            <w:tcW w:w="2391" w:type="dxa"/>
            <w:vAlign w:val="center"/>
          </w:tcPr>
          <w:p w:rsidR="004F15F6" w:rsidRPr="00645407" w:rsidRDefault="004F15F6" w:rsidP="004F15F6">
            <w:pPr>
              <w:rPr>
                <w:b/>
                <w:sz w:val="22"/>
                <w:szCs w:val="22"/>
              </w:rPr>
            </w:pPr>
            <w:r w:rsidRPr="00645407">
              <w:rPr>
                <w:sz w:val="22"/>
                <w:szCs w:val="22"/>
              </w:rPr>
              <w:t>Akumulatora baterija</w:t>
            </w:r>
          </w:p>
        </w:tc>
        <w:tc>
          <w:tcPr>
            <w:tcW w:w="3686" w:type="dxa"/>
            <w:vAlign w:val="center"/>
          </w:tcPr>
          <w:p w:rsidR="004F15F6" w:rsidRPr="00645407" w:rsidRDefault="004F15F6" w:rsidP="004F15F6">
            <w:pPr>
              <w:rPr>
                <w:b/>
                <w:sz w:val="22"/>
                <w:szCs w:val="22"/>
              </w:rPr>
            </w:pPr>
            <w:r w:rsidRPr="00645407">
              <w:rPr>
                <w:sz w:val="22"/>
                <w:szCs w:val="22"/>
              </w:rPr>
              <w:t>Litija-jona vai Litija-polimēra akumulators. Datora darbības laiks ar to nepārtr. darba režīmā vismaz 4h</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tcPr>
          <w:p w:rsidR="004F15F6" w:rsidRPr="00645407" w:rsidRDefault="004F15F6" w:rsidP="00B9352F">
            <w:pPr>
              <w:rPr>
                <w:sz w:val="22"/>
                <w:szCs w:val="22"/>
              </w:rPr>
            </w:pPr>
          </w:p>
        </w:tc>
        <w:tc>
          <w:tcPr>
            <w:tcW w:w="2391" w:type="dxa"/>
            <w:vAlign w:val="center"/>
          </w:tcPr>
          <w:p w:rsidR="004F15F6" w:rsidRPr="00645407" w:rsidRDefault="004F15F6" w:rsidP="004F15F6">
            <w:pPr>
              <w:rPr>
                <w:b/>
                <w:sz w:val="22"/>
                <w:szCs w:val="22"/>
              </w:rPr>
            </w:pPr>
            <w:r w:rsidRPr="00645407">
              <w:rPr>
                <w:sz w:val="22"/>
                <w:szCs w:val="22"/>
              </w:rPr>
              <w:t>Bezvadu optiskā pele ar rullīti</w:t>
            </w:r>
          </w:p>
        </w:tc>
        <w:tc>
          <w:tcPr>
            <w:tcW w:w="3686" w:type="dxa"/>
            <w:vAlign w:val="center"/>
          </w:tcPr>
          <w:p w:rsidR="004F15F6" w:rsidRPr="00645407" w:rsidRDefault="004F15F6" w:rsidP="004F15F6">
            <w:pPr>
              <w:rPr>
                <w:b/>
                <w:sz w:val="22"/>
                <w:szCs w:val="22"/>
              </w:rPr>
            </w:pPr>
            <w:r w:rsidRPr="00645407">
              <w:rPr>
                <w:sz w:val="22"/>
                <w:szCs w:val="22"/>
              </w:rPr>
              <w:t>Ar atbilstošu pieslēgumu.</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tcPr>
          <w:p w:rsidR="004F15F6" w:rsidRPr="00645407" w:rsidRDefault="004F15F6" w:rsidP="00B9352F">
            <w:pPr>
              <w:rPr>
                <w:sz w:val="22"/>
                <w:szCs w:val="22"/>
              </w:rPr>
            </w:pPr>
          </w:p>
        </w:tc>
        <w:tc>
          <w:tcPr>
            <w:tcW w:w="2391" w:type="dxa"/>
            <w:vAlign w:val="center"/>
          </w:tcPr>
          <w:p w:rsidR="004F15F6" w:rsidRPr="00645407" w:rsidRDefault="004F15F6" w:rsidP="004F15F6">
            <w:pPr>
              <w:rPr>
                <w:b/>
                <w:sz w:val="22"/>
                <w:szCs w:val="22"/>
              </w:rPr>
            </w:pPr>
            <w:r w:rsidRPr="00645407">
              <w:rPr>
                <w:sz w:val="22"/>
                <w:szCs w:val="22"/>
              </w:rPr>
              <w:t xml:space="preserve">Peļu </w:t>
            </w:r>
            <w:r w:rsidR="002B53D7" w:rsidRPr="00645407">
              <w:rPr>
                <w:sz w:val="22"/>
                <w:szCs w:val="22"/>
              </w:rPr>
              <w:t>paliktnis</w:t>
            </w:r>
          </w:p>
        </w:tc>
        <w:tc>
          <w:tcPr>
            <w:tcW w:w="3686" w:type="dxa"/>
            <w:vAlign w:val="center"/>
          </w:tcPr>
          <w:p w:rsidR="004F15F6" w:rsidRPr="00645407" w:rsidRDefault="004F15F6" w:rsidP="004F15F6">
            <w:pPr>
              <w:rPr>
                <w:b/>
                <w:sz w:val="22"/>
                <w:szCs w:val="22"/>
              </w:rPr>
            </w:pPr>
            <w:r w:rsidRPr="00645407">
              <w:rPr>
                <w:sz w:val="22"/>
                <w:szCs w:val="22"/>
              </w:rPr>
              <w:t>Vismaz 20 x 20 (cm), paredzēts optiskām un lāzerpelēm</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tcPr>
          <w:p w:rsidR="004F15F6" w:rsidRPr="00645407" w:rsidRDefault="004F15F6" w:rsidP="00B9352F">
            <w:pPr>
              <w:rPr>
                <w:sz w:val="22"/>
                <w:szCs w:val="22"/>
              </w:rPr>
            </w:pPr>
          </w:p>
        </w:tc>
        <w:tc>
          <w:tcPr>
            <w:tcW w:w="2391" w:type="dxa"/>
            <w:vAlign w:val="center"/>
          </w:tcPr>
          <w:p w:rsidR="004F15F6" w:rsidRPr="00645407" w:rsidRDefault="004F15F6" w:rsidP="004F15F6">
            <w:pPr>
              <w:rPr>
                <w:b/>
                <w:sz w:val="22"/>
                <w:szCs w:val="22"/>
              </w:rPr>
            </w:pPr>
            <w:r w:rsidRPr="00645407">
              <w:rPr>
                <w:sz w:val="22"/>
                <w:szCs w:val="22"/>
              </w:rPr>
              <w:t>Programmatūra</w:t>
            </w:r>
          </w:p>
        </w:tc>
        <w:tc>
          <w:tcPr>
            <w:tcW w:w="3686" w:type="dxa"/>
            <w:vAlign w:val="center"/>
          </w:tcPr>
          <w:p w:rsidR="004F15F6" w:rsidRPr="00645407" w:rsidRDefault="004F15F6" w:rsidP="004F15F6">
            <w:pPr>
              <w:rPr>
                <w:b/>
                <w:sz w:val="22"/>
                <w:szCs w:val="22"/>
              </w:rPr>
            </w:pPr>
            <w:r w:rsidRPr="00645407">
              <w:rPr>
                <w:sz w:val="22"/>
                <w:szCs w:val="22"/>
              </w:rPr>
              <w:t>Jebkura Windows versija</w:t>
            </w:r>
          </w:p>
        </w:tc>
        <w:tc>
          <w:tcPr>
            <w:tcW w:w="3273" w:type="dxa"/>
          </w:tcPr>
          <w:p w:rsidR="004F15F6" w:rsidRPr="00645407" w:rsidRDefault="004F15F6" w:rsidP="00B9352F">
            <w:pPr>
              <w:rPr>
                <w:sz w:val="22"/>
                <w:szCs w:val="22"/>
              </w:rPr>
            </w:pPr>
          </w:p>
        </w:tc>
      </w:tr>
      <w:tr w:rsidR="004F15F6" w:rsidRPr="00645407" w:rsidTr="00850D10">
        <w:trPr>
          <w:jc w:val="center"/>
        </w:trPr>
        <w:tc>
          <w:tcPr>
            <w:tcW w:w="883" w:type="dxa"/>
            <w:vMerge w:val="restart"/>
          </w:tcPr>
          <w:p w:rsidR="004F15F6" w:rsidRPr="00645407" w:rsidRDefault="004F15F6" w:rsidP="00B9352F">
            <w:pPr>
              <w:rPr>
                <w:sz w:val="22"/>
                <w:szCs w:val="22"/>
              </w:rPr>
            </w:pPr>
            <w:r w:rsidRPr="00645407">
              <w:rPr>
                <w:sz w:val="22"/>
                <w:szCs w:val="22"/>
              </w:rPr>
              <w:t>3.</w:t>
            </w:r>
            <w:bookmarkStart w:id="3" w:name="_GoBack"/>
            <w:bookmarkEnd w:id="3"/>
            <w:r w:rsidRPr="00645407">
              <w:rPr>
                <w:sz w:val="22"/>
                <w:szCs w:val="22"/>
              </w:rPr>
              <w:t>2.</w:t>
            </w:r>
          </w:p>
        </w:tc>
        <w:tc>
          <w:tcPr>
            <w:tcW w:w="6077" w:type="dxa"/>
            <w:gridSpan w:val="2"/>
          </w:tcPr>
          <w:p w:rsidR="004F15F6" w:rsidRPr="00645407" w:rsidRDefault="004F15F6" w:rsidP="00B9352F">
            <w:pPr>
              <w:rPr>
                <w:b/>
                <w:sz w:val="22"/>
                <w:szCs w:val="22"/>
              </w:rPr>
            </w:pPr>
            <w:r w:rsidRPr="00645407">
              <w:rPr>
                <w:b/>
                <w:sz w:val="22"/>
                <w:szCs w:val="22"/>
              </w:rPr>
              <w:t>Printeris, 1 gab</w:t>
            </w:r>
            <w:r w:rsidR="002B53D7" w:rsidRPr="00645407">
              <w:rPr>
                <w:b/>
                <w:sz w:val="22"/>
                <w:szCs w:val="22"/>
              </w:rPr>
              <w:t>.</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vMerge/>
          </w:tcPr>
          <w:p w:rsidR="004F15F6" w:rsidRPr="00645407" w:rsidRDefault="004F15F6" w:rsidP="00B9352F">
            <w:pPr>
              <w:rPr>
                <w:sz w:val="22"/>
                <w:szCs w:val="22"/>
              </w:rPr>
            </w:pPr>
          </w:p>
        </w:tc>
        <w:tc>
          <w:tcPr>
            <w:tcW w:w="2391" w:type="dxa"/>
          </w:tcPr>
          <w:p w:rsidR="004F15F6" w:rsidRPr="00645407" w:rsidRDefault="004F15F6" w:rsidP="00B9352F">
            <w:pPr>
              <w:rPr>
                <w:sz w:val="22"/>
                <w:szCs w:val="22"/>
              </w:rPr>
            </w:pPr>
            <w:r w:rsidRPr="00645407">
              <w:rPr>
                <w:sz w:val="22"/>
                <w:szCs w:val="22"/>
              </w:rPr>
              <w:t>Printera tips</w:t>
            </w:r>
          </w:p>
        </w:tc>
        <w:tc>
          <w:tcPr>
            <w:tcW w:w="3686" w:type="dxa"/>
          </w:tcPr>
          <w:p w:rsidR="004F15F6" w:rsidRPr="00645407" w:rsidRDefault="004F15F6" w:rsidP="00B9352F">
            <w:pPr>
              <w:rPr>
                <w:sz w:val="22"/>
                <w:szCs w:val="22"/>
              </w:rPr>
            </w:pPr>
            <w:r w:rsidRPr="00645407">
              <w:rPr>
                <w:sz w:val="22"/>
                <w:szCs w:val="22"/>
              </w:rPr>
              <w:t>Melnbalts</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vMerge/>
          </w:tcPr>
          <w:p w:rsidR="004F15F6" w:rsidRPr="00645407" w:rsidRDefault="004F15F6" w:rsidP="00B9352F">
            <w:pPr>
              <w:rPr>
                <w:sz w:val="22"/>
                <w:szCs w:val="22"/>
              </w:rPr>
            </w:pPr>
          </w:p>
        </w:tc>
        <w:tc>
          <w:tcPr>
            <w:tcW w:w="2391" w:type="dxa"/>
          </w:tcPr>
          <w:p w:rsidR="004F15F6" w:rsidRPr="00645407" w:rsidRDefault="004F15F6" w:rsidP="00B9352F">
            <w:pPr>
              <w:rPr>
                <w:sz w:val="22"/>
                <w:szCs w:val="22"/>
              </w:rPr>
            </w:pPr>
            <w:r w:rsidRPr="00645407">
              <w:rPr>
                <w:sz w:val="22"/>
                <w:szCs w:val="22"/>
              </w:rPr>
              <w:t>Maksimālā noslodze</w:t>
            </w:r>
          </w:p>
        </w:tc>
        <w:tc>
          <w:tcPr>
            <w:tcW w:w="3686" w:type="dxa"/>
          </w:tcPr>
          <w:p w:rsidR="004F15F6" w:rsidRPr="00645407" w:rsidRDefault="004F15F6" w:rsidP="00B9352F">
            <w:pPr>
              <w:rPr>
                <w:sz w:val="22"/>
                <w:szCs w:val="22"/>
              </w:rPr>
            </w:pPr>
            <w:r w:rsidRPr="00645407">
              <w:rPr>
                <w:sz w:val="22"/>
                <w:szCs w:val="22"/>
              </w:rPr>
              <w:t>Ne mazāka par 8000 lpp./mēn.</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vMerge/>
          </w:tcPr>
          <w:p w:rsidR="004F15F6" w:rsidRPr="00645407" w:rsidRDefault="004F15F6" w:rsidP="00B9352F">
            <w:pPr>
              <w:rPr>
                <w:sz w:val="22"/>
                <w:szCs w:val="22"/>
              </w:rPr>
            </w:pPr>
          </w:p>
        </w:tc>
        <w:tc>
          <w:tcPr>
            <w:tcW w:w="2391" w:type="dxa"/>
          </w:tcPr>
          <w:p w:rsidR="004F15F6" w:rsidRPr="00645407" w:rsidRDefault="004F15F6" w:rsidP="00B9352F">
            <w:pPr>
              <w:rPr>
                <w:sz w:val="22"/>
                <w:szCs w:val="22"/>
              </w:rPr>
            </w:pPr>
            <w:r w:rsidRPr="00645407">
              <w:rPr>
                <w:sz w:val="22"/>
                <w:szCs w:val="22"/>
              </w:rPr>
              <w:t>Drukāšanas metode</w:t>
            </w:r>
          </w:p>
        </w:tc>
        <w:tc>
          <w:tcPr>
            <w:tcW w:w="3686" w:type="dxa"/>
          </w:tcPr>
          <w:p w:rsidR="004F15F6" w:rsidRPr="00645407" w:rsidRDefault="004F15F6" w:rsidP="00B9352F">
            <w:pPr>
              <w:rPr>
                <w:sz w:val="22"/>
                <w:szCs w:val="22"/>
              </w:rPr>
            </w:pPr>
            <w:r w:rsidRPr="00645407">
              <w:rPr>
                <w:sz w:val="22"/>
                <w:szCs w:val="22"/>
              </w:rPr>
              <w:t>Lāzera</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vMerge/>
          </w:tcPr>
          <w:p w:rsidR="004F15F6" w:rsidRPr="00645407" w:rsidRDefault="004F15F6" w:rsidP="00B9352F">
            <w:pPr>
              <w:rPr>
                <w:sz w:val="22"/>
                <w:szCs w:val="22"/>
              </w:rPr>
            </w:pPr>
          </w:p>
        </w:tc>
        <w:tc>
          <w:tcPr>
            <w:tcW w:w="2391" w:type="dxa"/>
          </w:tcPr>
          <w:p w:rsidR="004F15F6" w:rsidRPr="00645407" w:rsidRDefault="004F15F6" w:rsidP="00B9352F">
            <w:pPr>
              <w:rPr>
                <w:sz w:val="22"/>
                <w:szCs w:val="22"/>
              </w:rPr>
            </w:pPr>
            <w:r w:rsidRPr="00645407">
              <w:rPr>
                <w:sz w:val="22"/>
                <w:szCs w:val="22"/>
              </w:rPr>
              <w:t>Drukāšanas izšķirtspēja</w:t>
            </w:r>
          </w:p>
        </w:tc>
        <w:tc>
          <w:tcPr>
            <w:tcW w:w="3686" w:type="dxa"/>
          </w:tcPr>
          <w:p w:rsidR="004F15F6" w:rsidRPr="00645407" w:rsidRDefault="004F15F6" w:rsidP="00B9352F">
            <w:pPr>
              <w:rPr>
                <w:sz w:val="22"/>
                <w:szCs w:val="22"/>
              </w:rPr>
            </w:pPr>
            <w:r w:rsidRPr="00645407">
              <w:rPr>
                <w:sz w:val="22"/>
                <w:szCs w:val="22"/>
              </w:rPr>
              <w:t>Vismaz 1200x1200 dpi</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vMerge/>
          </w:tcPr>
          <w:p w:rsidR="004F15F6" w:rsidRPr="00645407" w:rsidRDefault="004F15F6" w:rsidP="00B9352F">
            <w:pPr>
              <w:rPr>
                <w:sz w:val="22"/>
                <w:szCs w:val="22"/>
              </w:rPr>
            </w:pPr>
          </w:p>
        </w:tc>
        <w:tc>
          <w:tcPr>
            <w:tcW w:w="2391" w:type="dxa"/>
          </w:tcPr>
          <w:p w:rsidR="004F15F6" w:rsidRPr="00645407" w:rsidRDefault="004F15F6" w:rsidP="00B9352F">
            <w:pPr>
              <w:rPr>
                <w:sz w:val="22"/>
                <w:szCs w:val="22"/>
              </w:rPr>
            </w:pPr>
            <w:r w:rsidRPr="00645407">
              <w:rPr>
                <w:sz w:val="22"/>
                <w:szCs w:val="22"/>
              </w:rPr>
              <w:t>Pirmās lapas izdrukas laiks</w:t>
            </w:r>
          </w:p>
        </w:tc>
        <w:tc>
          <w:tcPr>
            <w:tcW w:w="3686" w:type="dxa"/>
          </w:tcPr>
          <w:p w:rsidR="004F15F6" w:rsidRPr="00645407" w:rsidRDefault="004F15F6" w:rsidP="00B9352F">
            <w:pPr>
              <w:rPr>
                <w:sz w:val="22"/>
                <w:szCs w:val="22"/>
              </w:rPr>
            </w:pPr>
            <w:r w:rsidRPr="00645407">
              <w:rPr>
                <w:sz w:val="22"/>
                <w:szCs w:val="22"/>
              </w:rPr>
              <w:t>Ne ilgāks par 6 s</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vMerge/>
          </w:tcPr>
          <w:p w:rsidR="004F15F6" w:rsidRPr="00645407" w:rsidRDefault="004F15F6" w:rsidP="00B9352F">
            <w:pPr>
              <w:rPr>
                <w:sz w:val="22"/>
                <w:szCs w:val="22"/>
              </w:rPr>
            </w:pPr>
          </w:p>
        </w:tc>
        <w:tc>
          <w:tcPr>
            <w:tcW w:w="2391" w:type="dxa"/>
          </w:tcPr>
          <w:p w:rsidR="004F15F6" w:rsidRPr="00645407" w:rsidRDefault="004F15F6" w:rsidP="00B9352F">
            <w:pPr>
              <w:rPr>
                <w:sz w:val="22"/>
                <w:szCs w:val="22"/>
              </w:rPr>
            </w:pPr>
            <w:r w:rsidRPr="00645407">
              <w:rPr>
                <w:sz w:val="22"/>
                <w:szCs w:val="22"/>
              </w:rPr>
              <w:t>Operatīvā atmiņa</w:t>
            </w:r>
          </w:p>
        </w:tc>
        <w:tc>
          <w:tcPr>
            <w:tcW w:w="3686" w:type="dxa"/>
          </w:tcPr>
          <w:p w:rsidR="004F15F6" w:rsidRPr="00645407" w:rsidRDefault="004F15F6" w:rsidP="00B9352F">
            <w:pPr>
              <w:rPr>
                <w:sz w:val="22"/>
                <w:szCs w:val="22"/>
              </w:rPr>
            </w:pPr>
            <w:r w:rsidRPr="00645407">
              <w:rPr>
                <w:sz w:val="22"/>
                <w:szCs w:val="22"/>
              </w:rPr>
              <w:t>Vismaz 64 MB</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vMerge/>
          </w:tcPr>
          <w:p w:rsidR="004F15F6" w:rsidRPr="00645407" w:rsidRDefault="004F15F6" w:rsidP="00B9352F">
            <w:pPr>
              <w:rPr>
                <w:sz w:val="22"/>
                <w:szCs w:val="22"/>
              </w:rPr>
            </w:pPr>
          </w:p>
        </w:tc>
        <w:tc>
          <w:tcPr>
            <w:tcW w:w="2391" w:type="dxa"/>
          </w:tcPr>
          <w:p w:rsidR="004F15F6" w:rsidRPr="00645407" w:rsidRDefault="004F15F6" w:rsidP="00B9352F">
            <w:pPr>
              <w:rPr>
                <w:sz w:val="22"/>
                <w:szCs w:val="22"/>
              </w:rPr>
            </w:pPr>
            <w:r w:rsidRPr="00645407">
              <w:rPr>
                <w:sz w:val="22"/>
                <w:szCs w:val="22"/>
              </w:rPr>
              <w:t>Drukāšanas ātrums</w:t>
            </w:r>
          </w:p>
        </w:tc>
        <w:tc>
          <w:tcPr>
            <w:tcW w:w="3686" w:type="dxa"/>
          </w:tcPr>
          <w:p w:rsidR="004F15F6" w:rsidRPr="00645407" w:rsidRDefault="004F15F6" w:rsidP="00B9352F">
            <w:pPr>
              <w:rPr>
                <w:sz w:val="22"/>
                <w:szCs w:val="22"/>
              </w:rPr>
            </w:pPr>
            <w:r w:rsidRPr="00645407">
              <w:rPr>
                <w:sz w:val="22"/>
                <w:szCs w:val="22"/>
              </w:rPr>
              <w:t>Vismaz 25 lpp./min.</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vMerge/>
          </w:tcPr>
          <w:p w:rsidR="004F15F6" w:rsidRPr="00645407" w:rsidRDefault="004F15F6" w:rsidP="00B9352F">
            <w:pPr>
              <w:rPr>
                <w:sz w:val="22"/>
                <w:szCs w:val="22"/>
              </w:rPr>
            </w:pPr>
          </w:p>
        </w:tc>
        <w:tc>
          <w:tcPr>
            <w:tcW w:w="2391" w:type="dxa"/>
          </w:tcPr>
          <w:p w:rsidR="004F15F6" w:rsidRPr="00645407" w:rsidRDefault="004F15F6" w:rsidP="00B9352F">
            <w:pPr>
              <w:rPr>
                <w:sz w:val="22"/>
                <w:szCs w:val="22"/>
              </w:rPr>
            </w:pPr>
            <w:r w:rsidRPr="00645407">
              <w:rPr>
                <w:sz w:val="22"/>
                <w:szCs w:val="22"/>
              </w:rPr>
              <w:t>Lielākais drukāšanas formāts</w:t>
            </w:r>
          </w:p>
        </w:tc>
        <w:tc>
          <w:tcPr>
            <w:tcW w:w="3686" w:type="dxa"/>
          </w:tcPr>
          <w:p w:rsidR="004F15F6" w:rsidRPr="00645407" w:rsidRDefault="004F15F6" w:rsidP="00B9352F">
            <w:pPr>
              <w:rPr>
                <w:sz w:val="22"/>
                <w:szCs w:val="22"/>
              </w:rPr>
            </w:pPr>
            <w:r w:rsidRPr="00645407">
              <w:rPr>
                <w:sz w:val="22"/>
                <w:szCs w:val="22"/>
              </w:rPr>
              <w:t>A4</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vMerge/>
          </w:tcPr>
          <w:p w:rsidR="004F15F6" w:rsidRPr="00645407" w:rsidRDefault="004F15F6" w:rsidP="00B9352F">
            <w:pPr>
              <w:rPr>
                <w:sz w:val="22"/>
                <w:szCs w:val="22"/>
              </w:rPr>
            </w:pPr>
          </w:p>
        </w:tc>
        <w:tc>
          <w:tcPr>
            <w:tcW w:w="2391" w:type="dxa"/>
          </w:tcPr>
          <w:p w:rsidR="004F15F6" w:rsidRPr="00645407" w:rsidRDefault="004F15F6" w:rsidP="00B9352F">
            <w:pPr>
              <w:rPr>
                <w:sz w:val="22"/>
                <w:szCs w:val="22"/>
              </w:rPr>
            </w:pPr>
            <w:r w:rsidRPr="00645407">
              <w:rPr>
                <w:sz w:val="22"/>
                <w:szCs w:val="22"/>
              </w:rPr>
              <w:t>Abpusēja druka</w:t>
            </w:r>
          </w:p>
        </w:tc>
        <w:tc>
          <w:tcPr>
            <w:tcW w:w="3686" w:type="dxa"/>
          </w:tcPr>
          <w:p w:rsidR="004F15F6" w:rsidRPr="00645407" w:rsidRDefault="004F15F6" w:rsidP="00B9352F">
            <w:pPr>
              <w:rPr>
                <w:sz w:val="22"/>
                <w:szCs w:val="22"/>
              </w:rPr>
            </w:pPr>
            <w:r w:rsidRPr="00645407">
              <w:rPr>
                <w:sz w:val="22"/>
                <w:szCs w:val="22"/>
              </w:rPr>
              <w:t>Ir</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vMerge/>
          </w:tcPr>
          <w:p w:rsidR="004F15F6" w:rsidRPr="00645407" w:rsidRDefault="004F15F6" w:rsidP="00B9352F">
            <w:pPr>
              <w:rPr>
                <w:sz w:val="22"/>
                <w:szCs w:val="22"/>
              </w:rPr>
            </w:pPr>
          </w:p>
        </w:tc>
        <w:tc>
          <w:tcPr>
            <w:tcW w:w="2391" w:type="dxa"/>
          </w:tcPr>
          <w:p w:rsidR="004F15F6" w:rsidRPr="00645407" w:rsidRDefault="004F15F6" w:rsidP="00B9352F">
            <w:pPr>
              <w:rPr>
                <w:sz w:val="22"/>
                <w:szCs w:val="22"/>
              </w:rPr>
            </w:pPr>
            <w:r w:rsidRPr="00645407">
              <w:rPr>
                <w:sz w:val="22"/>
                <w:szCs w:val="22"/>
              </w:rPr>
              <w:t>Pieslēgumi</w:t>
            </w:r>
          </w:p>
        </w:tc>
        <w:tc>
          <w:tcPr>
            <w:tcW w:w="3686" w:type="dxa"/>
          </w:tcPr>
          <w:p w:rsidR="004F15F6" w:rsidRPr="00645407" w:rsidRDefault="004F15F6" w:rsidP="00B9352F">
            <w:pPr>
              <w:rPr>
                <w:sz w:val="22"/>
                <w:szCs w:val="22"/>
              </w:rPr>
            </w:pPr>
            <w:r w:rsidRPr="00645407">
              <w:rPr>
                <w:sz w:val="22"/>
                <w:szCs w:val="22"/>
              </w:rPr>
              <w:t xml:space="preserve">USB 2.0, </w:t>
            </w:r>
            <w:r w:rsidRPr="00645407">
              <w:rPr>
                <w:sz w:val="22"/>
                <w:szCs w:val="22"/>
              </w:rPr>
              <w:br/>
              <w:t>10/100 Base-TX Ethernet,</w:t>
            </w:r>
            <w:r w:rsidRPr="00645407">
              <w:rPr>
                <w:sz w:val="22"/>
                <w:szCs w:val="22"/>
              </w:rPr>
              <w:br/>
              <w:t>Wi-Fi 802.11 b/g/n</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vMerge/>
          </w:tcPr>
          <w:p w:rsidR="004F15F6" w:rsidRPr="00645407" w:rsidRDefault="004F15F6" w:rsidP="00B9352F">
            <w:pPr>
              <w:rPr>
                <w:sz w:val="22"/>
                <w:szCs w:val="22"/>
              </w:rPr>
            </w:pPr>
          </w:p>
        </w:tc>
        <w:tc>
          <w:tcPr>
            <w:tcW w:w="2391" w:type="dxa"/>
          </w:tcPr>
          <w:p w:rsidR="004F15F6" w:rsidRPr="00645407" w:rsidRDefault="004F15F6" w:rsidP="00B9352F">
            <w:pPr>
              <w:rPr>
                <w:sz w:val="22"/>
                <w:szCs w:val="22"/>
              </w:rPr>
            </w:pPr>
            <w:r w:rsidRPr="00645407">
              <w:rPr>
                <w:sz w:val="22"/>
                <w:szCs w:val="22"/>
              </w:rPr>
              <w:t>Papīra ievade</w:t>
            </w:r>
          </w:p>
        </w:tc>
        <w:tc>
          <w:tcPr>
            <w:tcW w:w="3686" w:type="dxa"/>
          </w:tcPr>
          <w:p w:rsidR="004F15F6" w:rsidRPr="00645407" w:rsidRDefault="004F15F6" w:rsidP="00B9352F">
            <w:pPr>
              <w:rPr>
                <w:sz w:val="22"/>
                <w:szCs w:val="22"/>
              </w:rPr>
            </w:pPr>
            <w:r w:rsidRPr="00645407">
              <w:rPr>
                <w:sz w:val="22"/>
                <w:szCs w:val="22"/>
              </w:rPr>
              <w:t>250 lokšņu paplāte,</w:t>
            </w:r>
          </w:p>
          <w:p w:rsidR="004F15F6" w:rsidRPr="00645407" w:rsidRDefault="004F15F6" w:rsidP="00B9352F">
            <w:pPr>
              <w:rPr>
                <w:sz w:val="22"/>
                <w:szCs w:val="22"/>
              </w:rPr>
            </w:pPr>
            <w:r w:rsidRPr="00645407">
              <w:rPr>
                <w:sz w:val="22"/>
                <w:szCs w:val="22"/>
              </w:rPr>
              <w:t>1 loksnes manuālas ievades slots</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vMerge/>
          </w:tcPr>
          <w:p w:rsidR="004F15F6" w:rsidRPr="00645407" w:rsidRDefault="004F15F6" w:rsidP="00B9352F">
            <w:pPr>
              <w:rPr>
                <w:sz w:val="22"/>
                <w:szCs w:val="22"/>
              </w:rPr>
            </w:pPr>
          </w:p>
        </w:tc>
        <w:tc>
          <w:tcPr>
            <w:tcW w:w="2391" w:type="dxa"/>
          </w:tcPr>
          <w:p w:rsidR="004F15F6" w:rsidRPr="00645407" w:rsidRDefault="004F15F6" w:rsidP="00B9352F">
            <w:pPr>
              <w:rPr>
                <w:sz w:val="22"/>
                <w:szCs w:val="22"/>
              </w:rPr>
            </w:pPr>
            <w:r w:rsidRPr="00645407">
              <w:rPr>
                <w:sz w:val="22"/>
                <w:szCs w:val="22"/>
              </w:rPr>
              <w:t>Apdrukājamā materiāla veids</w:t>
            </w:r>
          </w:p>
        </w:tc>
        <w:tc>
          <w:tcPr>
            <w:tcW w:w="3686" w:type="dxa"/>
          </w:tcPr>
          <w:p w:rsidR="004F15F6" w:rsidRPr="00645407" w:rsidRDefault="004F15F6" w:rsidP="00B9352F">
            <w:pPr>
              <w:rPr>
                <w:sz w:val="22"/>
                <w:szCs w:val="22"/>
              </w:rPr>
            </w:pPr>
            <w:r w:rsidRPr="00645407">
              <w:rPr>
                <w:sz w:val="22"/>
                <w:szCs w:val="22"/>
              </w:rPr>
              <w:t>Parasts papīrs, biezs papīrs, kodoskopa plēve, etiķete, aploksne</w:t>
            </w:r>
          </w:p>
        </w:tc>
        <w:tc>
          <w:tcPr>
            <w:tcW w:w="3273" w:type="dxa"/>
          </w:tcPr>
          <w:p w:rsidR="004F15F6" w:rsidRPr="00645407" w:rsidRDefault="004F15F6" w:rsidP="00B9352F">
            <w:pPr>
              <w:rPr>
                <w:sz w:val="22"/>
                <w:szCs w:val="22"/>
              </w:rPr>
            </w:pPr>
          </w:p>
        </w:tc>
      </w:tr>
      <w:tr w:rsidR="004F15F6" w:rsidRPr="00645407" w:rsidTr="00CF4A9F">
        <w:trPr>
          <w:jc w:val="center"/>
        </w:trPr>
        <w:tc>
          <w:tcPr>
            <w:tcW w:w="883" w:type="dxa"/>
            <w:vMerge/>
          </w:tcPr>
          <w:p w:rsidR="004F15F6" w:rsidRPr="00645407" w:rsidRDefault="004F15F6" w:rsidP="00B9352F">
            <w:pPr>
              <w:rPr>
                <w:sz w:val="22"/>
                <w:szCs w:val="22"/>
              </w:rPr>
            </w:pPr>
          </w:p>
        </w:tc>
        <w:tc>
          <w:tcPr>
            <w:tcW w:w="2391" w:type="dxa"/>
          </w:tcPr>
          <w:p w:rsidR="004F15F6" w:rsidRPr="00645407" w:rsidRDefault="004F15F6" w:rsidP="00B9352F">
            <w:pPr>
              <w:rPr>
                <w:sz w:val="22"/>
                <w:szCs w:val="22"/>
              </w:rPr>
            </w:pPr>
            <w:r w:rsidRPr="00645407">
              <w:rPr>
                <w:sz w:val="22"/>
                <w:szCs w:val="22"/>
              </w:rPr>
              <w:t>Drukas piemales</w:t>
            </w:r>
          </w:p>
        </w:tc>
        <w:tc>
          <w:tcPr>
            <w:tcW w:w="3686" w:type="dxa"/>
          </w:tcPr>
          <w:p w:rsidR="004F15F6" w:rsidRPr="00645407" w:rsidRDefault="004F15F6" w:rsidP="00B9352F">
            <w:pPr>
              <w:rPr>
                <w:sz w:val="22"/>
                <w:szCs w:val="22"/>
              </w:rPr>
            </w:pPr>
            <w:r w:rsidRPr="00645407">
              <w:rPr>
                <w:sz w:val="22"/>
                <w:szCs w:val="22"/>
              </w:rPr>
              <w:t>Ne lielākas par 5 mm no visām malām</w:t>
            </w:r>
          </w:p>
        </w:tc>
        <w:tc>
          <w:tcPr>
            <w:tcW w:w="3273" w:type="dxa"/>
          </w:tcPr>
          <w:p w:rsidR="004F15F6" w:rsidRPr="00645407" w:rsidRDefault="004F15F6" w:rsidP="00B9352F">
            <w:pPr>
              <w:rPr>
                <w:sz w:val="22"/>
                <w:szCs w:val="22"/>
              </w:rPr>
            </w:pPr>
          </w:p>
        </w:tc>
      </w:tr>
    </w:tbl>
    <w:p w:rsidR="00422FDC" w:rsidRPr="00645407" w:rsidRDefault="00422FDC" w:rsidP="00422FDC">
      <w:pPr>
        <w:rPr>
          <w:b/>
          <w:sz w:val="22"/>
          <w:szCs w:val="22"/>
        </w:rPr>
      </w:pPr>
    </w:p>
    <w:p w:rsidR="00422FDC" w:rsidRPr="00645407" w:rsidRDefault="00422FDC" w:rsidP="00B9352F">
      <w:pPr>
        <w:rPr>
          <w:b/>
          <w:sz w:val="22"/>
          <w:szCs w:val="22"/>
        </w:rPr>
      </w:pPr>
    </w:p>
    <w:p w:rsidR="00422FDC" w:rsidRPr="00645407" w:rsidRDefault="00422FDC" w:rsidP="00422FDC">
      <w:pPr>
        <w:rPr>
          <w:b/>
          <w:sz w:val="22"/>
          <w:szCs w:val="22"/>
        </w:rPr>
      </w:pPr>
    </w:p>
    <w:p w:rsidR="00422FDC" w:rsidRPr="00645407" w:rsidRDefault="00422FDC" w:rsidP="00B9352F">
      <w:pPr>
        <w:jc w:val="center"/>
        <w:rPr>
          <w:b/>
          <w:bCs/>
          <w:iCs/>
          <w:sz w:val="26"/>
          <w:szCs w:val="22"/>
          <w:lang w:eastAsia="en-US"/>
        </w:rPr>
      </w:pPr>
      <w:r w:rsidRPr="00645407">
        <w:rPr>
          <w:b/>
          <w:sz w:val="26"/>
          <w:szCs w:val="22"/>
          <w:lang w:eastAsia="en-US"/>
        </w:rPr>
        <w:t>1</w:t>
      </w:r>
      <w:r w:rsidR="00F4515A" w:rsidRPr="00645407">
        <w:rPr>
          <w:b/>
          <w:sz w:val="26"/>
          <w:szCs w:val="22"/>
          <w:lang w:eastAsia="en-US"/>
        </w:rPr>
        <w:t>4</w:t>
      </w:r>
      <w:r w:rsidRPr="00645407">
        <w:rPr>
          <w:b/>
          <w:sz w:val="26"/>
          <w:szCs w:val="22"/>
          <w:lang w:eastAsia="en-US"/>
        </w:rPr>
        <w:t>. daļa</w:t>
      </w:r>
    </w:p>
    <w:p w:rsidR="00422FDC" w:rsidRPr="00645407" w:rsidRDefault="00422FDC" w:rsidP="00422FDC">
      <w:pPr>
        <w:jc w:val="center"/>
        <w:rPr>
          <w:b/>
          <w:bCs/>
          <w:sz w:val="26"/>
          <w:szCs w:val="22"/>
          <w:lang w:eastAsia="en-US"/>
        </w:rPr>
      </w:pPr>
      <w:r w:rsidRPr="00645407">
        <w:rPr>
          <w:b/>
          <w:sz w:val="26"/>
          <w:szCs w:val="22"/>
          <w:lang w:eastAsia="en-US"/>
        </w:rPr>
        <w:t xml:space="preserve">Iekārtas mikrobioloģijas laboratorijas darbiem </w:t>
      </w:r>
    </w:p>
    <w:p w:rsidR="00422FDC" w:rsidRPr="00645407" w:rsidRDefault="00422FDC" w:rsidP="00422FDC">
      <w:pPr>
        <w:jc w:val="center"/>
        <w:rPr>
          <w:b/>
          <w:bCs/>
          <w:i/>
          <w:sz w:val="22"/>
          <w:szCs w:val="22"/>
          <w:lang w:eastAsia="en-US"/>
        </w:rPr>
      </w:pPr>
    </w:p>
    <w:p w:rsidR="00422FDC" w:rsidRPr="00645407" w:rsidRDefault="00422FDC" w:rsidP="007F71F4">
      <w:pPr>
        <w:jc w:val="both"/>
        <w:rPr>
          <w:i/>
          <w:iCs/>
          <w:sz w:val="22"/>
          <w:szCs w:val="22"/>
          <w:lang w:eastAsia="en-US"/>
        </w:rPr>
      </w:pPr>
      <w:r w:rsidRPr="00645407">
        <w:rPr>
          <w:b/>
          <w:bCs/>
          <w:i/>
          <w:iCs/>
          <w:sz w:val="22"/>
          <w:szCs w:val="22"/>
          <w:lang w:eastAsia="en-US"/>
        </w:rPr>
        <w:t>Mērķis</w:t>
      </w:r>
      <w:r w:rsidRPr="00645407">
        <w:rPr>
          <w:i/>
          <w:iCs/>
          <w:sz w:val="22"/>
          <w:szCs w:val="22"/>
          <w:lang w:eastAsia="en-US"/>
        </w:rPr>
        <w:t xml:space="preserve">: </w:t>
      </w:r>
      <w:r w:rsidR="007F71F4" w:rsidRPr="00645407">
        <w:rPr>
          <w:i/>
          <w:iCs/>
          <w:sz w:val="22"/>
          <w:szCs w:val="22"/>
          <w:lang w:eastAsia="en-US"/>
        </w:rPr>
        <w:t>iekārtas (galda centrifūgas, galda termostati, laboratorijas kratītāji un maisītāji) paredzētas studentu laboratorijas darbiem mikrobioloģijas laboratorijā</w:t>
      </w:r>
    </w:p>
    <w:p w:rsidR="007F71F4" w:rsidRPr="00645407" w:rsidRDefault="007F71F4" w:rsidP="007F71F4">
      <w:pPr>
        <w:jc w:val="both"/>
        <w:rPr>
          <w:b/>
          <w:bCs/>
          <w:i/>
          <w:iCs/>
          <w:sz w:val="22"/>
          <w:szCs w:val="22"/>
          <w:lang w:eastAsia="en-US"/>
        </w:rPr>
      </w:pPr>
    </w:p>
    <w:tbl>
      <w:tblPr>
        <w:tblW w:w="10170" w:type="dxa"/>
        <w:jc w:val="center"/>
        <w:tblInd w:w="-5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tblPr>
      <w:tblGrid>
        <w:gridCol w:w="884"/>
        <w:gridCol w:w="2359"/>
        <w:gridCol w:w="476"/>
        <w:gridCol w:w="3210"/>
        <w:gridCol w:w="3241"/>
      </w:tblGrid>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DC7965" w:rsidP="00FC12C8">
            <w:pPr>
              <w:rPr>
                <w:b/>
                <w:bCs/>
                <w:sz w:val="22"/>
                <w:szCs w:val="22"/>
                <w:lang w:eastAsia="en-US"/>
              </w:rPr>
            </w:pPr>
            <w:r w:rsidRPr="00645407">
              <w:rPr>
                <w:b/>
                <w:bCs/>
                <w:sz w:val="22"/>
                <w:szCs w:val="22"/>
                <w:lang w:eastAsia="en-US"/>
              </w:rPr>
              <w:t>Nr.p.k.</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b/>
                <w:bCs/>
                <w:sz w:val="22"/>
                <w:szCs w:val="22"/>
                <w:lang w:eastAsia="en-US"/>
              </w:rPr>
              <w:t>Prece</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b/>
                <w:bCs/>
                <w:sz w:val="22"/>
                <w:szCs w:val="22"/>
                <w:lang w:eastAsia="en-US"/>
              </w:rPr>
              <w:t>Pasūtītāja prasības</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b/>
                <w:bCs/>
                <w:sz w:val="22"/>
                <w:szCs w:val="22"/>
                <w:lang w:eastAsia="en-US"/>
              </w:rPr>
              <w:t>Pretendenta piedāvājums</w:t>
            </w: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pStyle w:val="ListParagraph"/>
              <w:numPr>
                <w:ilvl w:val="0"/>
                <w:numId w:val="20"/>
              </w:numPr>
              <w:ind w:left="0"/>
              <w:rPr>
                <w:b/>
                <w:bCs/>
                <w:sz w:val="22"/>
                <w:szCs w:val="22"/>
                <w:lang w:eastAsia="en-US"/>
              </w:rPr>
            </w:pPr>
          </w:p>
        </w:tc>
        <w:tc>
          <w:tcPr>
            <w:tcW w:w="6045" w:type="dxa"/>
            <w:gridSpan w:val="3"/>
            <w:tcBorders>
              <w:top w:val="single" w:sz="6" w:space="0" w:color="000000"/>
              <w:left w:val="single" w:sz="6" w:space="0" w:color="000000"/>
              <w:bottom w:val="single" w:sz="6" w:space="0" w:color="000000"/>
              <w:right w:val="single" w:sz="6" w:space="0" w:color="000000"/>
            </w:tcBorders>
          </w:tcPr>
          <w:p w:rsidR="00422FDC" w:rsidRPr="00645407" w:rsidRDefault="00422FDC" w:rsidP="004F15F6">
            <w:pPr>
              <w:rPr>
                <w:b/>
                <w:bCs/>
                <w:sz w:val="22"/>
                <w:szCs w:val="22"/>
                <w:lang w:eastAsia="en-US"/>
              </w:rPr>
            </w:pPr>
            <w:r w:rsidRPr="00645407">
              <w:rPr>
                <w:b/>
                <w:sz w:val="22"/>
                <w:szCs w:val="22"/>
              </w:rPr>
              <w:t xml:space="preserve">Personālā mini-centrifūga – </w:t>
            </w:r>
            <w:r w:rsidR="004F15F6" w:rsidRPr="00645407">
              <w:rPr>
                <w:b/>
                <w:sz w:val="22"/>
                <w:szCs w:val="22"/>
              </w:rPr>
              <w:t xml:space="preserve">1 </w:t>
            </w:r>
            <w:r w:rsidRPr="00645407">
              <w:rPr>
                <w:b/>
                <w:sz w:val="22"/>
                <w:szCs w:val="22"/>
              </w:rPr>
              <w:t>gab.</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b/>
                <w:bCs/>
                <w:sz w:val="22"/>
                <w:szCs w:val="22"/>
                <w:lang w:eastAsia="en-US"/>
              </w:rPr>
              <w:t>Ražotājs _______</w:t>
            </w:r>
          </w:p>
          <w:p w:rsidR="00422FDC" w:rsidRPr="00645407" w:rsidRDefault="00422FDC" w:rsidP="00B9352F">
            <w:pPr>
              <w:rPr>
                <w:b/>
                <w:bCs/>
                <w:sz w:val="22"/>
                <w:szCs w:val="22"/>
                <w:lang w:eastAsia="en-US"/>
              </w:rPr>
            </w:pPr>
            <w:r w:rsidRPr="00645407">
              <w:rPr>
                <w:b/>
                <w:bCs/>
                <w:sz w:val="22"/>
                <w:szCs w:val="22"/>
                <w:lang w:eastAsia="en-US"/>
              </w:rPr>
              <w:t>Modelis ________</w:t>
            </w: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pStyle w:val="ListParagraph"/>
              <w:numPr>
                <w:ilvl w:val="1"/>
                <w:numId w:val="20"/>
              </w:numPr>
              <w:ind w:left="0"/>
              <w:rPr>
                <w:bCs/>
                <w:sz w:val="22"/>
                <w:szCs w:val="22"/>
                <w:lang w:eastAsia="en-US"/>
              </w:rPr>
            </w:pP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Cs/>
                <w:sz w:val="22"/>
                <w:szCs w:val="22"/>
                <w:lang w:eastAsia="en-US"/>
              </w:rPr>
            </w:pPr>
            <w:r w:rsidRPr="00645407">
              <w:rPr>
                <w:sz w:val="22"/>
                <w:szCs w:val="22"/>
                <w:lang w:eastAsia="en-US"/>
              </w:rPr>
              <w:t>Apgriezienu regulēšanas diapazons, ne mazāk  kā</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1000 - 14 500 apgr./min (solis 100 apgr./min)</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445431">
            <w:pPr>
              <w:tabs>
                <w:tab w:val="left" w:pos="905"/>
              </w:tabs>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1.2.</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Cs/>
                <w:sz w:val="22"/>
                <w:szCs w:val="22"/>
                <w:lang w:eastAsia="en-US"/>
              </w:rPr>
            </w:pPr>
            <w:r w:rsidRPr="00645407">
              <w:rPr>
                <w:sz w:val="22"/>
                <w:szCs w:val="22"/>
                <w:lang w:eastAsia="en-US"/>
              </w:rPr>
              <w:t xml:space="preserve">Centrbēdzes spēka kontroles diapazons, ne mazāk kā </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50–12,400 × g</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1.3.</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sz w:val="22"/>
                <w:szCs w:val="22"/>
                <w:lang w:eastAsia="en-US"/>
              </w:rPr>
              <w:t>Digitāla laika iestatīšana</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ne mazāk kā 15 s - 30 min (solis 15 s - 1 min)</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sz w:val="22"/>
                <w:szCs w:val="22"/>
                <w:lang w:eastAsia="en-US"/>
              </w:rPr>
            </w:pPr>
            <w:r w:rsidRPr="00645407">
              <w:rPr>
                <w:sz w:val="22"/>
                <w:szCs w:val="22"/>
                <w:lang w:eastAsia="en-US"/>
              </w:rPr>
              <w:t>1.4.</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Ieskriešanās laiks līdz 14500 apgr./min, ne vairāk kā</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20 s</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1.5.</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sz w:val="22"/>
                <w:szCs w:val="22"/>
                <w:lang w:eastAsia="en-US"/>
              </w:rPr>
              <w:t>Rotora apstāšanas laiks, ne vairāk kā</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10 s</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1.6.</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sz w:val="22"/>
                <w:szCs w:val="22"/>
                <w:lang w:eastAsia="en-US"/>
              </w:rPr>
              <w:t xml:space="preserve">Displejs </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LCD, 2 × 16 simboli vai vairāk</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1.7.</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sz w:val="22"/>
                <w:szCs w:val="22"/>
                <w:lang w:eastAsia="en-US"/>
              </w:rPr>
              <w:t>Rotora disbalansa diagnostika: automātiska apstāšanās, “IMBALANCE” brīdinājums</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jābūt</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1.8.</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sz w:val="22"/>
                <w:szCs w:val="22"/>
                <w:lang w:eastAsia="en-US"/>
              </w:rPr>
              <w:t>Gabarītizmēri ne vairāk kā</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200x240x125 mm</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1.9.</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sz w:val="22"/>
                <w:szCs w:val="22"/>
                <w:lang w:eastAsia="en-US"/>
              </w:rPr>
              <w:t>Svars  ne vairāk kā</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 xml:space="preserve">3.5 kg </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1.10.</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Ieejas strāva / jauda</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24 V, 2.5 A / 60 W</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1.11.</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Ārējais barošanas bloks</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Ieeja AC 100–240 V; 50/60 Hz; Izeja DC 24 V vai ekvivalents</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pStyle w:val="ListParagraph"/>
              <w:numPr>
                <w:ilvl w:val="0"/>
                <w:numId w:val="20"/>
              </w:numPr>
              <w:ind w:left="0"/>
              <w:rPr>
                <w:b/>
                <w:bCs/>
                <w:sz w:val="22"/>
                <w:szCs w:val="22"/>
                <w:lang w:eastAsia="en-US"/>
              </w:rPr>
            </w:pPr>
          </w:p>
        </w:tc>
        <w:tc>
          <w:tcPr>
            <w:tcW w:w="6045" w:type="dxa"/>
            <w:gridSpan w:val="3"/>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b/>
                <w:sz w:val="22"/>
                <w:szCs w:val="22"/>
              </w:rPr>
              <w:t xml:space="preserve"> Dzesējošā laboratorijas centrifūga</w:t>
            </w:r>
            <w:r w:rsidRPr="00645407">
              <w:rPr>
                <w:sz w:val="22"/>
                <w:szCs w:val="22"/>
              </w:rPr>
              <w:t xml:space="preserve"> </w:t>
            </w:r>
            <w:r w:rsidRPr="00645407">
              <w:rPr>
                <w:b/>
                <w:sz w:val="22"/>
                <w:szCs w:val="22"/>
              </w:rPr>
              <w:t xml:space="preserve"> – 1 gab.</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b/>
                <w:bCs/>
                <w:sz w:val="22"/>
                <w:szCs w:val="22"/>
                <w:lang w:eastAsia="en-US"/>
              </w:rPr>
              <w:t>Ražotājs _______</w:t>
            </w:r>
          </w:p>
          <w:p w:rsidR="00422FDC" w:rsidRPr="00645407" w:rsidRDefault="00422FDC" w:rsidP="00B9352F">
            <w:pPr>
              <w:rPr>
                <w:b/>
                <w:bCs/>
                <w:sz w:val="22"/>
                <w:szCs w:val="22"/>
                <w:lang w:eastAsia="en-US"/>
              </w:rPr>
            </w:pPr>
            <w:r w:rsidRPr="00645407">
              <w:rPr>
                <w:b/>
                <w:bCs/>
                <w:sz w:val="22"/>
                <w:szCs w:val="22"/>
                <w:lang w:eastAsia="en-US"/>
              </w:rPr>
              <w:t>Modelis ________</w:t>
            </w: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2.1.</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Temperatūras iestatīšanas diapazons</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sz w:val="22"/>
                <w:szCs w:val="22"/>
                <w:lang w:eastAsia="en-US"/>
              </w:rPr>
              <w:t>–10°C ... +25°C</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2.2.</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S</w:t>
            </w:r>
            <w:r w:rsidR="002B53D7" w:rsidRPr="00645407">
              <w:rPr>
                <w:sz w:val="22"/>
                <w:szCs w:val="22"/>
                <w:lang w:eastAsia="en-US"/>
              </w:rPr>
              <w:t>tabi</w:t>
            </w:r>
            <w:r w:rsidRPr="00645407">
              <w:rPr>
                <w:sz w:val="22"/>
                <w:szCs w:val="22"/>
                <w:lang w:eastAsia="en-US"/>
              </w:rPr>
              <w:t>las temperatūras uzturēšanas diapazons</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25°C zem istabas T ... +25°C</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sz w:val="22"/>
                <w:szCs w:val="22"/>
                <w:lang w:eastAsia="en-US"/>
              </w:rPr>
            </w:pPr>
            <w:r w:rsidRPr="00645407">
              <w:rPr>
                <w:sz w:val="22"/>
                <w:szCs w:val="22"/>
                <w:lang w:eastAsia="en-US"/>
              </w:rPr>
              <w:t>2.3.</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Temperatūras iestatīšanas solis</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ne vairāk kā 1°C</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2.4.</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Apgriezienu regulēšanas diapazons</w:t>
            </w:r>
            <w:r w:rsidRPr="00645407">
              <w:rPr>
                <w:sz w:val="22"/>
                <w:szCs w:val="22"/>
              </w:rPr>
              <w:t xml:space="preserve"> </w:t>
            </w:r>
            <w:r w:rsidRPr="00645407">
              <w:rPr>
                <w:sz w:val="22"/>
                <w:szCs w:val="22"/>
                <w:lang w:eastAsia="en-US"/>
              </w:rPr>
              <w:t>ne mazāk  kā</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 xml:space="preserve">100–4200 apgr./min </w:t>
            </w:r>
            <w:r w:rsidRPr="00645407">
              <w:rPr>
                <w:sz w:val="22"/>
                <w:szCs w:val="22"/>
                <w:lang w:eastAsia="en-US"/>
              </w:rPr>
              <w:br/>
              <w:t>(3370 × g)</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2.5.</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Ātruma iestatīšanas solis</w:t>
            </w:r>
            <w:r w:rsidRPr="00645407">
              <w:rPr>
                <w:sz w:val="22"/>
                <w:szCs w:val="22"/>
              </w:rPr>
              <w:t xml:space="preserve"> </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ne vairāk kā 100 apgr./min</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2.6.</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 xml:space="preserve">Rotors </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rPr>
              <w:t>12-vietīgais rotors  ar plastmasas adapteriem 15 ml mēģenēm</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2.7.</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Rotora disbalansa sensors (automātiska rotora apstāšanās,"IMBALANCE" signāls)</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jābūt</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2.8.</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Rotora apstāšanās laiks, ne vairāk kā</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30 s</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2.9.</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 xml:space="preserve">Displejs </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LCD, 2 × 16 simboli vai vairāk</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2.10.</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Digitāla laika iestatīšana ne mazāk  kā</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1–90 min (solis 1 min)</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sz w:val="22"/>
                <w:szCs w:val="22"/>
              </w:rPr>
            </w:pPr>
            <w:r w:rsidRPr="00645407">
              <w:rPr>
                <w:bCs/>
                <w:sz w:val="22"/>
                <w:szCs w:val="22"/>
                <w:lang w:eastAsia="en-US"/>
              </w:rPr>
              <w:t>2.11.</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Darba kameras diametrs ne vairāk</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335 mm</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sz w:val="22"/>
                <w:szCs w:val="22"/>
              </w:rPr>
            </w:pPr>
            <w:r w:rsidRPr="00645407">
              <w:rPr>
                <w:bCs/>
                <w:sz w:val="22"/>
                <w:szCs w:val="22"/>
                <w:lang w:eastAsia="en-US"/>
              </w:rPr>
              <w:t>2.12.</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Gabarītizmēri</w:t>
            </w:r>
            <w:r w:rsidRPr="00645407">
              <w:rPr>
                <w:sz w:val="22"/>
                <w:szCs w:val="22"/>
                <w:lang w:eastAsia="en-US"/>
              </w:rPr>
              <w:t xml:space="preserve"> ne vairāk kā</w:t>
            </w:r>
          </w:p>
        </w:tc>
        <w:tc>
          <w:tcPr>
            <w:tcW w:w="3686"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lang w:eastAsia="en-US"/>
              </w:rPr>
            </w:pPr>
            <w:r w:rsidRPr="00645407">
              <w:rPr>
                <w:sz w:val="22"/>
                <w:szCs w:val="22"/>
                <w:lang w:eastAsia="en-US"/>
              </w:rPr>
              <w:t>635x580x335 mm</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sz w:val="22"/>
                <w:szCs w:val="22"/>
              </w:rPr>
            </w:pPr>
            <w:r w:rsidRPr="00645407">
              <w:rPr>
                <w:bCs/>
                <w:sz w:val="22"/>
                <w:szCs w:val="22"/>
                <w:lang w:eastAsia="en-US"/>
              </w:rPr>
              <w:t>2.13.</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lang w:eastAsia="en-US"/>
              </w:rPr>
              <w:t>Svars  ne vairāk kā</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lang w:eastAsia="en-US"/>
              </w:rPr>
              <w:t>56 kg</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sz w:val="22"/>
                <w:szCs w:val="22"/>
              </w:rPr>
            </w:pPr>
            <w:r w:rsidRPr="00645407">
              <w:rPr>
                <w:bCs/>
                <w:sz w:val="22"/>
                <w:szCs w:val="22"/>
                <w:lang w:eastAsia="en-US"/>
              </w:rPr>
              <w:t>2.14.</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Barošana</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230 V, 50 Hz</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sz w:val="22"/>
                <w:szCs w:val="22"/>
              </w:rPr>
            </w:pPr>
            <w:r w:rsidRPr="00645407">
              <w:rPr>
                <w:bCs/>
                <w:sz w:val="22"/>
                <w:szCs w:val="22"/>
                <w:lang w:eastAsia="en-US"/>
              </w:rPr>
              <w:t>2.15.</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 xml:space="preserve">Jauda (230V) </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990 W (4.3 A)</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pStyle w:val="ListParagraph"/>
              <w:numPr>
                <w:ilvl w:val="0"/>
                <w:numId w:val="20"/>
              </w:numPr>
              <w:ind w:left="0"/>
              <w:rPr>
                <w:b/>
                <w:bCs/>
                <w:sz w:val="22"/>
                <w:szCs w:val="22"/>
                <w:lang w:eastAsia="en-US"/>
              </w:rPr>
            </w:pPr>
          </w:p>
        </w:tc>
        <w:tc>
          <w:tcPr>
            <w:tcW w:w="6045" w:type="dxa"/>
            <w:gridSpan w:val="3"/>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b/>
                <w:sz w:val="22"/>
                <w:szCs w:val="22"/>
              </w:rPr>
              <w:t xml:space="preserve">  Kompakts galda kratītājs – inkubators – 4 gab.</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b/>
                <w:bCs/>
                <w:sz w:val="22"/>
                <w:szCs w:val="22"/>
                <w:lang w:eastAsia="en-US"/>
              </w:rPr>
              <w:t>Ražotājs _______</w:t>
            </w:r>
          </w:p>
          <w:p w:rsidR="00422FDC" w:rsidRPr="00645407" w:rsidRDefault="00422FDC" w:rsidP="00B9352F">
            <w:pPr>
              <w:rPr>
                <w:b/>
                <w:bCs/>
                <w:sz w:val="22"/>
                <w:szCs w:val="22"/>
                <w:lang w:eastAsia="en-US"/>
              </w:rPr>
            </w:pPr>
            <w:r w:rsidRPr="00645407">
              <w:rPr>
                <w:b/>
                <w:bCs/>
                <w:sz w:val="22"/>
                <w:szCs w:val="22"/>
                <w:lang w:eastAsia="en-US"/>
              </w:rPr>
              <w:t>Modelis ________</w:t>
            </w: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3.1.</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Temperatūras iestatīšanas diapazons ne vairāk</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sz w:val="22"/>
                <w:szCs w:val="22"/>
              </w:rPr>
              <w:t>+25°C ... + 42°C</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3.2.</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Temperatūras kontroles diapazons ne vairāk</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5°C virs apkārtējās ... + 42°C</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sz w:val="22"/>
                <w:szCs w:val="22"/>
                <w:lang w:eastAsia="en-US"/>
              </w:rPr>
            </w:pPr>
            <w:r w:rsidRPr="00645407">
              <w:rPr>
                <w:sz w:val="22"/>
                <w:szCs w:val="22"/>
                <w:lang w:eastAsia="en-US"/>
              </w:rPr>
              <w:t>3.3.</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Iestatīšanas solis ne mazāk</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0.1°C / 1 apgr./min</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3.4.</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Temperatūras stabilitāte ne vairāk</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±0.5°C</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3.5.</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Apgriezienu regulēšanas diapazons</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50–250 apgr./min</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3.6.</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Orbītas diametrs</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10 mm ± 2 mm</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3.7.</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Displejs</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LCD, 2 x 16 simboli vai vairāk</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3.8.</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Digitāla laika iestatīšana</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1 min–96 st. / nepārtraukti</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3.9.</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Organiskā stikla sieniņu biezums</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7 mm ± 2 mm</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3.10.</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 xml:space="preserve">Platformas </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 xml:space="preserve">-Plakanplatforma ar gumijas </w:t>
            </w:r>
            <w:r w:rsidR="002B53D7" w:rsidRPr="00645407">
              <w:rPr>
                <w:sz w:val="22"/>
                <w:szCs w:val="22"/>
              </w:rPr>
              <w:t>pārklājumu</w:t>
            </w:r>
          </w:p>
          <w:p w:rsidR="00422FDC" w:rsidRPr="00645407" w:rsidRDefault="00422FDC" w:rsidP="00B9352F">
            <w:pPr>
              <w:rPr>
                <w:sz w:val="22"/>
                <w:szCs w:val="22"/>
              </w:rPr>
            </w:pPr>
            <w:r w:rsidRPr="00645407">
              <w:rPr>
                <w:sz w:val="22"/>
                <w:szCs w:val="22"/>
              </w:rPr>
              <w:t>-Universāla platforma dažāda veida kolbām, pudelēm un glāzēm</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sz w:val="22"/>
                <w:szCs w:val="22"/>
              </w:rPr>
            </w:pPr>
            <w:r w:rsidRPr="00645407">
              <w:rPr>
                <w:bCs/>
                <w:sz w:val="22"/>
                <w:szCs w:val="22"/>
                <w:lang w:eastAsia="en-US"/>
              </w:rPr>
              <w:t>3.11.</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Maksimālā slodze</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2.5 kg ± 0.5 kg</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sz w:val="22"/>
                <w:szCs w:val="22"/>
              </w:rPr>
            </w:pPr>
            <w:r w:rsidRPr="00645407">
              <w:rPr>
                <w:bCs/>
                <w:sz w:val="22"/>
                <w:szCs w:val="22"/>
                <w:lang w:eastAsia="en-US"/>
              </w:rPr>
              <w:t>3.12.</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Gabarītizmēri ne vairāk</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340x340x435 mm</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sz w:val="22"/>
                <w:szCs w:val="22"/>
              </w:rPr>
            </w:pPr>
            <w:r w:rsidRPr="00645407">
              <w:rPr>
                <w:bCs/>
                <w:sz w:val="22"/>
                <w:szCs w:val="22"/>
                <w:lang w:eastAsia="en-US"/>
              </w:rPr>
              <w:t>3.13.</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Darba kameras izmēri ne vairāk</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305×260×250 mm</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sz w:val="22"/>
                <w:szCs w:val="22"/>
              </w:rPr>
            </w:pPr>
            <w:r w:rsidRPr="00645407">
              <w:rPr>
                <w:bCs/>
                <w:sz w:val="22"/>
                <w:szCs w:val="22"/>
                <w:lang w:eastAsia="en-US"/>
              </w:rPr>
              <w:t>3.1</w:t>
            </w:r>
            <w:r w:rsidR="00445431" w:rsidRPr="00645407">
              <w:rPr>
                <w:bCs/>
                <w:sz w:val="22"/>
                <w:szCs w:val="22"/>
                <w:lang w:eastAsia="en-US"/>
              </w:rPr>
              <w:t>4</w:t>
            </w:r>
            <w:r w:rsidRPr="00645407">
              <w:rPr>
                <w:bCs/>
                <w:sz w:val="22"/>
                <w:szCs w:val="22"/>
                <w:lang w:eastAsia="en-US"/>
              </w:rPr>
              <w:t>.</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Barošana</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 xml:space="preserve">230 V, 50/60 Hz </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3.1</w:t>
            </w:r>
            <w:r w:rsidR="00445431" w:rsidRPr="00645407">
              <w:rPr>
                <w:bCs/>
                <w:sz w:val="22"/>
                <w:szCs w:val="22"/>
                <w:lang w:eastAsia="en-US"/>
              </w:rPr>
              <w:t>5</w:t>
            </w:r>
            <w:r w:rsidRPr="00645407">
              <w:rPr>
                <w:bCs/>
                <w:sz w:val="22"/>
                <w:szCs w:val="22"/>
                <w:lang w:eastAsia="en-US"/>
              </w:rPr>
              <w:t>.</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 xml:space="preserve">Jauda </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 xml:space="preserve">160 W (0.7 A) </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pStyle w:val="ListParagraph"/>
              <w:numPr>
                <w:ilvl w:val="0"/>
                <w:numId w:val="20"/>
              </w:numPr>
              <w:ind w:left="0"/>
              <w:rPr>
                <w:b/>
                <w:bCs/>
                <w:sz w:val="22"/>
                <w:szCs w:val="22"/>
                <w:lang w:eastAsia="en-US"/>
              </w:rPr>
            </w:pPr>
          </w:p>
        </w:tc>
        <w:tc>
          <w:tcPr>
            <w:tcW w:w="6045" w:type="dxa"/>
            <w:gridSpan w:val="3"/>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b/>
                <w:sz w:val="22"/>
                <w:szCs w:val="22"/>
              </w:rPr>
              <w:t>Cirkulējošais ūdens termostats  – 2 gab.</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b/>
                <w:bCs/>
                <w:sz w:val="22"/>
                <w:szCs w:val="22"/>
                <w:lang w:eastAsia="en-US"/>
              </w:rPr>
              <w:t>Ražotājs _______</w:t>
            </w:r>
          </w:p>
          <w:p w:rsidR="00422FDC" w:rsidRPr="00645407" w:rsidRDefault="00422FDC" w:rsidP="00B9352F">
            <w:pPr>
              <w:rPr>
                <w:b/>
                <w:bCs/>
                <w:sz w:val="22"/>
                <w:szCs w:val="22"/>
                <w:lang w:eastAsia="en-US"/>
              </w:rPr>
            </w:pPr>
            <w:r w:rsidRPr="00645407">
              <w:rPr>
                <w:b/>
                <w:bCs/>
                <w:sz w:val="22"/>
                <w:szCs w:val="22"/>
                <w:lang w:eastAsia="en-US"/>
              </w:rPr>
              <w:t>Modelis ________</w:t>
            </w: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4.1.</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Cs/>
                <w:sz w:val="22"/>
                <w:szCs w:val="22"/>
                <w:lang w:eastAsia="en-US"/>
              </w:rPr>
            </w:pPr>
            <w:r w:rsidRPr="00645407">
              <w:rPr>
                <w:bCs/>
                <w:sz w:val="22"/>
                <w:szCs w:val="22"/>
                <w:lang w:eastAsia="en-US"/>
              </w:rPr>
              <w:t>Termostata tilpums ne vairāk</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 xml:space="preserve">5 l </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4.2.</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 xml:space="preserve">Vannas darba izmēri </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 xml:space="preserve">ne lielāki kā 150x150x300 mm </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sz w:val="22"/>
                <w:szCs w:val="22"/>
                <w:lang w:eastAsia="en-US"/>
              </w:rPr>
            </w:pPr>
            <w:r w:rsidRPr="00645407">
              <w:rPr>
                <w:sz w:val="22"/>
                <w:szCs w:val="22"/>
                <w:lang w:eastAsia="en-US"/>
              </w:rPr>
              <w:t>4.3.</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Cs/>
                <w:sz w:val="22"/>
                <w:szCs w:val="22"/>
                <w:lang w:eastAsia="en-US"/>
              </w:rPr>
            </w:pPr>
            <w:r w:rsidRPr="00645407">
              <w:rPr>
                <w:bCs/>
                <w:sz w:val="22"/>
                <w:szCs w:val="22"/>
                <w:lang w:eastAsia="en-US"/>
              </w:rPr>
              <w:t>Tilpnes materiāls</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Nerūsējošais tērauds</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4.4.</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Cs/>
                <w:sz w:val="22"/>
                <w:szCs w:val="22"/>
                <w:lang w:eastAsia="en-US"/>
              </w:rPr>
            </w:pPr>
            <w:r w:rsidRPr="00645407">
              <w:rPr>
                <w:bCs/>
                <w:sz w:val="22"/>
                <w:szCs w:val="22"/>
                <w:lang w:eastAsia="en-US"/>
              </w:rPr>
              <w:t>Maksimālā ūdens plūsma</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vismaz 16 L/min.</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4.5.</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Cs/>
                <w:sz w:val="22"/>
                <w:szCs w:val="22"/>
                <w:lang w:eastAsia="en-US"/>
              </w:rPr>
            </w:pPr>
            <w:r w:rsidRPr="00645407">
              <w:rPr>
                <w:bCs/>
                <w:sz w:val="22"/>
                <w:szCs w:val="22"/>
                <w:lang w:eastAsia="en-US"/>
              </w:rPr>
              <w:t>Ūdens spiediens</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200 +/- 10 mbar</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4.6.</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Temperatūras kontroles diapazons</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 xml:space="preserve">15°C virs apkārtējās  līdz </w:t>
            </w:r>
          </w:p>
          <w:p w:rsidR="00422FDC" w:rsidRPr="00645407" w:rsidRDefault="00422FDC" w:rsidP="00B9352F">
            <w:pPr>
              <w:rPr>
                <w:sz w:val="22"/>
                <w:szCs w:val="22"/>
                <w:lang w:eastAsia="en-US"/>
              </w:rPr>
            </w:pPr>
            <w:r w:rsidRPr="00645407">
              <w:rPr>
                <w:sz w:val="22"/>
                <w:szCs w:val="22"/>
              </w:rPr>
              <w:t xml:space="preserve">100°C </w:t>
            </w:r>
            <w:r w:rsidRPr="00645407">
              <w:rPr>
                <w:sz w:val="22"/>
                <w:szCs w:val="22"/>
              </w:rPr>
              <w:tab/>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4.7.</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Temperatūras iestatīšanas solis</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 xml:space="preserve">ne vairāk kā 0,1 </w:t>
            </w:r>
            <w:r w:rsidRPr="00645407">
              <w:rPr>
                <w:sz w:val="22"/>
                <w:szCs w:val="22"/>
                <w:vertAlign w:val="superscript"/>
              </w:rPr>
              <w:t>o</w:t>
            </w:r>
            <w:r w:rsidRPr="00645407">
              <w:rPr>
                <w:sz w:val="22"/>
                <w:szCs w:val="22"/>
              </w:rPr>
              <w:t>C</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4.8.</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ind w:right="-141"/>
              <w:rPr>
                <w:sz w:val="22"/>
                <w:szCs w:val="22"/>
                <w:lang w:eastAsia="en-US"/>
              </w:rPr>
            </w:pPr>
            <w:r w:rsidRPr="00645407">
              <w:rPr>
                <w:sz w:val="22"/>
                <w:szCs w:val="22"/>
                <w:lang w:eastAsia="en-US"/>
              </w:rPr>
              <w:t>Iestatāmās temperatūras diapazons</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 xml:space="preserve">0°C ... līdz 100°C </w:t>
            </w:r>
            <w:r w:rsidRPr="00645407">
              <w:rPr>
                <w:sz w:val="22"/>
                <w:szCs w:val="22"/>
              </w:rPr>
              <w:tab/>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4.9.</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Temperatūras stabilitāte</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ne vairāk kā ±0.05°C</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4.10.</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Temperatūras viendabīgums</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ne vairāk kā ±0.1°C</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sz w:val="22"/>
                <w:szCs w:val="22"/>
              </w:rPr>
            </w:pPr>
            <w:r w:rsidRPr="00645407">
              <w:rPr>
                <w:bCs/>
                <w:sz w:val="22"/>
                <w:szCs w:val="22"/>
                <w:lang w:eastAsia="en-US"/>
              </w:rPr>
              <w:t>4.11.</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Taimeris</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1-9999min.</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sz w:val="22"/>
                <w:szCs w:val="22"/>
              </w:rPr>
            </w:pPr>
            <w:r w:rsidRPr="00645407">
              <w:rPr>
                <w:sz w:val="22"/>
                <w:szCs w:val="22"/>
              </w:rPr>
              <w:t>4.12.</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 xml:space="preserve">Sildītāja jauda </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ne vairāk kā 1.3 kW</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4.13.</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 xml:space="preserve">Displejs </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spacing w:before="100" w:beforeAutospacing="1" w:after="100" w:afterAutospacing="1"/>
              <w:rPr>
                <w:sz w:val="22"/>
                <w:szCs w:val="22"/>
              </w:rPr>
            </w:pPr>
            <w:r w:rsidRPr="00645407">
              <w:rPr>
                <w:sz w:val="22"/>
                <w:szCs w:val="22"/>
              </w:rPr>
              <w:t>LED vai ekvivalents</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4.14.</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spacing w:before="100" w:beforeAutospacing="1" w:after="100" w:afterAutospacing="1"/>
              <w:rPr>
                <w:sz w:val="22"/>
                <w:szCs w:val="22"/>
              </w:rPr>
            </w:pPr>
            <w:r w:rsidRPr="00645407">
              <w:rPr>
                <w:sz w:val="22"/>
                <w:szCs w:val="22"/>
              </w:rPr>
              <w:t>Drošība</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spacing w:before="100" w:beforeAutospacing="1" w:after="100" w:afterAutospacing="1"/>
              <w:rPr>
                <w:sz w:val="22"/>
                <w:szCs w:val="22"/>
              </w:rPr>
            </w:pPr>
            <w:r w:rsidRPr="00645407">
              <w:rPr>
                <w:sz w:val="22"/>
                <w:szCs w:val="22"/>
              </w:rPr>
              <w:t>Atslēgšanās pie iestatāmās temperatūras pārsniegšanas</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4.15.</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Barošana</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spacing w:before="100" w:beforeAutospacing="1" w:after="100" w:afterAutospacing="1"/>
              <w:rPr>
                <w:sz w:val="22"/>
                <w:szCs w:val="22"/>
              </w:rPr>
            </w:pPr>
            <w:r w:rsidRPr="00645407">
              <w:rPr>
                <w:sz w:val="22"/>
                <w:szCs w:val="22"/>
              </w:rPr>
              <w:t>230 V, 50Hz</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pStyle w:val="ListParagraph"/>
              <w:numPr>
                <w:ilvl w:val="0"/>
                <w:numId w:val="20"/>
              </w:numPr>
              <w:ind w:left="0"/>
              <w:rPr>
                <w:b/>
                <w:bCs/>
                <w:sz w:val="22"/>
                <w:szCs w:val="22"/>
                <w:lang w:eastAsia="en-US"/>
              </w:rPr>
            </w:pPr>
          </w:p>
        </w:tc>
        <w:tc>
          <w:tcPr>
            <w:tcW w:w="6045" w:type="dxa"/>
            <w:gridSpan w:val="3"/>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b/>
                <w:sz w:val="22"/>
                <w:szCs w:val="22"/>
              </w:rPr>
              <w:t xml:space="preserve"> </w:t>
            </w:r>
            <w:r w:rsidRPr="00645407">
              <w:rPr>
                <w:b/>
                <w:bCs/>
                <w:kern w:val="36"/>
                <w:sz w:val="22"/>
                <w:szCs w:val="22"/>
              </w:rPr>
              <w:t xml:space="preserve">Multi-funkcionāls orbitālais kratītājs </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b/>
                <w:bCs/>
                <w:sz w:val="22"/>
                <w:szCs w:val="22"/>
                <w:lang w:eastAsia="en-US"/>
              </w:rPr>
              <w:t>Ražotājs _______</w:t>
            </w:r>
          </w:p>
          <w:p w:rsidR="00422FDC" w:rsidRPr="00645407" w:rsidRDefault="00422FDC" w:rsidP="00B9352F">
            <w:pPr>
              <w:rPr>
                <w:b/>
                <w:bCs/>
                <w:sz w:val="22"/>
                <w:szCs w:val="22"/>
                <w:lang w:eastAsia="en-US"/>
              </w:rPr>
            </w:pPr>
            <w:r w:rsidRPr="00645407">
              <w:rPr>
                <w:b/>
                <w:bCs/>
                <w:sz w:val="22"/>
                <w:szCs w:val="22"/>
                <w:lang w:eastAsia="en-US"/>
              </w:rPr>
              <w:t>Modelis ________</w:t>
            </w: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5.1.</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Apgriezienu regulēšanas diapazons nemazāk kā</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20-250* apgr./min. (solis 5 apgr./min.) *Maksimālais ātrums ir atkarīgs no slodzes un trauku formas</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5.2.</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3B690B">
            <w:pPr>
              <w:rPr>
                <w:sz w:val="22"/>
                <w:szCs w:val="22"/>
              </w:rPr>
            </w:pPr>
            <w:r w:rsidRPr="00645407">
              <w:rPr>
                <w:sz w:val="22"/>
                <w:szCs w:val="22"/>
              </w:rPr>
              <w:t xml:space="preserve">Maksimālais nepārtrauktās darbības laiks </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3B690B" w:rsidP="00B9352F">
            <w:pPr>
              <w:rPr>
                <w:sz w:val="22"/>
                <w:szCs w:val="22"/>
              </w:rPr>
            </w:pPr>
            <w:r w:rsidRPr="00645407">
              <w:rPr>
                <w:sz w:val="22"/>
                <w:szCs w:val="22"/>
              </w:rPr>
              <w:t xml:space="preserve">ne mazāk kā </w:t>
            </w:r>
            <w:r w:rsidR="00422FDC" w:rsidRPr="00645407">
              <w:rPr>
                <w:sz w:val="22"/>
                <w:szCs w:val="22"/>
              </w:rPr>
              <w:t>168 st.</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sz w:val="22"/>
                <w:szCs w:val="22"/>
                <w:lang w:eastAsia="en-US"/>
              </w:rPr>
            </w:pPr>
            <w:r w:rsidRPr="00645407">
              <w:rPr>
                <w:sz w:val="22"/>
                <w:szCs w:val="22"/>
                <w:lang w:eastAsia="en-US"/>
              </w:rPr>
              <w:t>5.3.</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Orbītas diametrs</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20 mm</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5.4.</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Digitāla laika iestatīšana ne</w:t>
            </w:r>
            <w:r w:rsidR="002B53D7" w:rsidRPr="00645407">
              <w:rPr>
                <w:sz w:val="22"/>
                <w:szCs w:val="22"/>
              </w:rPr>
              <w:t xml:space="preserve"> </w:t>
            </w:r>
            <w:r w:rsidRPr="00645407">
              <w:rPr>
                <w:sz w:val="22"/>
                <w:szCs w:val="22"/>
              </w:rPr>
              <w:t>mazāk</w:t>
            </w:r>
            <w:r w:rsidR="002B53D7" w:rsidRPr="00645407">
              <w:rPr>
                <w:sz w:val="22"/>
                <w:szCs w:val="22"/>
              </w:rPr>
              <w:t xml:space="preserve"> kā</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1 min - 96 st./ nepārtraukti</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5.5.</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Maksimālā slodze ne</w:t>
            </w:r>
            <w:r w:rsidR="002B53D7" w:rsidRPr="00645407">
              <w:rPr>
                <w:sz w:val="22"/>
                <w:szCs w:val="22"/>
              </w:rPr>
              <w:t xml:space="preserve"> </w:t>
            </w:r>
            <w:r w:rsidRPr="00645407">
              <w:rPr>
                <w:sz w:val="22"/>
                <w:szCs w:val="22"/>
              </w:rPr>
              <w:t>mazāk</w:t>
            </w:r>
            <w:r w:rsidR="002B53D7" w:rsidRPr="00645407">
              <w:rPr>
                <w:sz w:val="22"/>
                <w:szCs w:val="22"/>
              </w:rPr>
              <w:t xml:space="preserve"> kā</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8 kg</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5.6.</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Gabarītizmēri nevairāk</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410x410x130 mm</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5.</w:t>
            </w:r>
            <w:r w:rsidR="002D5092" w:rsidRPr="00645407">
              <w:rPr>
                <w:bCs/>
                <w:sz w:val="22"/>
                <w:szCs w:val="22"/>
                <w:lang w:eastAsia="en-US"/>
              </w:rPr>
              <w:t>7</w:t>
            </w:r>
            <w:r w:rsidRPr="00645407">
              <w:rPr>
                <w:bCs/>
                <w:sz w:val="22"/>
                <w:szCs w:val="22"/>
                <w:lang w:eastAsia="en-US"/>
              </w:rPr>
              <w:t>.</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Ieejas strāva / jauda</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12 V, 3.2 A / 40 W</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5.</w:t>
            </w:r>
            <w:r w:rsidR="002D5092" w:rsidRPr="00645407">
              <w:rPr>
                <w:bCs/>
                <w:sz w:val="22"/>
                <w:szCs w:val="22"/>
                <w:lang w:eastAsia="en-US"/>
              </w:rPr>
              <w:t>8</w:t>
            </w:r>
            <w:r w:rsidRPr="00645407">
              <w:rPr>
                <w:bCs/>
                <w:sz w:val="22"/>
                <w:szCs w:val="22"/>
                <w:lang w:eastAsia="en-US"/>
              </w:rPr>
              <w:t>.</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Ārējais barošanas bloks</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Ieeja AC 100–240 V; 50/60 Hz; Izeja DC 12 V</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5.</w:t>
            </w:r>
            <w:r w:rsidR="002D5092" w:rsidRPr="00645407">
              <w:rPr>
                <w:bCs/>
                <w:sz w:val="22"/>
                <w:szCs w:val="22"/>
                <w:lang w:eastAsia="en-US"/>
              </w:rPr>
              <w:t>9</w:t>
            </w:r>
            <w:r w:rsidRPr="00645407">
              <w:rPr>
                <w:bCs/>
                <w:sz w:val="22"/>
                <w:szCs w:val="22"/>
                <w:lang w:eastAsia="en-US"/>
              </w:rPr>
              <w:t>.</w:t>
            </w:r>
          </w:p>
        </w:tc>
        <w:tc>
          <w:tcPr>
            <w:tcW w:w="235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lang w:eastAsia="en-US"/>
              </w:rPr>
            </w:pPr>
            <w:r w:rsidRPr="00645407">
              <w:rPr>
                <w:sz w:val="22"/>
                <w:szCs w:val="22"/>
                <w:lang w:eastAsia="en-US"/>
              </w:rPr>
              <w:t>Platforma</w:t>
            </w:r>
          </w:p>
        </w:tc>
        <w:tc>
          <w:tcPr>
            <w:tcW w:w="3686"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Universālā platforma dažāda izmēra kolbu, burciņu turētājiem ar kolbu stiprinājumiem:</w:t>
            </w:r>
          </w:p>
          <w:p w:rsidR="00422FDC" w:rsidRPr="00645407" w:rsidRDefault="00422FDC" w:rsidP="00B9352F">
            <w:pPr>
              <w:rPr>
                <w:sz w:val="22"/>
                <w:szCs w:val="22"/>
              </w:rPr>
            </w:pPr>
            <w:r w:rsidRPr="00645407">
              <w:rPr>
                <w:sz w:val="22"/>
                <w:szCs w:val="22"/>
              </w:rPr>
              <w:t xml:space="preserve"> gab. 100ml kolbām; </w:t>
            </w:r>
          </w:p>
          <w:p w:rsidR="00422FDC" w:rsidRPr="00645407" w:rsidRDefault="00422FDC" w:rsidP="00B9352F">
            <w:pPr>
              <w:rPr>
                <w:sz w:val="22"/>
                <w:szCs w:val="22"/>
              </w:rPr>
            </w:pPr>
            <w:r w:rsidRPr="00645407">
              <w:rPr>
                <w:sz w:val="22"/>
                <w:szCs w:val="22"/>
              </w:rPr>
              <w:t xml:space="preserve">2 gab. 250 ml kolbām un </w:t>
            </w:r>
          </w:p>
          <w:p w:rsidR="00422FDC" w:rsidRPr="00645407" w:rsidRDefault="00422FDC" w:rsidP="00B9352F">
            <w:pPr>
              <w:rPr>
                <w:sz w:val="22"/>
                <w:szCs w:val="22"/>
              </w:rPr>
            </w:pPr>
            <w:r w:rsidRPr="00645407">
              <w:rPr>
                <w:sz w:val="22"/>
                <w:szCs w:val="22"/>
              </w:rPr>
              <w:t>2 gab. 500 ml kolbām.</w:t>
            </w:r>
          </w:p>
          <w:p w:rsidR="00422FDC" w:rsidRPr="00645407" w:rsidRDefault="00422FDC" w:rsidP="00B9352F">
            <w:pPr>
              <w:rPr>
                <w:sz w:val="22"/>
                <w:szCs w:val="22"/>
              </w:rPr>
            </w:pPr>
            <w:r w:rsidRPr="00645407">
              <w:rPr>
                <w:sz w:val="22"/>
                <w:szCs w:val="22"/>
              </w:rPr>
              <w:t>Izmēri ne</w:t>
            </w:r>
            <w:r w:rsidR="002B53D7" w:rsidRPr="00645407">
              <w:rPr>
                <w:sz w:val="22"/>
                <w:szCs w:val="22"/>
              </w:rPr>
              <w:t xml:space="preserve"> </w:t>
            </w:r>
            <w:r w:rsidRPr="00645407">
              <w:rPr>
                <w:sz w:val="22"/>
                <w:szCs w:val="22"/>
              </w:rPr>
              <w:t>vairāk par (360x400 mm)</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CF4A9F">
        <w:trPr>
          <w:trHeight w:val="500"/>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
                <w:sz w:val="22"/>
                <w:szCs w:val="22"/>
              </w:rPr>
            </w:pPr>
            <w:r w:rsidRPr="00645407">
              <w:rPr>
                <w:b/>
                <w:bCs/>
                <w:sz w:val="22"/>
                <w:szCs w:val="22"/>
                <w:lang w:eastAsia="en-US"/>
              </w:rPr>
              <w:t>6.</w:t>
            </w:r>
          </w:p>
        </w:tc>
        <w:tc>
          <w:tcPr>
            <w:tcW w:w="6045" w:type="dxa"/>
            <w:gridSpan w:val="3"/>
            <w:tcBorders>
              <w:top w:val="single" w:sz="6" w:space="0" w:color="000000"/>
              <w:left w:val="single" w:sz="6" w:space="0" w:color="000000"/>
              <w:bottom w:val="single" w:sz="6" w:space="0" w:color="000000"/>
              <w:right w:val="single" w:sz="6" w:space="0" w:color="000000"/>
            </w:tcBorders>
          </w:tcPr>
          <w:p w:rsidR="00422FDC" w:rsidRPr="00645407" w:rsidRDefault="00422FDC" w:rsidP="00925DA8">
            <w:pPr>
              <w:pStyle w:val="Heading1"/>
              <w:numPr>
                <w:ilvl w:val="0"/>
                <w:numId w:val="0"/>
              </w:numPr>
              <w:rPr>
                <w:b w:val="0"/>
                <w:bCs w:val="0"/>
                <w:szCs w:val="22"/>
              </w:rPr>
            </w:pPr>
            <w:r w:rsidRPr="00645407">
              <w:rPr>
                <w:szCs w:val="22"/>
              </w:rPr>
              <w:t>Mini rokers – kratītājs ar standarta platformu</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b/>
                <w:bCs/>
                <w:sz w:val="22"/>
                <w:szCs w:val="22"/>
                <w:lang w:eastAsia="en-US"/>
              </w:rPr>
              <w:t>Ražotājs _______</w:t>
            </w:r>
          </w:p>
          <w:p w:rsidR="00422FDC" w:rsidRPr="00645407" w:rsidRDefault="00422FDC" w:rsidP="00B9352F">
            <w:pPr>
              <w:rPr>
                <w:b/>
                <w:bCs/>
                <w:sz w:val="22"/>
                <w:szCs w:val="22"/>
              </w:rPr>
            </w:pPr>
            <w:r w:rsidRPr="00645407">
              <w:rPr>
                <w:b/>
                <w:bCs/>
                <w:sz w:val="22"/>
                <w:szCs w:val="22"/>
                <w:lang w:eastAsia="en-US"/>
              </w:rPr>
              <w:t>Modelis _____________</w:t>
            </w: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6.1.</w:t>
            </w:r>
          </w:p>
        </w:tc>
        <w:tc>
          <w:tcPr>
            <w:tcW w:w="2359" w:type="dxa"/>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Svārstību regulēšanas diapazons</w:t>
            </w:r>
          </w:p>
        </w:tc>
        <w:tc>
          <w:tcPr>
            <w:tcW w:w="3686"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 xml:space="preserve">5–30 svārst./min. </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6.2.</w:t>
            </w:r>
          </w:p>
        </w:tc>
        <w:tc>
          <w:tcPr>
            <w:tcW w:w="2359" w:type="dxa"/>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Fiksēts slīpuma leņķis</w:t>
            </w:r>
          </w:p>
        </w:tc>
        <w:tc>
          <w:tcPr>
            <w:tcW w:w="3686"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7°</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rPr>
            </w:pPr>
          </w:p>
        </w:tc>
      </w:tr>
      <w:tr w:rsidR="00422FDC" w:rsidRPr="00645407" w:rsidTr="00CF4A9F">
        <w:trPr>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sz w:val="22"/>
                <w:szCs w:val="22"/>
                <w:lang w:eastAsia="en-US"/>
              </w:rPr>
            </w:pPr>
            <w:r w:rsidRPr="00645407">
              <w:rPr>
                <w:sz w:val="22"/>
                <w:szCs w:val="22"/>
                <w:lang w:eastAsia="en-US"/>
              </w:rPr>
              <w:t>6.3.</w:t>
            </w:r>
          </w:p>
        </w:tc>
        <w:tc>
          <w:tcPr>
            <w:tcW w:w="2359" w:type="dxa"/>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Maksimālais nepārtrauktās darbības laiks</w:t>
            </w:r>
          </w:p>
        </w:tc>
        <w:tc>
          <w:tcPr>
            <w:tcW w:w="3686"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3B690B" w:rsidP="00B9352F">
            <w:pPr>
              <w:rPr>
                <w:sz w:val="22"/>
                <w:szCs w:val="22"/>
              </w:rPr>
            </w:pPr>
            <w:r w:rsidRPr="00645407">
              <w:rPr>
                <w:sz w:val="22"/>
                <w:szCs w:val="22"/>
              </w:rPr>
              <w:t xml:space="preserve">ne mazāk kā </w:t>
            </w:r>
            <w:r w:rsidR="00422FDC" w:rsidRPr="00645407">
              <w:rPr>
                <w:sz w:val="22"/>
                <w:szCs w:val="22"/>
              </w:rPr>
              <w:t>168 st.</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6.4.</w:t>
            </w:r>
          </w:p>
        </w:tc>
        <w:tc>
          <w:tcPr>
            <w:tcW w:w="2359" w:type="dxa"/>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Tiešās piedziņas mehānisms</w:t>
            </w:r>
          </w:p>
        </w:tc>
        <w:tc>
          <w:tcPr>
            <w:tcW w:w="3686"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6.5.</w:t>
            </w:r>
          </w:p>
        </w:tc>
        <w:tc>
          <w:tcPr>
            <w:tcW w:w="2359" w:type="dxa"/>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Digitāla laika iestatīšana</w:t>
            </w:r>
          </w:p>
        </w:tc>
        <w:tc>
          <w:tcPr>
            <w:tcW w:w="3686"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1 min-24 st. / nepārtraukti</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6.6.</w:t>
            </w:r>
          </w:p>
        </w:tc>
        <w:tc>
          <w:tcPr>
            <w:tcW w:w="2359" w:type="dxa"/>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Neslīdošais gumijas paklājiņš ir iekļauts standarta komplektācijā</w:t>
            </w:r>
          </w:p>
        </w:tc>
        <w:tc>
          <w:tcPr>
            <w:tcW w:w="3686"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6.7.</w:t>
            </w:r>
          </w:p>
        </w:tc>
        <w:tc>
          <w:tcPr>
            <w:tcW w:w="2359" w:type="dxa"/>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Maksimālā slodze</w:t>
            </w:r>
          </w:p>
        </w:tc>
        <w:tc>
          <w:tcPr>
            <w:tcW w:w="3686"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1 kg</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6.8.</w:t>
            </w:r>
          </w:p>
        </w:tc>
        <w:tc>
          <w:tcPr>
            <w:tcW w:w="2359" w:type="dxa"/>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Displejs</w:t>
            </w:r>
          </w:p>
        </w:tc>
        <w:tc>
          <w:tcPr>
            <w:tcW w:w="3686"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LED</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p>
        </w:tc>
      </w:tr>
      <w:tr w:rsidR="00422FDC"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6.9.</w:t>
            </w:r>
          </w:p>
        </w:tc>
        <w:tc>
          <w:tcPr>
            <w:tcW w:w="2359" w:type="dxa"/>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Platformas darba izmēri</w:t>
            </w:r>
          </w:p>
        </w:tc>
        <w:tc>
          <w:tcPr>
            <w:tcW w:w="3686"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200x200 mm</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jc w:val="center"/>
              <w:rPr>
                <w:sz w:val="22"/>
                <w:szCs w:val="22"/>
              </w:rPr>
            </w:pPr>
          </w:p>
        </w:tc>
      </w:tr>
      <w:tr w:rsidR="00422FDC" w:rsidRPr="00645407" w:rsidTr="00CF4A9F">
        <w:trPr>
          <w:trHeight w:val="256"/>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6.10.</w:t>
            </w:r>
          </w:p>
        </w:tc>
        <w:tc>
          <w:tcPr>
            <w:tcW w:w="2359" w:type="dxa"/>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Gabarītizmēri</w:t>
            </w:r>
          </w:p>
        </w:tc>
        <w:tc>
          <w:tcPr>
            <w:tcW w:w="3686"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220x205x120 mm</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jc w:val="center"/>
              <w:rPr>
                <w:b/>
                <w:bCs/>
                <w:sz w:val="22"/>
                <w:szCs w:val="22"/>
              </w:rPr>
            </w:pPr>
          </w:p>
        </w:tc>
      </w:tr>
      <w:tr w:rsidR="00422FDC" w:rsidRPr="00645407" w:rsidTr="00CF4A9F">
        <w:trPr>
          <w:trHeight w:val="271"/>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sz w:val="22"/>
                <w:szCs w:val="22"/>
              </w:rPr>
            </w:pPr>
            <w:r w:rsidRPr="00645407">
              <w:rPr>
                <w:bCs/>
                <w:sz w:val="22"/>
                <w:szCs w:val="22"/>
                <w:lang w:eastAsia="en-US"/>
              </w:rPr>
              <w:t>6.1</w:t>
            </w:r>
            <w:r w:rsidR="002D5092" w:rsidRPr="00645407">
              <w:rPr>
                <w:bCs/>
                <w:sz w:val="22"/>
                <w:szCs w:val="22"/>
                <w:lang w:eastAsia="en-US"/>
              </w:rPr>
              <w:t>1</w:t>
            </w:r>
            <w:r w:rsidRPr="00645407">
              <w:rPr>
                <w:bCs/>
                <w:sz w:val="22"/>
                <w:szCs w:val="22"/>
                <w:lang w:eastAsia="en-US"/>
              </w:rPr>
              <w:t>.</w:t>
            </w:r>
          </w:p>
        </w:tc>
        <w:tc>
          <w:tcPr>
            <w:tcW w:w="2359" w:type="dxa"/>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Ieejas strāva / jauda</w:t>
            </w:r>
          </w:p>
        </w:tc>
        <w:tc>
          <w:tcPr>
            <w:tcW w:w="3686"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12 V, 320 mA / 3.8 W</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jc w:val="center"/>
              <w:rPr>
                <w:b/>
                <w:bCs/>
                <w:sz w:val="22"/>
                <w:szCs w:val="22"/>
              </w:rPr>
            </w:pPr>
          </w:p>
        </w:tc>
      </w:tr>
      <w:tr w:rsidR="00422FDC" w:rsidRPr="00645407" w:rsidTr="00CF4A9F">
        <w:trPr>
          <w:trHeight w:val="55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sz w:val="22"/>
                <w:szCs w:val="22"/>
              </w:rPr>
            </w:pPr>
            <w:r w:rsidRPr="00645407">
              <w:rPr>
                <w:bCs/>
                <w:sz w:val="22"/>
                <w:szCs w:val="22"/>
                <w:lang w:eastAsia="en-US"/>
              </w:rPr>
              <w:t>6.1</w:t>
            </w:r>
            <w:r w:rsidR="002D5092" w:rsidRPr="00645407">
              <w:rPr>
                <w:bCs/>
                <w:sz w:val="22"/>
                <w:szCs w:val="22"/>
                <w:lang w:eastAsia="en-US"/>
              </w:rPr>
              <w:t>2</w:t>
            </w:r>
            <w:r w:rsidRPr="00645407">
              <w:rPr>
                <w:bCs/>
                <w:sz w:val="22"/>
                <w:szCs w:val="22"/>
                <w:lang w:eastAsia="en-US"/>
              </w:rPr>
              <w:t>.</w:t>
            </w:r>
          </w:p>
        </w:tc>
        <w:tc>
          <w:tcPr>
            <w:tcW w:w="2359" w:type="dxa"/>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Ārējais barošanas bloks</w:t>
            </w:r>
          </w:p>
        </w:tc>
        <w:tc>
          <w:tcPr>
            <w:tcW w:w="3686"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Ieeja AC 100–240 V; 50/60 Hz; Izeja DC 12 V</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jc w:val="center"/>
              <w:rPr>
                <w:b/>
                <w:bCs/>
                <w:sz w:val="22"/>
                <w:szCs w:val="22"/>
              </w:rPr>
            </w:pPr>
          </w:p>
        </w:tc>
      </w:tr>
      <w:tr w:rsidR="00422FDC" w:rsidRPr="00645407" w:rsidTr="00CF4A9F">
        <w:trPr>
          <w:trHeight w:val="23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pStyle w:val="ListParagraph"/>
              <w:spacing w:line="312" w:lineRule="atLeast"/>
              <w:ind w:left="0"/>
              <w:rPr>
                <w:b/>
                <w:sz w:val="22"/>
                <w:szCs w:val="22"/>
              </w:rPr>
            </w:pPr>
            <w:r w:rsidRPr="00645407">
              <w:rPr>
                <w:b/>
                <w:sz w:val="22"/>
                <w:szCs w:val="22"/>
              </w:rPr>
              <w:t>7.</w:t>
            </w:r>
          </w:p>
        </w:tc>
        <w:tc>
          <w:tcPr>
            <w:tcW w:w="6045" w:type="dxa"/>
            <w:gridSpan w:val="3"/>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b/>
                <w:bCs/>
                <w:sz w:val="22"/>
                <w:szCs w:val="22"/>
              </w:rPr>
              <w:t>Orbitālais kratītājs-inkubators ar termoregulāciju</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b/>
                <w:bCs/>
                <w:sz w:val="22"/>
                <w:szCs w:val="22"/>
                <w:lang w:eastAsia="en-US"/>
              </w:rPr>
              <w:t>Ražotājs _______</w:t>
            </w:r>
          </w:p>
          <w:p w:rsidR="00422FDC" w:rsidRPr="00645407" w:rsidRDefault="00422FDC" w:rsidP="00B9352F">
            <w:pPr>
              <w:rPr>
                <w:b/>
                <w:bCs/>
                <w:sz w:val="22"/>
                <w:szCs w:val="22"/>
              </w:rPr>
            </w:pPr>
            <w:r w:rsidRPr="00645407">
              <w:rPr>
                <w:b/>
                <w:bCs/>
                <w:sz w:val="22"/>
                <w:szCs w:val="22"/>
                <w:lang w:eastAsia="en-US"/>
              </w:rPr>
              <w:t>Modelis _____________</w:t>
            </w:r>
          </w:p>
        </w:tc>
      </w:tr>
      <w:tr w:rsidR="00422FDC" w:rsidRPr="00645407" w:rsidTr="00CF4A9F">
        <w:trPr>
          <w:trHeight w:val="23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7.1.</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 xml:space="preserve">Kopējais apraksts </w:t>
            </w:r>
          </w:p>
        </w:tc>
        <w:tc>
          <w:tcPr>
            <w:tcW w:w="3210"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rPr>
            </w:pPr>
            <w:r w:rsidRPr="00645407">
              <w:rPr>
                <w:sz w:val="22"/>
                <w:szCs w:val="22"/>
              </w:rPr>
              <w:t>iekārta paredzēta mikroorganismu un eikariotu šūnu, kultivēšanai. Kratītājs ir aprīkots ar tiešās piedziņas mehānismu platformas kustības veikšanai. Ļoti precīzu temperatūras sadalījumu visā kratītāja-inkubatora kameras tilpumā (regulējamu no 10°C virs apkārtējās temperatūras līdz +80°C) Iekšējā kamera no nerūsējošā tērauda</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jc w:val="center"/>
              <w:rPr>
                <w:b/>
                <w:bCs/>
                <w:sz w:val="22"/>
                <w:szCs w:val="22"/>
              </w:rPr>
            </w:pPr>
          </w:p>
        </w:tc>
      </w:tr>
      <w:tr w:rsidR="00422FDC" w:rsidRPr="00645407" w:rsidTr="00CF4A9F">
        <w:trPr>
          <w:trHeight w:val="23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7.2.</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Apgriezienu regulēšanas diapazons</w:t>
            </w:r>
          </w:p>
        </w:tc>
        <w:tc>
          <w:tcPr>
            <w:tcW w:w="3210" w:type="dxa"/>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50–250 apgr./min (solis 10 apgr./min)</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jc w:val="center"/>
              <w:rPr>
                <w:b/>
                <w:bCs/>
                <w:sz w:val="22"/>
                <w:szCs w:val="22"/>
              </w:rPr>
            </w:pPr>
          </w:p>
        </w:tc>
      </w:tr>
      <w:tr w:rsidR="00422FDC" w:rsidRPr="00645407" w:rsidTr="00CF4A9F">
        <w:trPr>
          <w:trHeight w:val="23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sz w:val="22"/>
                <w:szCs w:val="22"/>
                <w:lang w:eastAsia="en-US"/>
              </w:rPr>
            </w:pPr>
            <w:r w:rsidRPr="00645407">
              <w:rPr>
                <w:sz w:val="22"/>
                <w:szCs w:val="22"/>
                <w:lang w:eastAsia="en-US"/>
              </w:rPr>
              <w:t>7.3.</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Temperatūras iestatīšanas diapazons</w:t>
            </w:r>
          </w:p>
        </w:tc>
        <w:tc>
          <w:tcPr>
            <w:tcW w:w="3210" w:type="dxa"/>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+25°C... +80°C</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jc w:val="center"/>
              <w:rPr>
                <w:b/>
                <w:bCs/>
                <w:sz w:val="22"/>
                <w:szCs w:val="22"/>
              </w:rPr>
            </w:pPr>
          </w:p>
        </w:tc>
      </w:tr>
      <w:tr w:rsidR="00422FDC" w:rsidRPr="00645407" w:rsidTr="00CF4A9F">
        <w:trPr>
          <w:trHeight w:val="23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7.4.</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Temperatūras kontroles diapazons</w:t>
            </w:r>
          </w:p>
        </w:tc>
        <w:tc>
          <w:tcPr>
            <w:tcW w:w="3210" w:type="dxa"/>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10°C virs apkārtējās... +80°C</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jc w:val="center"/>
              <w:rPr>
                <w:b/>
                <w:bCs/>
                <w:sz w:val="22"/>
                <w:szCs w:val="22"/>
              </w:rPr>
            </w:pPr>
          </w:p>
        </w:tc>
      </w:tr>
      <w:tr w:rsidR="00422FDC" w:rsidRPr="00645407" w:rsidTr="00CF4A9F">
        <w:trPr>
          <w:trHeight w:val="23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7.5.</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Temperatūras stabilitāte</w:t>
            </w:r>
          </w:p>
        </w:tc>
        <w:tc>
          <w:tcPr>
            <w:tcW w:w="3210" w:type="dxa"/>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±0.5°C</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jc w:val="center"/>
              <w:rPr>
                <w:b/>
                <w:bCs/>
                <w:sz w:val="22"/>
                <w:szCs w:val="22"/>
              </w:rPr>
            </w:pPr>
          </w:p>
        </w:tc>
      </w:tr>
      <w:tr w:rsidR="00422FDC" w:rsidRPr="00645407" w:rsidTr="00CF4A9F">
        <w:trPr>
          <w:trHeight w:val="23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7.6.</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Maksimālā slodze</w:t>
            </w:r>
          </w:p>
        </w:tc>
        <w:tc>
          <w:tcPr>
            <w:tcW w:w="3210" w:type="dxa"/>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8 kg</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jc w:val="center"/>
              <w:rPr>
                <w:b/>
                <w:bCs/>
                <w:sz w:val="22"/>
                <w:szCs w:val="22"/>
              </w:rPr>
            </w:pPr>
          </w:p>
        </w:tc>
      </w:tr>
      <w:tr w:rsidR="00422FDC" w:rsidRPr="00645407" w:rsidTr="00CF4A9F">
        <w:trPr>
          <w:trHeight w:val="23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7.7.</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Orbītas diametrs</w:t>
            </w:r>
          </w:p>
        </w:tc>
        <w:tc>
          <w:tcPr>
            <w:tcW w:w="3210" w:type="dxa"/>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20 mm</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jc w:val="center"/>
              <w:rPr>
                <w:b/>
                <w:bCs/>
                <w:sz w:val="22"/>
                <w:szCs w:val="22"/>
              </w:rPr>
            </w:pPr>
          </w:p>
        </w:tc>
      </w:tr>
      <w:tr w:rsidR="00422FDC" w:rsidRPr="00645407" w:rsidTr="00CF4A9F">
        <w:trPr>
          <w:trHeight w:val="23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7.8.</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Digitāla laika iestatīšana</w:t>
            </w:r>
          </w:p>
        </w:tc>
        <w:tc>
          <w:tcPr>
            <w:tcW w:w="3210" w:type="dxa"/>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1 min–96 st. / nepārtraukti (solis 1 min)</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jc w:val="center"/>
              <w:rPr>
                <w:b/>
                <w:bCs/>
                <w:sz w:val="22"/>
                <w:szCs w:val="22"/>
              </w:rPr>
            </w:pPr>
          </w:p>
        </w:tc>
      </w:tr>
      <w:tr w:rsidR="00422FDC" w:rsidRPr="00645407" w:rsidTr="00CF4A9F">
        <w:trPr>
          <w:trHeight w:val="23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7.9.</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Gabarītizmēri</w:t>
            </w:r>
          </w:p>
        </w:tc>
        <w:tc>
          <w:tcPr>
            <w:tcW w:w="3210" w:type="dxa"/>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590 × 525 × 510 m</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jc w:val="center"/>
              <w:rPr>
                <w:b/>
                <w:bCs/>
                <w:sz w:val="22"/>
                <w:szCs w:val="22"/>
              </w:rPr>
            </w:pPr>
          </w:p>
        </w:tc>
      </w:tr>
      <w:tr w:rsidR="00422FDC" w:rsidRPr="00645407" w:rsidTr="00CF4A9F">
        <w:trPr>
          <w:trHeight w:val="23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bCs/>
                <w:sz w:val="22"/>
                <w:szCs w:val="22"/>
                <w:lang w:eastAsia="en-US"/>
              </w:rPr>
            </w:pPr>
            <w:r w:rsidRPr="00645407">
              <w:rPr>
                <w:bCs/>
                <w:sz w:val="22"/>
                <w:szCs w:val="22"/>
                <w:lang w:eastAsia="en-US"/>
              </w:rPr>
              <w:t>7.10.</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Darba kameras izmēri</w:t>
            </w:r>
          </w:p>
        </w:tc>
        <w:tc>
          <w:tcPr>
            <w:tcW w:w="3210" w:type="dxa"/>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460 × 350 × 400 mm</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jc w:val="center"/>
              <w:rPr>
                <w:b/>
                <w:bCs/>
                <w:sz w:val="22"/>
                <w:szCs w:val="22"/>
              </w:rPr>
            </w:pPr>
          </w:p>
        </w:tc>
      </w:tr>
      <w:tr w:rsidR="00422FDC" w:rsidRPr="00645407" w:rsidTr="00CF4A9F">
        <w:trPr>
          <w:trHeight w:val="23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sz w:val="22"/>
                <w:szCs w:val="22"/>
              </w:rPr>
            </w:pPr>
            <w:r w:rsidRPr="00645407">
              <w:rPr>
                <w:bCs/>
                <w:sz w:val="22"/>
                <w:szCs w:val="22"/>
                <w:lang w:eastAsia="en-US"/>
              </w:rPr>
              <w:t>7.11.</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Platformas</w:t>
            </w:r>
          </w:p>
        </w:tc>
        <w:tc>
          <w:tcPr>
            <w:tcW w:w="3210" w:type="dxa"/>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Universālā platforma</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jc w:val="center"/>
              <w:rPr>
                <w:b/>
                <w:bCs/>
                <w:sz w:val="22"/>
                <w:szCs w:val="22"/>
              </w:rPr>
            </w:pPr>
          </w:p>
        </w:tc>
      </w:tr>
      <w:tr w:rsidR="00422FDC" w:rsidRPr="00645407" w:rsidTr="00CF4A9F">
        <w:trPr>
          <w:trHeight w:val="23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sz w:val="22"/>
                <w:szCs w:val="22"/>
              </w:rPr>
            </w:pPr>
            <w:r w:rsidRPr="00645407">
              <w:rPr>
                <w:bCs/>
                <w:sz w:val="22"/>
                <w:szCs w:val="22"/>
                <w:lang w:eastAsia="en-US"/>
              </w:rPr>
              <w:t>7.1</w:t>
            </w:r>
            <w:r w:rsidR="002D5092" w:rsidRPr="00645407">
              <w:rPr>
                <w:bCs/>
                <w:sz w:val="22"/>
                <w:szCs w:val="22"/>
                <w:lang w:eastAsia="en-US"/>
              </w:rPr>
              <w:t>2</w:t>
            </w:r>
            <w:r w:rsidRPr="00645407">
              <w:rPr>
                <w:bCs/>
                <w:sz w:val="22"/>
                <w:szCs w:val="22"/>
                <w:lang w:eastAsia="en-US"/>
              </w:rPr>
              <w:t>.</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Barošana</w:t>
            </w:r>
          </w:p>
        </w:tc>
        <w:tc>
          <w:tcPr>
            <w:tcW w:w="3210" w:type="dxa"/>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230 V, 50/60 Hz vai 120 V, 50/60 Hz</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jc w:val="center"/>
              <w:rPr>
                <w:b/>
                <w:bCs/>
                <w:sz w:val="22"/>
                <w:szCs w:val="22"/>
              </w:rPr>
            </w:pPr>
          </w:p>
        </w:tc>
      </w:tr>
      <w:tr w:rsidR="00422FDC" w:rsidRPr="00645407" w:rsidTr="00CF4A9F">
        <w:trPr>
          <w:trHeight w:val="234"/>
          <w:jc w:val="center"/>
        </w:trPr>
        <w:tc>
          <w:tcPr>
            <w:tcW w:w="884" w:type="dxa"/>
            <w:tcBorders>
              <w:top w:val="single" w:sz="6" w:space="0" w:color="000000"/>
              <w:left w:val="single" w:sz="6" w:space="0" w:color="000000"/>
              <w:bottom w:val="single" w:sz="6" w:space="0" w:color="000000"/>
              <w:right w:val="single" w:sz="6" w:space="0" w:color="000000"/>
            </w:tcBorders>
          </w:tcPr>
          <w:p w:rsidR="00422FDC" w:rsidRPr="00645407" w:rsidRDefault="00422FDC" w:rsidP="00FC12C8">
            <w:pPr>
              <w:rPr>
                <w:sz w:val="22"/>
                <w:szCs w:val="22"/>
              </w:rPr>
            </w:pPr>
            <w:r w:rsidRPr="00645407">
              <w:rPr>
                <w:bCs/>
                <w:sz w:val="22"/>
                <w:szCs w:val="22"/>
                <w:lang w:eastAsia="en-US"/>
              </w:rPr>
              <w:t>7.1</w:t>
            </w:r>
            <w:r w:rsidR="002D5092" w:rsidRPr="00645407">
              <w:rPr>
                <w:bCs/>
                <w:sz w:val="22"/>
                <w:szCs w:val="22"/>
                <w:lang w:eastAsia="en-US"/>
              </w:rPr>
              <w:t>3</w:t>
            </w:r>
            <w:r w:rsidRPr="00645407">
              <w:rPr>
                <w:bCs/>
                <w:sz w:val="22"/>
                <w:szCs w:val="22"/>
                <w:lang w:eastAsia="en-US"/>
              </w:rPr>
              <w:t>.</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Jauda</w:t>
            </w:r>
          </w:p>
        </w:tc>
        <w:tc>
          <w:tcPr>
            <w:tcW w:w="3210" w:type="dxa"/>
            <w:tcBorders>
              <w:top w:val="single" w:sz="6" w:space="0" w:color="000000"/>
              <w:left w:val="single" w:sz="6" w:space="0" w:color="000000"/>
              <w:bottom w:val="single" w:sz="6" w:space="0" w:color="000000"/>
              <w:right w:val="single" w:sz="6" w:space="0" w:color="000000"/>
            </w:tcBorders>
            <w:vAlign w:val="center"/>
          </w:tcPr>
          <w:p w:rsidR="00422FDC" w:rsidRPr="00645407" w:rsidRDefault="00422FDC" w:rsidP="00B9352F">
            <w:pPr>
              <w:rPr>
                <w:sz w:val="22"/>
                <w:szCs w:val="22"/>
              </w:rPr>
            </w:pPr>
            <w:r w:rsidRPr="00645407">
              <w:rPr>
                <w:sz w:val="22"/>
                <w:szCs w:val="22"/>
              </w:rPr>
              <w:t>450 W</w:t>
            </w:r>
          </w:p>
        </w:tc>
        <w:tc>
          <w:tcPr>
            <w:tcW w:w="324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jc w:val="center"/>
              <w:rPr>
                <w:b/>
                <w:bCs/>
                <w:sz w:val="22"/>
                <w:szCs w:val="22"/>
              </w:rPr>
            </w:pPr>
          </w:p>
        </w:tc>
      </w:tr>
      <w:tr w:rsidR="007F71F4"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7F71F4" w:rsidRPr="00645407" w:rsidRDefault="007F71F4" w:rsidP="00FC12C8">
            <w:pPr>
              <w:rPr>
                <w:bCs/>
                <w:sz w:val="22"/>
                <w:szCs w:val="22"/>
                <w:lang w:eastAsia="en-US"/>
              </w:rPr>
            </w:pPr>
            <w:r w:rsidRPr="00645407">
              <w:rPr>
                <w:bCs/>
                <w:sz w:val="22"/>
                <w:szCs w:val="22"/>
                <w:lang w:eastAsia="en-US"/>
              </w:rPr>
              <w:t>8.</w:t>
            </w:r>
          </w:p>
        </w:tc>
        <w:tc>
          <w:tcPr>
            <w:tcW w:w="6045" w:type="dxa"/>
            <w:gridSpan w:val="3"/>
            <w:tcBorders>
              <w:top w:val="single" w:sz="6" w:space="0" w:color="000000"/>
              <w:left w:val="single" w:sz="6" w:space="0" w:color="000000"/>
              <w:bottom w:val="single" w:sz="6" w:space="0" w:color="000000"/>
              <w:right w:val="single" w:sz="6" w:space="0" w:color="000000"/>
            </w:tcBorders>
          </w:tcPr>
          <w:p w:rsidR="007F71F4" w:rsidRPr="00645407" w:rsidRDefault="007F71F4" w:rsidP="004156FF">
            <w:pPr>
              <w:rPr>
                <w:b/>
                <w:bCs/>
                <w:sz w:val="22"/>
                <w:szCs w:val="22"/>
                <w:lang w:eastAsia="en-US"/>
              </w:rPr>
            </w:pPr>
            <w:r w:rsidRPr="00645407">
              <w:rPr>
                <w:b/>
                <w:bCs/>
                <w:sz w:val="22"/>
                <w:szCs w:val="22"/>
                <w:lang w:eastAsia="en-US"/>
              </w:rPr>
              <w:t>Magnētiskie maisītāji, 6 gab.</w:t>
            </w:r>
          </w:p>
          <w:p w:rsidR="007F71F4" w:rsidRPr="00645407" w:rsidRDefault="007F71F4" w:rsidP="004156FF">
            <w:pPr>
              <w:rPr>
                <w:b/>
                <w:bCs/>
                <w:sz w:val="22"/>
                <w:szCs w:val="22"/>
                <w:lang w:eastAsia="en-US"/>
              </w:rPr>
            </w:pPr>
          </w:p>
        </w:tc>
        <w:tc>
          <w:tcPr>
            <w:tcW w:w="3241" w:type="dxa"/>
            <w:tcBorders>
              <w:top w:val="single" w:sz="6" w:space="0" w:color="000000"/>
              <w:left w:val="single" w:sz="6" w:space="0" w:color="000000"/>
              <w:bottom w:val="single" w:sz="6" w:space="0" w:color="000000"/>
              <w:right w:val="single" w:sz="6" w:space="0" w:color="000000"/>
            </w:tcBorders>
          </w:tcPr>
          <w:p w:rsidR="009C3898" w:rsidRPr="00645407" w:rsidRDefault="009C3898" w:rsidP="009C3898">
            <w:pPr>
              <w:rPr>
                <w:b/>
                <w:bCs/>
                <w:sz w:val="22"/>
                <w:szCs w:val="22"/>
                <w:lang w:eastAsia="en-US"/>
              </w:rPr>
            </w:pPr>
            <w:r w:rsidRPr="00645407">
              <w:rPr>
                <w:b/>
                <w:bCs/>
                <w:sz w:val="22"/>
                <w:szCs w:val="22"/>
                <w:lang w:eastAsia="en-US"/>
              </w:rPr>
              <w:t>Ražotājs______________</w:t>
            </w:r>
          </w:p>
          <w:p w:rsidR="007F71F4" w:rsidRPr="00645407" w:rsidRDefault="009C3898" w:rsidP="009C3898">
            <w:pPr>
              <w:rPr>
                <w:b/>
                <w:bCs/>
                <w:sz w:val="22"/>
                <w:szCs w:val="22"/>
                <w:lang w:eastAsia="en-US"/>
              </w:rPr>
            </w:pPr>
            <w:r w:rsidRPr="00645407">
              <w:rPr>
                <w:b/>
                <w:bCs/>
                <w:sz w:val="22"/>
                <w:szCs w:val="22"/>
                <w:lang w:eastAsia="en-US"/>
              </w:rPr>
              <w:t>Modelis________________</w:t>
            </w:r>
          </w:p>
        </w:tc>
      </w:tr>
      <w:tr w:rsidR="007F71F4"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7F71F4" w:rsidRPr="00645407" w:rsidRDefault="007F71F4" w:rsidP="00FC12C8">
            <w:pPr>
              <w:pStyle w:val="ListParagraph"/>
              <w:ind w:left="0"/>
              <w:rPr>
                <w:sz w:val="22"/>
                <w:szCs w:val="22"/>
              </w:rPr>
            </w:pPr>
            <w:r w:rsidRPr="00645407">
              <w:rPr>
                <w:sz w:val="22"/>
                <w:szCs w:val="22"/>
              </w:rPr>
              <w:t>8.1.</w:t>
            </w:r>
          </w:p>
        </w:tc>
        <w:tc>
          <w:tcPr>
            <w:tcW w:w="2835" w:type="dxa"/>
            <w:gridSpan w:val="2"/>
            <w:tcBorders>
              <w:top w:val="single" w:sz="6" w:space="0" w:color="000000"/>
              <w:left w:val="single" w:sz="6" w:space="0" w:color="000000"/>
              <w:bottom w:val="single" w:sz="6" w:space="0" w:color="000000"/>
              <w:right w:val="single" w:sz="6" w:space="0" w:color="000000"/>
            </w:tcBorders>
          </w:tcPr>
          <w:p w:rsidR="007F71F4" w:rsidRPr="00645407" w:rsidRDefault="007F71F4" w:rsidP="004156FF">
            <w:pPr>
              <w:pStyle w:val="ListParagraph"/>
              <w:ind w:left="0"/>
              <w:rPr>
                <w:sz w:val="22"/>
                <w:szCs w:val="22"/>
              </w:rPr>
            </w:pPr>
            <w:r w:rsidRPr="00645407">
              <w:rPr>
                <w:sz w:val="22"/>
                <w:szCs w:val="22"/>
              </w:rPr>
              <w:t>Maisītāja platformas darba virsma</w:t>
            </w:r>
          </w:p>
          <w:p w:rsidR="007F71F4" w:rsidRPr="00645407" w:rsidRDefault="007F71F4" w:rsidP="004156FF">
            <w:pPr>
              <w:pStyle w:val="ListParagraph"/>
              <w:ind w:left="0"/>
              <w:rPr>
                <w:b/>
                <w:sz w:val="22"/>
                <w:szCs w:val="22"/>
              </w:rPr>
            </w:pPr>
          </w:p>
        </w:tc>
        <w:tc>
          <w:tcPr>
            <w:tcW w:w="3210" w:type="dxa"/>
            <w:tcBorders>
              <w:top w:val="single" w:sz="6" w:space="0" w:color="000000"/>
              <w:left w:val="single" w:sz="6" w:space="0" w:color="000000"/>
              <w:bottom w:val="single" w:sz="6" w:space="0" w:color="000000"/>
              <w:right w:val="single" w:sz="6" w:space="0" w:color="000000"/>
            </w:tcBorders>
          </w:tcPr>
          <w:p w:rsidR="007F71F4" w:rsidRPr="00645407" w:rsidRDefault="007F71F4" w:rsidP="004156FF">
            <w:pPr>
              <w:ind w:firstLine="120"/>
              <w:rPr>
                <w:bCs/>
                <w:sz w:val="22"/>
                <w:szCs w:val="22"/>
                <w:lang w:eastAsia="en-US"/>
              </w:rPr>
            </w:pPr>
            <w:r w:rsidRPr="00645407">
              <w:rPr>
                <w:sz w:val="22"/>
                <w:szCs w:val="22"/>
              </w:rPr>
              <w:t>laukums vismaz 110 cm</w:t>
            </w:r>
            <w:r w:rsidRPr="00645407">
              <w:rPr>
                <w:sz w:val="22"/>
                <w:szCs w:val="22"/>
                <w:vertAlign w:val="superscript"/>
              </w:rPr>
              <w:t>2</w:t>
            </w:r>
            <w:r w:rsidRPr="00645407">
              <w:rPr>
                <w:bCs/>
                <w:sz w:val="22"/>
                <w:szCs w:val="22"/>
                <w:lang w:eastAsia="en-US"/>
              </w:rPr>
              <w:t>,</w:t>
            </w:r>
          </w:p>
          <w:p w:rsidR="007F71F4" w:rsidRPr="00645407" w:rsidRDefault="007F71F4" w:rsidP="004156FF">
            <w:pPr>
              <w:ind w:firstLine="120"/>
              <w:rPr>
                <w:bCs/>
                <w:sz w:val="22"/>
                <w:szCs w:val="22"/>
                <w:lang w:eastAsia="en-US"/>
              </w:rPr>
            </w:pPr>
            <w:r w:rsidRPr="00645407">
              <w:rPr>
                <w:sz w:val="22"/>
                <w:szCs w:val="22"/>
              </w:rPr>
              <w:t>forma:</w:t>
            </w:r>
            <w:r w:rsidRPr="00645407">
              <w:rPr>
                <w:bCs/>
                <w:sz w:val="22"/>
                <w:szCs w:val="22"/>
                <w:lang w:eastAsia="en-US"/>
              </w:rPr>
              <w:t>kvadrātiska</w:t>
            </w:r>
          </w:p>
          <w:p w:rsidR="007F71F4" w:rsidRPr="00645407" w:rsidRDefault="007F71F4" w:rsidP="004156FF">
            <w:pPr>
              <w:ind w:firstLine="120"/>
              <w:rPr>
                <w:bCs/>
                <w:sz w:val="22"/>
                <w:szCs w:val="22"/>
                <w:lang w:eastAsia="en-US"/>
              </w:rPr>
            </w:pPr>
            <w:r w:rsidRPr="00645407">
              <w:rPr>
                <w:sz w:val="22"/>
                <w:szCs w:val="22"/>
              </w:rPr>
              <w:t>izgatavota no</w:t>
            </w:r>
            <w:r w:rsidRPr="00645407">
              <w:rPr>
                <w:bCs/>
                <w:sz w:val="22"/>
                <w:szCs w:val="22"/>
                <w:lang w:eastAsia="en-US"/>
              </w:rPr>
              <w:t xml:space="preserve"> nerūsējošā tērauda</w:t>
            </w:r>
          </w:p>
        </w:tc>
        <w:tc>
          <w:tcPr>
            <w:tcW w:w="3241" w:type="dxa"/>
            <w:tcBorders>
              <w:top w:val="single" w:sz="6" w:space="0" w:color="000000"/>
              <w:left w:val="single" w:sz="6" w:space="0" w:color="000000"/>
              <w:bottom w:val="single" w:sz="6" w:space="0" w:color="000000"/>
              <w:right w:val="single" w:sz="6" w:space="0" w:color="000000"/>
            </w:tcBorders>
          </w:tcPr>
          <w:p w:rsidR="007F71F4" w:rsidRPr="00645407" w:rsidRDefault="007F71F4" w:rsidP="004156FF">
            <w:pPr>
              <w:rPr>
                <w:b/>
                <w:bCs/>
                <w:sz w:val="22"/>
                <w:szCs w:val="22"/>
                <w:lang w:eastAsia="en-US"/>
              </w:rPr>
            </w:pPr>
          </w:p>
        </w:tc>
      </w:tr>
      <w:tr w:rsidR="007F71F4"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7F71F4" w:rsidRPr="00645407" w:rsidRDefault="007F71F4" w:rsidP="00FC12C8">
            <w:pPr>
              <w:pStyle w:val="ListParagraph"/>
              <w:ind w:left="0"/>
              <w:rPr>
                <w:sz w:val="22"/>
                <w:szCs w:val="22"/>
              </w:rPr>
            </w:pPr>
            <w:r w:rsidRPr="00645407">
              <w:rPr>
                <w:sz w:val="22"/>
                <w:szCs w:val="22"/>
              </w:rPr>
              <w:t>8.2.</w:t>
            </w:r>
          </w:p>
        </w:tc>
        <w:tc>
          <w:tcPr>
            <w:tcW w:w="2835" w:type="dxa"/>
            <w:gridSpan w:val="2"/>
            <w:tcBorders>
              <w:top w:val="single" w:sz="6" w:space="0" w:color="000000"/>
              <w:left w:val="single" w:sz="6" w:space="0" w:color="000000"/>
              <w:bottom w:val="single" w:sz="6" w:space="0" w:color="000000"/>
              <w:right w:val="single" w:sz="6" w:space="0" w:color="000000"/>
            </w:tcBorders>
          </w:tcPr>
          <w:p w:rsidR="007F71F4" w:rsidRPr="00645407" w:rsidRDefault="007F71F4" w:rsidP="004156FF">
            <w:pPr>
              <w:pStyle w:val="ListParagraph"/>
              <w:ind w:left="0"/>
              <w:rPr>
                <w:b/>
                <w:bCs/>
                <w:sz w:val="22"/>
                <w:szCs w:val="22"/>
                <w:lang w:eastAsia="en-US"/>
              </w:rPr>
            </w:pPr>
            <w:r w:rsidRPr="00645407">
              <w:rPr>
                <w:sz w:val="22"/>
                <w:szCs w:val="22"/>
              </w:rPr>
              <w:t xml:space="preserve">Maisāmā šķīduma maksimālais tilpums </w:t>
            </w:r>
          </w:p>
        </w:tc>
        <w:tc>
          <w:tcPr>
            <w:tcW w:w="3210" w:type="dxa"/>
            <w:tcBorders>
              <w:top w:val="single" w:sz="6" w:space="0" w:color="000000"/>
              <w:left w:val="single" w:sz="6" w:space="0" w:color="000000"/>
              <w:bottom w:val="single" w:sz="6" w:space="0" w:color="000000"/>
              <w:right w:val="single" w:sz="6" w:space="0" w:color="000000"/>
            </w:tcBorders>
          </w:tcPr>
          <w:p w:rsidR="007F71F4" w:rsidRPr="00645407" w:rsidRDefault="007F71F4" w:rsidP="004156FF">
            <w:pPr>
              <w:ind w:firstLine="180"/>
              <w:rPr>
                <w:b/>
                <w:bCs/>
                <w:sz w:val="22"/>
                <w:szCs w:val="22"/>
                <w:lang w:eastAsia="en-US"/>
              </w:rPr>
            </w:pPr>
          </w:p>
          <w:p w:rsidR="007F71F4" w:rsidRPr="00645407" w:rsidRDefault="007F71F4" w:rsidP="004156FF">
            <w:pPr>
              <w:ind w:firstLine="180"/>
              <w:rPr>
                <w:bCs/>
                <w:sz w:val="22"/>
                <w:szCs w:val="22"/>
                <w:lang w:eastAsia="en-US"/>
              </w:rPr>
            </w:pPr>
            <w:r w:rsidRPr="00645407">
              <w:rPr>
                <w:sz w:val="22"/>
                <w:szCs w:val="22"/>
              </w:rPr>
              <w:t xml:space="preserve">vismaz </w:t>
            </w:r>
            <w:r w:rsidRPr="00645407">
              <w:rPr>
                <w:bCs/>
                <w:sz w:val="22"/>
                <w:szCs w:val="22"/>
                <w:lang w:eastAsia="en-US"/>
              </w:rPr>
              <w:t>2 000 ml</w:t>
            </w:r>
          </w:p>
        </w:tc>
        <w:tc>
          <w:tcPr>
            <w:tcW w:w="3241" w:type="dxa"/>
            <w:tcBorders>
              <w:top w:val="single" w:sz="6" w:space="0" w:color="000000"/>
              <w:left w:val="single" w:sz="6" w:space="0" w:color="000000"/>
              <w:bottom w:val="single" w:sz="6" w:space="0" w:color="000000"/>
              <w:right w:val="single" w:sz="6" w:space="0" w:color="000000"/>
            </w:tcBorders>
          </w:tcPr>
          <w:p w:rsidR="007F71F4" w:rsidRPr="00645407" w:rsidRDefault="007F71F4" w:rsidP="004156FF">
            <w:pPr>
              <w:rPr>
                <w:b/>
                <w:bCs/>
                <w:sz w:val="22"/>
                <w:szCs w:val="22"/>
                <w:lang w:eastAsia="en-US"/>
              </w:rPr>
            </w:pPr>
          </w:p>
        </w:tc>
      </w:tr>
      <w:tr w:rsidR="007F71F4"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7F71F4" w:rsidRPr="00645407" w:rsidRDefault="007F71F4" w:rsidP="00FC12C8">
            <w:pPr>
              <w:pStyle w:val="BodyText"/>
              <w:jc w:val="left"/>
              <w:rPr>
                <w:sz w:val="22"/>
                <w:szCs w:val="22"/>
              </w:rPr>
            </w:pPr>
            <w:r w:rsidRPr="00645407">
              <w:rPr>
                <w:sz w:val="22"/>
                <w:szCs w:val="22"/>
              </w:rPr>
              <w:t>8.3.</w:t>
            </w:r>
          </w:p>
        </w:tc>
        <w:tc>
          <w:tcPr>
            <w:tcW w:w="2835" w:type="dxa"/>
            <w:gridSpan w:val="2"/>
            <w:tcBorders>
              <w:top w:val="single" w:sz="6" w:space="0" w:color="000000"/>
              <w:left w:val="single" w:sz="6" w:space="0" w:color="000000"/>
              <w:bottom w:val="single" w:sz="6" w:space="0" w:color="000000"/>
              <w:right w:val="single" w:sz="6" w:space="0" w:color="000000"/>
            </w:tcBorders>
          </w:tcPr>
          <w:p w:rsidR="007F71F4" w:rsidRPr="00645407" w:rsidRDefault="007F71F4" w:rsidP="004156FF">
            <w:pPr>
              <w:pStyle w:val="BodyText"/>
              <w:rPr>
                <w:sz w:val="22"/>
                <w:szCs w:val="22"/>
              </w:rPr>
            </w:pPr>
            <w:r w:rsidRPr="00645407">
              <w:rPr>
                <w:sz w:val="22"/>
                <w:szCs w:val="22"/>
              </w:rPr>
              <w:t>Magnēta rotācijas ātrums:</w:t>
            </w:r>
          </w:p>
          <w:p w:rsidR="007F71F4" w:rsidRPr="00645407" w:rsidRDefault="007F71F4" w:rsidP="004156FF">
            <w:pPr>
              <w:pStyle w:val="BodyText"/>
              <w:rPr>
                <w:bCs/>
                <w:sz w:val="22"/>
                <w:szCs w:val="22"/>
              </w:rPr>
            </w:pPr>
          </w:p>
        </w:tc>
        <w:tc>
          <w:tcPr>
            <w:tcW w:w="3210" w:type="dxa"/>
            <w:tcBorders>
              <w:top w:val="single" w:sz="6" w:space="0" w:color="000000"/>
              <w:left w:val="single" w:sz="6" w:space="0" w:color="000000"/>
              <w:bottom w:val="single" w:sz="6" w:space="0" w:color="000000"/>
              <w:right w:val="single" w:sz="6" w:space="0" w:color="000000"/>
            </w:tcBorders>
          </w:tcPr>
          <w:p w:rsidR="007F71F4" w:rsidRPr="00645407" w:rsidRDefault="007F71F4" w:rsidP="004156FF">
            <w:pPr>
              <w:ind w:firstLine="180"/>
              <w:rPr>
                <w:sz w:val="22"/>
                <w:szCs w:val="22"/>
              </w:rPr>
            </w:pPr>
            <w:r w:rsidRPr="00645407">
              <w:rPr>
                <w:sz w:val="22"/>
                <w:szCs w:val="22"/>
              </w:rPr>
              <w:t>regulējams</w:t>
            </w:r>
          </w:p>
          <w:p w:rsidR="007F71F4" w:rsidRPr="00645407" w:rsidRDefault="007F71F4" w:rsidP="004156FF">
            <w:pPr>
              <w:ind w:firstLine="180"/>
              <w:rPr>
                <w:sz w:val="22"/>
                <w:szCs w:val="22"/>
              </w:rPr>
            </w:pPr>
            <w:r w:rsidRPr="00645407">
              <w:rPr>
                <w:sz w:val="22"/>
                <w:szCs w:val="22"/>
              </w:rPr>
              <w:t>minimālais ātrums ne lielāks par 20 apgr./min.</w:t>
            </w:r>
          </w:p>
          <w:p w:rsidR="007F71F4" w:rsidRPr="00645407" w:rsidRDefault="007F71F4" w:rsidP="004156FF">
            <w:pPr>
              <w:ind w:firstLine="180"/>
              <w:rPr>
                <w:sz w:val="22"/>
                <w:szCs w:val="22"/>
                <w:lang w:eastAsia="en-US"/>
              </w:rPr>
            </w:pPr>
            <w:r w:rsidRPr="00645407">
              <w:rPr>
                <w:sz w:val="22"/>
                <w:szCs w:val="22"/>
              </w:rPr>
              <w:t>maksimālais ātrums ne mazāks par 2 000 apgr./min.</w:t>
            </w:r>
          </w:p>
        </w:tc>
        <w:tc>
          <w:tcPr>
            <w:tcW w:w="3241" w:type="dxa"/>
            <w:tcBorders>
              <w:top w:val="single" w:sz="6" w:space="0" w:color="000000"/>
              <w:left w:val="single" w:sz="6" w:space="0" w:color="000000"/>
              <w:bottom w:val="single" w:sz="6" w:space="0" w:color="000000"/>
              <w:right w:val="single" w:sz="6" w:space="0" w:color="000000"/>
            </w:tcBorders>
          </w:tcPr>
          <w:p w:rsidR="007F71F4" w:rsidRPr="00645407" w:rsidRDefault="007F71F4" w:rsidP="004156FF">
            <w:pPr>
              <w:rPr>
                <w:b/>
                <w:bCs/>
                <w:sz w:val="22"/>
                <w:szCs w:val="22"/>
                <w:lang w:eastAsia="en-US"/>
              </w:rPr>
            </w:pPr>
          </w:p>
        </w:tc>
      </w:tr>
      <w:tr w:rsidR="007F71F4"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7F71F4" w:rsidRPr="00645407" w:rsidRDefault="007F71F4" w:rsidP="00FC12C8">
            <w:pPr>
              <w:pStyle w:val="ListParagraph"/>
              <w:ind w:left="0"/>
              <w:rPr>
                <w:sz w:val="22"/>
                <w:szCs w:val="22"/>
              </w:rPr>
            </w:pPr>
            <w:r w:rsidRPr="00645407">
              <w:rPr>
                <w:sz w:val="22"/>
                <w:szCs w:val="22"/>
              </w:rPr>
              <w:t>8.4.</w:t>
            </w:r>
          </w:p>
        </w:tc>
        <w:tc>
          <w:tcPr>
            <w:tcW w:w="2835" w:type="dxa"/>
            <w:gridSpan w:val="2"/>
            <w:tcBorders>
              <w:top w:val="single" w:sz="6" w:space="0" w:color="000000"/>
              <w:left w:val="single" w:sz="6" w:space="0" w:color="000000"/>
              <w:bottom w:val="single" w:sz="6" w:space="0" w:color="000000"/>
              <w:right w:val="single" w:sz="6" w:space="0" w:color="000000"/>
            </w:tcBorders>
          </w:tcPr>
          <w:p w:rsidR="007F71F4" w:rsidRPr="00645407" w:rsidRDefault="007F71F4" w:rsidP="004156FF">
            <w:pPr>
              <w:pStyle w:val="ListParagraph"/>
              <w:ind w:left="0"/>
              <w:rPr>
                <w:bCs/>
                <w:sz w:val="22"/>
                <w:szCs w:val="22"/>
                <w:lang w:eastAsia="en-US"/>
              </w:rPr>
            </w:pPr>
            <w:r w:rsidRPr="00645407">
              <w:rPr>
                <w:sz w:val="22"/>
                <w:szCs w:val="22"/>
              </w:rPr>
              <w:t>Maisītāja nepārtraukta darbība vismaz:</w:t>
            </w:r>
          </w:p>
        </w:tc>
        <w:tc>
          <w:tcPr>
            <w:tcW w:w="3210" w:type="dxa"/>
            <w:tcBorders>
              <w:top w:val="single" w:sz="6" w:space="0" w:color="000000"/>
              <w:left w:val="single" w:sz="6" w:space="0" w:color="000000"/>
              <w:bottom w:val="single" w:sz="6" w:space="0" w:color="000000"/>
              <w:right w:val="single" w:sz="6" w:space="0" w:color="000000"/>
            </w:tcBorders>
          </w:tcPr>
          <w:p w:rsidR="007F71F4" w:rsidRPr="00645407" w:rsidRDefault="007F71F4" w:rsidP="004156FF">
            <w:pPr>
              <w:ind w:firstLine="180"/>
              <w:rPr>
                <w:sz w:val="22"/>
                <w:szCs w:val="22"/>
                <w:lang w:eastAsia="en-US"/>
              </w:rPr>
            </w:pPr>
            <w:r w:rsidRPr="00645407">
              <w:rPr>
                <w:sz w:val="22"/>
                <w:szCs w:val="22"/>
              </w:rPr>
              <w:t>10 stundas</w:t>
            </w:r>
          </w:p>
        </w:tc>
        <w:tc>
          <w:tcPr>
            <w:tcW w:w="3241" w:type="dxa"/>
            <w:tcBorders>
              <w:top w:val="single" w:sz="6" w:space="0" w:color="000000"/>
              <w:left w:val="single" w:sz="6" w:space="0" w:color="000000"/>
              <w:bottom w:val="single" w:sz="6" w:space="0" w:color="000000"/>
              <w:right w:val="single" w:sz="6" w:space="0" w:color="000000"/>
            </w:tcBorders>
          </w:tcPr>
          <w:p w:rsidR="007F71F4" w:rsidRPr="00645407" w:rsidRDefault="007F71F4" w:rsidP="004156FF">
            <w:pPr>
              <w:rPr>
                <w:b/>
                <w:bCs/>
                <w:sz w:val="22"/>
                <w:szCs w:val="22"/>
                <w:lang w:eastAsia="en-US"/>
              </w:rPr>
            </w:pPr>
          </w:p>
        </w:tc>
      </w:tr>
      <w:tr w:rsidR="007F71F4" w:rsidRPr="00645407" w:rsidTr="00CF4A9F">
        <w:trPr>
          <w:trHeight w:val="284"/>
          <w:jc w:val="center"/>
        </w:trPr>
        <w:tc>
          <w:tcPr>
            <w:tcW w:w="884" w:type="dxa"/>
            <w:tcBorders>
              <w:top w:val="single" w:sz="6" w:space="0" w:color="000000"/>
              <w:left w:val="single" w:sz="6" w:space="0" w:color="000000"/>
              <w:bottom w:val="single" w:sz="6" w:space="0" w:color="000000"/>
              <w:right w:val="single" w:sz="6" w:space="0" w:color="000000"/>
            </w:tcBorders>
          </w:tcPr>
          <w:p w:rsidR="007F71F4" w:rsidRPr="00645407" w:rsidRDefault="003B690B" w:rsidP="00FC12C8">
            <w:pPr>
              <w:rPr>
                <w:bCs/>
                <w:sz w:val="22"/>
                <w:szCs w:val="22"/>
                <w:lang w:eastAsia="en-US"/>
              </w:rPr>
            </w:pPr>
            <w:r w:rsidRPr="00645407">
              <w:rPr>
                <w:bCs/>
                <w:sz w:val="22"/>
                <w:szCs w:val="22"/>
                <w:lang w:eastAsia="en-US"/>
              </w:rPr>
              <w:t>8.5</w:t>
            </w:r>
            <w:r w:rsidR="007F71F4" w:rsidRPr="00645407">
              <w:rPr>
                <w:bCs/>
                <w:sz w:val="22"/>
                <w:szCs w:val="22"/>
                <w:lang w:eastAsia="en-US"/>
              </w:rPr>
              <w:t>.</w:t>
            </w:r>
          </w:p>
        </w:tc>
        <w:tc>
          <w:tcPr>
            <w:tcW w:w="2835" w:type="dxa"/>
            <w:gridSpan w:val="2"/>
            <w:tcBorders>
              <w:top w:val="single" w:sz="6" w:space="0" w:color="000000"/>
              <w:left w:val="single" w:sz="6" w:space="0" w:color="000000"/>
              <w:bottom w:val="single" w:sz="6" w:space="0" w:color="000000"/>
              <w:right w:val="single" w:sz="6" w:space="0" w:color="000000"/>
            </w:tcBorders>
          </w:tcPr>
          <w:p w:rsidR="007F71F4" w:rsidRPr="00645407" w:rsidRDefault="007F71F4" w:rsidP="004156FF">
            <w:pPr>
              <w:rPr>
                <w:b/>
                <w:bCs/>
                <w:sz w:val="22"/>
                <w:szCs w:val="22"/>
                <w:lang w:eastAsia="en-US"/>
              </w:rPr>
            </w:pPr>
            <w:r w:rsidRPr="00645407">
              <w:rPr>
                <w:bCs/>
                <w:sz w:val="22"/>
                <w:szCs w:val="22"/>
                <w:lang w:eastAsia="en-US"/>
              </w:rPr>
              <w:t xml:space="preserve">Barošana </w:t>
            </w:r>
          </w:p>
          <w:p w:rsidR="007F71F4" w:rsidRPr="00645407" w:rsidRDefault="007F71F4" w:rsidP="004156FF">
            <w:pPr>
              <w:rPr>
                <w:b/>
                <w:bCs/>
                <w:sz w:val="22"/>
                <w:szCs w:val="22"/>
                <w:lang w:eastAsia="en-US"/>
              </w:rPr>
            </w:pPr>
          </w:p>
        </w:tc>
        <w:tc>
          <w:tcPr>
            <w:tcW w:w="3210" w:type="dxa"/>
            <w:tcBorders>
              <w:top w:val="single" w:sz="6" w:space="0" w:color="000000"/>
              <w:left w:val="single" w:sz="6" w:space="0" w:color="000000"/>
              <w:bottom w:val="single" w:sz="6" w:space="0" w:color="000000"/>
              <w:right w:val="single" w:sz="6" w:space="0" w:color="000000"/>
            </w:tcBorders>
          </w:tcPr>
          <w:p w:rsidR="007F71F4" w:rsidRPr="00645407" w:rsidRDefault="007F71F4" w:rsidP="004156FF">
            <w:pPr>
              <w:ind w:firstLine="180"/>
              <w:rPr>
                <w:sz w:val="22"/>
                <w:szCs w:val="22"/>
                <w:lang w:eastAsia="en-US"/>
              </w:rPr>
            </w:pPr>
            <w:r w:rsidRPr="00645407">
              <w:rPr>
                <w:sz w:val="22"/>
                <w:szCs w:val="22"/>
                <w:lang w:eastAsia="en-US"/>
              </w:rPr>
              <w:t>~ 230 V, 50-60 Hz</w:t>
            </w:r>
          </w:p>
          <w:p w:rsidR="007F71F4" w:rsidRPr="00645407" w:rsidRDefault="007F71F4" w:rsidP="00DC7965">
            <w:pPr>
              <w:ind w:firstLine="180"/>
              <w:rPr>
                <w:sz w:val="22"/>
                <w:szCs w:val="22"/>
                <w:lang w:eastAsia="en-US"/>
              </w:rPr>
            </w:pPr>
            <w:r w:rsidRPr="00645407">
              <w:rPr>
                <w:sz w:val="22"/>
                <w:szCs w:val="22"/>
                <w:lang w:eastAsia="en-US"/>
              </w:rPr>
              <w:t>Komplektā adapteris</w:t>
            </w:r>
          </w:p>
        </w:tc>
        <w:tc>
          <w:tcPr>
            <w:tcW w:w="3241" w:type="dxa"/>
            <w:tcBorders>
              <w:top w:val="single" w:sz="6" w:space="0" w:color="000000"/>
              <w:left w:val="single" w:sz="6" w:space="0" w:color="000000"/>
              <w:bottom w:val="single" w:sz="6" w:space="0" w:color="000000"/>
              <w:right w:val="single" w:sz="6" w:space="0" w:color="000000"/>
            </w:tcBorders>
          </w:tcPr>
          <w:p w:rsidR="007F71F4" w:rsidRPr="00645407" w:rsidRDefault="007F71F4" w:rsidP="004156FF">
            <w:pPr>
              <w:rPr>
                <w:sz w:val="22"/>
                <w:szCs w:val="22"/>
                <w:lang w:eastAsia="en-US"/>
              </w:rPr>
            </w:pPr>
          </w:p>
        </w:tc>
      </w:tr>
    </w:tbl>
    <w:p w:rsidR="00422FDC" w:rsidRPr="00645407" w:rsidRDefault="00422FDC" w:rsidP="00925DA8">
      <w:pPr>
        <w:rPr>
          <w:b/>
          <w:sz w:val="22"/>
          <w:szCs w:val="22"/>
        </w:rPr>
      </w:pPr>
    </w:p>
    <w:p w:rsidR="00422FDC" w:rsidRPr="00645407" w:rsidRDefault="00422FDC" w:rsidP="00422FDC">
      <w:pPr>
        <w:jc w:val="center"/>
        <w:rPr>
          <w:b/>
          <w:sz w:val="26"/>
          <w:szCs w:val="22"/>
        </w:rPr>
      </w:pPr>
      <w:r w:rsidRPr="00645407">
        <w:rPr>
          <w:b/>
          <w:sz w:val="26"/>
          <w:szCs w:val="22"/>
        </w:rPr>
        <w:t>1</w:t>
      </w:r>
      <w:r w:rsidR="00F76989" w:rsidRPr="00645407">
        <w:rPr>
          <w:b/>
          <w:sz w:val="26"/>
          <w:szCs w:val="22"/>
        </w:rPr>
        <w:t>5</w:t>
      </w:r>
      <w:r w:rsidRPr="00645407">
        <w:rPr>
          <w:b/>
          <w:sz w:val="26"/>
          <w:szCs w:val="22"/>
        </w:rPr>
        <w:t>. daļa</w:t>
      </w:r>
    </w:p>
    <w:p w:rsidR="00422FDC" w:rsidRPr="00645407" w:rsidRDefault="00422FDC" w:rsidP="00422FDC">
      <w:pPr>
        <w:jc w:val="center"/>
        <w:rPr>
          <w:b/>
          <w:sz w:val="26"/>
          <w:szCs w:val="22"/>
        </w:rPr>
      </w:pPr>
      <w:r w:rsidRPr="00645407">
        <w:rPr>
          <w:b/>
          <w:sz w:val="26"/>
          <w:szCs w:val="22"/>
        </w:rPr>
        <w:t>Vakuuma un inertās gāzes manifolds</w:t>
      </w:r>
    </w:p>
    <w:p w:rsidR="00422FDC" w:rsidRPr="00645407" w:rsidRDefault="00422FDC" w:rsidP="00422FDC">
      <w:pPr>
        <w:rPr>
          <w:sz w:val="22"/>
          <w:szCs w:val="22"/>
        </w:rPr>
      </w:pPr>
    </w:p>
    <w:p w:rsidR="00422FDC" w:rsidRPr="00645407" w:rsidRDefault="00422FDC" w:rsidP="006F3475">
      <w:pPr>
        <w:ind w:right="1417"/>
        <w:rPr>
          <w:sz w:val="22"/>
          <w:szCs w:val="22"/>
        </w:rPr>
      </w:pPr>
      <w:r w:rsidRPr="00645407">
        <w:rPr>
          <w:b/>
          <w:i/>
          <w:sz w:val="22"/>
          <w:szCs w:val="22"/>
        </w:rPr>
        <w:t>Mērķis</w:t>
      </w:r>
      <w:r w:rsidRPr="00645407">
        <w:rPr>
          <w:i/>
          <w:sz w:val="22"/>
          <w:szCs w:val="22"/>
        </w:rPr>
        <w:t xml:space="preserve">: </w:t>
      </w:r>
      <w:r w:rsidR="007F71F4" w:rsidRPr="00645407">
        <w:rPr>
          <w:i/>
          <w:sz w:val="22"/>
          <w:szCs w:val="22"/>
        </w:rPr>
        <w:t>manifolds paredzēts vakuuma un inertās gāzes vajadzīgā pieslēgvietu skaita nodrošināšanai organiskās sintēzes laboratorijā</w:t>
      </w:r>
    </w:p>
    <w:p w:rsidR="00422FDC" w:rsidRPr="00645407" w:rsidRDefault="00422FDC" w:rsidP="00422FDC">
      <w:pPr>
        <w:rPr>
          <w:rFonts w:eastAsia="Calibri"/>
          <w:sz w:val="22"/>
          <w:szCs w:val="22"/>
        </w:rPr>
      </w:pPr>
    </w:p>
    <w:tbl>
      <w:tblPr>
        <w:tblStyle w:val="TableGrid"/>
        <w:tblW w:w="0" w:type="auto"/>
        <w:jc w:val="center"/>
        <w:tblInd w:w="-671" w:type="dxa"/>
        <w:tblLook w:val="04A0"/>
      </w:tblPr>
      <w:tblGrid>
        <w:gridCol w:w="883"/>
        <w:gridCol w:w="2774"/>
        <w:gridCol w:w="3261"/>
        <w:gridCol w:w="3181"/>
      </w:tblGrid>
      <w:tr w:rsidR="00422FDC" w:rsidRPr="00645407" w:rsidTr="00CF4A9F">
        <w:trPr>
          <w:jc w:val="center"/>
        </w:trPr>
        <w:tc>
          <w:tcPr>
            <w:tcW w:w="834" w:type="dxa"/>
          </w:tcPr>
          <w:p w:rsidR="00422FDC" w:rsidRPr="00645407" w:rsidRDefault="00422FDC" w:rsidP="00B9352F">
            <w:pPr>
              <w:rPr>
                <w:bCs/>
                <w:sz w:val="22"/>
                <w:szCs w:val="22"/>
              </w:rPr>
            </w:pPr>
            <w:r w:rsidRPr="00645407">
              <w:rPr>
                <w:b/>
                <w:bCs/>
                <w:sz w:val="22"/>
                <w:szCs w:val="22"/>
              </w:rPr>
              <w:t>Nr.p.k</w:t>
            </w:r>
            <w:r w:rsidRPr="00645407">
              <w:rPr>
                <w:bCs/>
                <w:sz w:val="22"/>
                <w:szCs w:val="22"/>
              </w:rPr>
              <w:t>.</w:t>
            </w:r>
          </w:p>
        </w:tc>
        <w:tc>
          <w:tcPr>
            <w:tcW w:w="2774" w:type="dxa"/>
          </w:tcPr>
          <w:p w:rsidR="00422FDC" w:rsidRPr="00645407" w:rsidRDefault="00422FDC" w:rsidP="00B9352F">
            <w:pPr>
              <w:rPr>
                <w:b/>
                <w:bCs/>
                <w:sz w:val="22"/>
                <w:szCs w:val="22"/>
                <w:lang w:eastAsia="en-US"/>
              </w:rPr>
            </w:pPr>
            <w:r w:rsidRPr="00645407">
              <w:rPr>
                <w:b/>
                <w:bCs/>
                <w:sz w:val="22"/>
                <w:szCs w:val="22"/>
                <w:lang w:eastAsia="en-US"/>
              </w:rPr>
              <w:t>Tehniskie parametri</w:t>
            </w:r>
          </w:p>
        </w:tc>
        <w:tc>
          <w:tcPr>
            <w:tcW w:w="3261" w:type="dxa"/>
          </w:tcPr>
          <w:p w:rsidR="00422FDC" w:rsidRPr="00645407" w:rsidRDefault="00422FDC" w:rsidP="00B9352F">
            <w:pPr>
              <w:rPr>
                <w:b/>
                <w:bCs/>
                <w:sz w:val="22"/>
                <w:szCs w:val="22"/>
                <w:lang w:eastAsia="en-US"/>
              </w:rPr>
            </w:pPr>
            <w:r w:rsidRPr="00645407">
              <w:rPr>
                <w:b/>
                <w:bCs/>
                <w:sz w:val="22"/>
                <w:szCs w:val="22"/>
                <w:lang w:eastAsia="en-US"/>
              </w:rPr>
              <w:t>Pasūtītāja prasības</w:t>
            </w:r>
          </w:p>
        </w:tc>
        <w:tc>
          <w:tcPr>
            <w:tcW w:w="3181" w:type="dxa"/>
          </w:tcPr>
          <w:p w:rsidR="00422FDC" w:rsidRPr="00645407" w:rsidRDefault="00422FDC" w:rsidP="00B9352F">
            <w:pPr>
              <w:rPr>
                <w:b/>
                <w:bCs/>
                <w:sz w:val="22"/>
                <w:szCs w:val="22"/>
                <w:lang w:eastAsia="en-US"/>
              </w:rPr>
            </w:pPr>
            <w:r w:rsidRPr="00645407">
              <w:rPr>
                <w:b/>
                <w:bCs/>
                <w:sz w:val="22"/>
                <w:szCs w:val="22"/>
                <w:lang w:eastAsia="en-US"/>
              </w:rPr>
              <w:t>Pretendenta piedāvājums</w:t>
            </w:r>
          </w:p>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B9352F">
            <w:pPr>
              <w:rPr>
                <w:sz w:val="22"/>
                <w:szCs w:val="22"/>
              </w:rPr>
            </w:pPr>
            <w:r w:rsidRPr="00645407">
              <w:rPr>
                <w:sz w:val="22"/>
                <w:szCs w:val="22"/>
              </w:rPr>
              <w:t>1.</w:t>
            </w:r>
          </w:p>
        </w:tc>
        <w:tc>
          <w:tcPr>
            <w:tcW w:w="2774" w:type="dxa"/>
          </w:tcPr>
          <w:p w:rsidR="00422FDC" w:rsidRPr="00645407" w:rsidRDefault="00422FDC" w:rsidP="00B9352F">
            <w:pPr>
              <w:rPr>
                <w:b/>
                <w:sz w:val="22"/>
                <w:szCs w:val="22"/>
              </w:rPr>
            </w:pPr>
            <w:r w:rsidRPr="00645407">
              <w:rPr>
                <w:b/>
                <w:sz w:val="22"/>
                <w:szCs w:val="22"/>
              </w:rPr>
              <w:t>Manifolds</w:t>
            </w:r>
            <w:r w:rsidR="00E27153" w:rsidRPr="00645407">
              <w:rPr>
                <w:b/>
                <w:sz w:val="22"/>
                <w:szCs w:val="22"/>
              </w:rPr>
              <w:t>, 4 gab.</w:t>
            </w:r>
          </w:p>
        </w:tc>
        <w:tc>
          <w:tcPr>
            <w:tcW w:w="3261" w:type="dxa"/>
          </w:tcPr>
          <w:p w:rsidR="00422FDC" w:rsidRPr="00645407" w:rsidRDefault="00422FDC" w:rsidP="00B9352F">
            <w:pPr>
              <w:rPr>
                <w:sz w:val="22"/>
                <w:szCs w:val="22"/>
              </w:rPr>
            </w:pPr>
          </w:p>
        </w:tc>
        <w:tc>
          <w:tcPr>
            <w:tcW w:w="3181" w:type="dxa"/>
          </w:tcPr>
          <w:p w:rsidR="00E27153" w:rsidRPr="00645407" w:rsidRDefault="00E27153" w:rsidP="00E27153">
            <w:pPr>
              <w:rPr>
                <w:b/>
                <w:bCs/>
                <w:sz w:val="22"/>
                <w:szCs w:val="22"/>
                <w:lang w:eastAsia="en-US"/>
              </w:rPr>
            </w:pPr>
            <w:r w:rsidRPr="00645407">
              <w:rPr>
                <w:b/>
                <w:bCs/>
                <w:sz w:val="22"/>
                <w:szCs w:val="22"/>
                <w:lang w:eastAsia="en-US"/>
              </w:rPr>
              <w:t>Ražotājs______________</w:t>
            </w:r>
          </w:p>
          <w:p w:rsidR="00422FDC" w:rsidRPr="00645407" w:rsidRDefault="00E27153" w:rsidP="00E27153">
            <w:pPr>
              <w:rPr>
                <w:sz w:val="22"/>
                <w:szCs w:val="22"/>
              </w:rPr>
            </w:pPr>
            <w:r w:rsidRPr="00645407">
              <w:rPr>
                <w:b/>
                <w:bCs/>
                <w:sz w:val="22"/>
                <w:szCs w:val="22"/>
                <w:lang w:eastAsia="en-US"/>
              </w:rPr>
              <w:t>Modelis________________</w:t>
            </w: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Manifolda tips</w:t>
            </w:r>
          </w:p>
        </w:tc>
        <w:tc>
          <w:tcPr>
            <w:tcW w:w="3261" w:type="dxa"/>
          </w:tcPr>
          <w:p w:rsidR="00422FDC" w:rsidRPr="00645407" w:rsidRDefault="00422FDC" w:rsidP="00B9352F">
            <w:pPr>
              <w:rPr>
                <w:sz w:val="22"/>
                <w:szCs w:val="22"/>
              </w:rPr>
            </w:pPr>
            <w:r w:rsidRPr="00645407">
              <w:rPr>
                <w:sz w:val="22"/>
                <w:szCs w:val="22"/>
              </w:rPr>
              <w:t>Divu cauruļu</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Materiāls</w:t>
            </w:r>
          </w:p>
        </w:tc>
        <w:tc>
          <w:tcPr>
            <w:tcW w:w="3261" w:type="dxa"/>
          </w:tcPr>
          <w:p w:rsidR="00422FDC" w:rsidRPr="00645407" w:rsidRDefault="00422FDC" w:rsidP="00B9352F">
            <w:pPr>
              <w:rPr>
                <w:sz w:val="22"/>
                <w:szCs w:val="22"/>
              </w:rPr>
            </w:pPr>
            <w:r w:rsidRPr="00645407">
              <w:rPr>
                <w:sz w:val="22"/>
                <w:szCs w:val="22"/>
              </w:rPr>
              <w:t>Laboratorijas stikls</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Garums</w:t>
            </w:r>
          </w:p>
        </w:tc>
        <w:tc>
          <w:tcPr>
            <w:tcW w:w="3261" w:type="dxa"/>
          </w:tcPr>
          <w:p w:rsidR="00422FDC" w:rsidRPr="00645407" w:rsidRDefault="00422FDC" w:rsidP="00B9352F">
            <w:pPr>
              <w:rPr>
                <w:sz w:val="22"/>
                <w:szCs w:val="22"/>
              </w:rPr>
            </w:pPr>
            <w:r w:rsidRPr="00645407">
              <w:rPr>
                <w:sz w:val="22"/>
                <w:szCs w:val="22"/>
              </w:rPr>
              <w:t>45 cm</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Diametrs</w:t>
            </w:r>
          </w:p>
        </w:tc>
        <w:tc>
          <w:tcPr>
            <w:tcW w:w="3261" w:type="dxa"/>
          </w:tcPr>
          <w:p w:rsidR="00422FDC" w:rsidRPr="00645407" w:rsidRDefault="00422FDC" w:rsidP="00B9352F">
            <w:pPr>
              <w:rPr>
                <w:sz w:val="22"/>
                <w:szCs w:val="22"/>
              </w:rPr>
            </w:pPr>
            <w:r w:rsidRPr="00645407">
              <w:rPr>
                <w:sz w:val="22"/>
                <w:szCs w:val="22"/>
              </w:rPr>
              <w:t>22 mm</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Vakuuma caurule</w:t>
            </w:r>
          </w:p>
        </w:tc>
        <w:tc>
          <w:tcPr>
            <w:tcW w:w="3261" w:type="dxa"/>
          </w:tcPr>
          <w:p w:rsidR="00422FDC" w:rsidRPr="00645407" w:rsidRDefault="00422FDC" w:rsidP="00B9352F">
            <w:pPr>
              <w:rPr>
                <w:sz w:val="22"/>
                <w:szCs w:val="22"/>
              </w:rPr>
            </w:pPr>
            <w:r w:rsidRPr="00645407">
              <w:rPr>
                <w:sz w:val="22"/>
                <w:szCs w:val="22"/>
              </w:rPr>
              <w:t>Priekšējā, labajā pusē noslēgta</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Inertās gāzes caurule</w:t>
            </w:r>
          </w:p>
        </w:tc>
        <w:tc>
          <w:tcPr>
            <w:tcW w:w="3261" w:type="dxa"/>
          </w:tcPr>
          <w:p w:rsidR="00422FDC" w:rsidRPr="00645407" w:rsidRDefault="00422FDC" w:rsidP="00B9352F">
            <w:pPr>
              <w:rPr>
                <w:sz w:val="22"/>
                <w:szCs w:val="22"/>
              </w:rPr>
            </w:pPr>
            <w:r w:rsidRPr="00645407">
              <w:rPr>
                <w:sz w:val="22"/>
                <w:szCs w:val="22"/>
              </w:rPr>
              <w:t>Aizmugurējā, abi gali vaļēji</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Cauruļu vaļējo galu veids</w:t>
            </w:r>
          </w:p>
        </w:tc>
        <w:tc>
          <w:tcPr>
            <w:tcW w:w="3261" w:type="dxa"/>
          </w:tcPr>
          <w:p w:rsidR="00422FDC" w:rsidRPr="00645407" w:rsidRDefault="00422FDC" w:rsidP="00B9352F">
            <w:pPr>
              <w:rPr>
                <w:sz w:val="22"/>
                <w:szCs w:val="22"/>
              </w:rPr>
            </w:pPr>
            <w:r w:rsidRPr="00645407">
              <w:rPr>
                <w:sz w:val="22"/>
                <w:szCs w:val="22"/>
              </w:rPr>
              <w:t>Rievoti, savienošanai ar gumijas cauruli</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Cauruļu galu diametrs</w:t>
            </w:r>
          </w:p>
        </w:tc>
        <w:tc>
          <w:tcPr>
            <w:tcW w:w="3261" w:type="dxa"/>
          </w:tcPr>
          <w:p w:rsidR="00422FDC" w:rsidRPr="00645407" w:rsidRDefault="00422FDC" w:rsidP="00B9352F">
            <w:pPr>
              <w:rPr>
                <w:sz w:val="22"/>
                <w:szCs w:val="22"/>
              </w:rPr>
            </w:pPr>
            <w:r w:rsidRPr="00645407">
              <w:rPr>
                <w:sz w:val="22"/>
                <w:szCs w:val="22"/>
              </w:rPr>
              <w:t>10 mm</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Krānu skaits</w:t>
            </w:r>
          </w:p>
        </w:tc>
        <w:tc>
          <w:tcPr>
            <w:tcW w:w="3261" w:type="dxa"/>
          </w:tcPr>
          <w:p w:rsidR="00422FDC" w:rsidRPr="00645407" w:rsidRDefault="00422FDC" w:rsidP="00B9352F">
            <w:pPr>
              <w:rPr>
                <w:sz w:val="22"/>
                <w:szCs w:val="22"/>
              </w:rPr>
            </w:pPr>
            <w:r w:rsidRPr="00645407">
              <w:rPr>
                <w:sz w:val="22"/>
                <w:szCs w:val="22"/>
              </w:rPr>
              <w:t>5</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Attālums starp krānu centriem</w:t>
            </w:r>
          </w:p>
        </w:tc>
        <w:tc>
          <w:tcPr>
            <w:tcW w:w="3261" w:type="dxa"/>
          </w:tcPr>
          <w:p w:rsidR="00422FDC" w:rsidRPr="00645407" w:rsidRDefault="00422FDC" w:rsidP="00B9352F">
            <w:pPr>
              <w:rPr>
                <w:sz w:val="22"/>
                <w:szCs w:val="22"/>
              </w:rPr>
            </w:pPr>
            <w:r w:rsidRPr="00645407">
              <w:rPr>
                <w:sz w:val="22"/>
                <w:szCs w:val="22"/>
              </w:rPr>
              <w:t>75 mm</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Krānu veids</w:t>
            </w:r>
          </w:p>
        </w:tc>
        <w:tc>
          <w:tcPr>
            <w:tcW w:w="3261" w:type="dxa"/>
          </w:tcPr>
          <w:p w:rsidR="00422FDC" w:rsidRPr="00645407" w:rsidRDefault="00422FDC" w:rsidP="00B9352F">
            <w:pPr>
              <w:rPr>
                <w:sz w:val="22"/>
                <w:szCs w:val="22"/>
              </w:rPr>
            </w:pPr>
            <w:r w:rsidRPr="00645407">
              <w:rPr>
                <w:sz w:val="22"/>
                <w:szCs w:val="22"/>
              </w:rPr>
              <w:t>Vienlaidus stikla trīsceļu vakuuma krāni reakcijas trauka savienošanai pārmaiņus ar vienu vai otru cauruli</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Krānu izmērs</w:t>
            </w:r>
          </w:p>
        </w:tc>
        <w:tc>
          <w:tcPr>
            <w:tcW w:w="3261" w:type="dxa"/>
          </w:tcPr>
          <w:p w:rsidR="00422FDC" w:rsidRPr="00645407" w:rsidRDefault="00422FDC" w:rsidP="00B9352F">
            <w:pPr>
              <w:rPr>
                <w:sz w:val="22"/>
                <w:szCs w:val="22"/>
              </w:rPr>
            </w:pPr>
            <w:r w:rsidRPr="00645407">
              <w:rPr>
                <w:rFonts w:eastAsia="SimSun"/>
                <w:sz w:val="22"/>
                <w:szCs w:val="22"/>
              </w:rPr>
              <w:t>16.2/56</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Krānu eju diametrs</w:t>
            </w:r>
          </w:p>
        </w:tc>
        <w:tc>
          <w:tcPr>
            <w:tcW w:w="3261" w:type="dxa"/>
          </w:tcPr>
          <w:p w:rsidR="00422FDC" w:rsidRPr="00645407" w:rsidRDefault="00422FDC" w:rsidP="00B9352F">
            <w:pPr>
              <w:rPr>
                <w:sz w:val="22"/>
                <w:szCs w:val="22"/>
              </w:rPr>
            </w:pPr>
            <w:r w:rsidRPr="00645407">
              <w:rPr>
                <w:sz w:val="22"/>
                <w:szCs w:val="22"/>
              </w:rPr>
              <w:t>4 mm</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Krānu pieslīpējums</w:t>
            </w:r>
          </w:p>
        </w:tc>
        <w:tc>
          <w:tcPr>
            <w:tcW w:w="3261" w:type="dxa"/>
          </w:tcPr>
          <w:p w:rsidR="00422FDC" w:rsidRPr="00645407" w:rsidRDefault="00422FDC" w:rsidP="00B9352F">
            <w:pPr>
              <w:rPr>
                <w:sz w:val="22"/>
                <w:szCs w:val="22"/>
              </w:rPr>
            </w:pPr>
            <w:r w:rsidRPr="00645407">
              <w:rPr>
                <w:sz w:val="22"/>
                <w:szCs w:val="22"/>
              </w:rPr>
              <w:t>Precīzais, ar atbilstoši numurētām katra krāna abām daļām</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Krāna pieslēgvieta reakcijas traukam</w:t>
            </w:r>
          </w:p>
        </w:tc>
        <w:tc>
          <w:tcPr>
            <w:tcW w:w="3261" w:type="dxa"/>
          </w:tcPr>
          <w:p w:rsidR="00422FDC" w:rsidRPr="00645407" w:rsidRDefault="00422FDC" w:rsidP="00B9352F">
            <w:pPr>
              <w:rPr>
                <w:sz w:val="22"/>
                <w:szCs w:val="22"/>
              </w:rPr>
            </w:pPr>
            <w:r w:rsidRPr="00645407">
              <w:rPr>
                <w:sz w:val="22"/>
                <w:szCs w:val="22"/>
              </w:rPr>
              <w:t>Rievota stikla caurule ar diametru 10 mm</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0"/>
                <w:numId w:val="33"/>
              </w:numPr>
              <w:rPr>
                <w:sz w:val="22"/>
                <w:szCs w:val="22"/>
              </w:rPr>
            </w:pPr>
          </w:p>
        </w:tc>
        <w:tc>
          <w:tcPr>
            <w:tcW w:w="2774" w:type="dxa"/>
          </w:tcPr>
          <w:p w:rsidR="00422FDC" w:rsidRPr="00645407" w:rsidRDefault="00422FDC" w:rsidP="00B9352F">
            <w:pPr>
              <w:rPr>
                <w:b/>
                <w:sz w:val="22"/>
                <w:szCs w:val="22"/>
              </w:rPr>
            </w:pPr>
            <w:r w:rsidRPr="00645407">
              <w:rPr>
                <w:b/>
                <w:sz w:val="22"/>
                <w:szCs w:val="22"/>
              </w:rPr>
              <w:t>Vakuumslazds</w:t>
            </w:r>
            <w:r w:rsidR="00E27153" w:rsidRPr="00645407">
              <w:rPr>
                <w:b/>
                <w:sz w:val="22"/>
                <w:szCs w:val="22"/>
              </w:rPr>
              <w:t>, 2 gab.</w:t>
            </w:r>
          </w:p>
        </w:tc>
        <w:tc>
          <w:tcPr>
            <w:tcW w:w="3261" w:type="dxa"/>
          </w:tcPr>
          <w:p w:rsidR="00422FDC" w:rsidRPr="00645407" w:rsidRDefault="00422FDC" w:rsidP="00B9352F">
            <w:pPr>
              <w:rPr>
                <w:sz w:val="22"/>
                <w:szCs w:val="22"/>
              </w:rPr>
            </w:pPr>
            <w:r w:rsidRPr="00645407">
              <w:rPr>
                <w:sz w:val="22"/>
                <w:szCs w:val="22"/>
              </w:rPr>
              <w:t>Savienojams ar manifoldu</w:t>
            </w:r>
          </w:p>
        </w:tc>
        <w:tc>
          <w:tcPr>
            <w:tcW w:w="3181" w:type="dxa"/>
          </w:tcPr>
          <w:p w:rsidR="00422FDC" w:rsidRPr="00645407" w:rsidRDefault="00422FDC" w:rsidP="00B9352F">
            <w:pPr>
              <w:rPr>
                <w:b/>
                <w:bCs/>
                <w:sz w:val="22"/>
                <w:szCs w:val="22"/>
                <w:lang w:eastAsia="en-US"/>
              </w:rPr>
            </w:pPr>
            <w:r w:rsidRPr="00645407">
              <w:rPr>
                <w:b/>
                <w:bCs/>
                <w:sz w:val="22"/>
                <w:szCs w:val="22"/>
                <w:lang w:eastAsia="en-US"/>
              </w:rPr>
              <w:t>Ražotājs______________</w:t>
            </w:r>
          </w:p>
          <w:p w:rsidR="00422FDC" w:rsidRPr="00645407" w:rsidRDefault="00422FDC" w:rsidP="00B9352F">
            <w:pPr>
              <w:rPr>
                <w:sz w:val="22"/>
                <w:szCs w:val="22"/>
              </w:rPr>
            </w:pPr>
            <w:r w:rsidRPr="00645407">
              <w:rPr>
                <w:b/>
                <w:bCs/>
                <w:sz w:val="22"/>
                <w:szCs w:val="22"/>
                <w:lang w:eastAsia="en-US"/>
              </w:rPr>
              <w:t>Modelis________________</w:t>
            </w: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Vakuumslazda veids</w:t>
            </w:r>
          </w:p>
        </w:tc>
        <w:tc>
          <w:tcPr>
            <w:tcW w:w="3261" w:type="dxa"/>
          </w:tcPr>
          <w:p w:rsidR="00422FDC" w:rsidRPr="00645407" w:rsidRDefault="00422FDC" w:rsidP="00B9352F">
            <w:pPr>
              <w:rPr>
                <w:sz w:val="22"/>
                <w:szCs w:val="22"/>
              </w:rPr>
            </w:pPr>
            <w:r w:rsidRPr="00645407">
              <w:rPr>
                <w:sz w:val="22"/>
                <w:szCs w:val="22"/>
              </w:rPr>
              <w:t xml:space="preserve">Laboratorijas stikla, ar atvienojamu apvalku </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Ārējais diametrs</w:t>
            </w:r>
          </w:p>
        </w:tc>
        <w:tc>
          <w:tcPr>
            <w:tcW w:w="3261" w:type="dxa"/>
          </w:tcPr>
          <w:p w:rsidR="00422FDC" w:rsidRPr="00645407" w:rsidRDefault="00422FDC" w:rsidP="00B9352F">
            <w:pPr>
              <w:rPr>
                <w:sz w:val="22"/>
                <w:szCs w:val="22"/>
              </w:rPr>
            </w:pPr>
            <w:r w:rsidRPr="00645407">
              <w:rPr>
                <w:sz w:val="22"/>
                <w:szCs w:val="22"/>
              </w:rPr>
              <w:t>50 mm</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Iekšējās caurules diametrs</w:t>
            </w:r>
          </w:p>
        </w:tc>
        <w:tc>
          <w:tcPr>
            <w:tcW w:w="3261" w:type="dxa"/>
          </w:tcPr>
          <w:p w:rsidR="00422FDC" w:rsidRPr="00645407" w:rsidRDefault="00422FDC" w:rsidP="00B9352F">
            <w:pPr>
              <w:rPr>
                <w:sz w:val="22"/>
                <w:szCs w:val="22"/>
              </w:rPr>
            </w:pPr>
            <w:r w:rsidRPr="00645407">
              <w:rPr>
                <w:sz w:val="22"/>
                <w:szCs w:val="22"/>
              </w:rPr>
              <w:t>16 mm</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Savienojums ar manifoldu</w:t>
            </w:r>
          </w:p>
        </w:tc>
        <w:tc>
          <w:tcPr>
            <w:tcW w:w="3261" w:type="dxa"/>
          </w:tcPr>
          <w:p w:rsidR="00422FDC" w:rsidRPr="00645407" w:rsidRDefault="00422FDC" w:rsidP="00B9352F">
            <w:pPr>
              <w:rPr>
                <w:sz w:val="22"/>
                <w:szCs w:val="22"/>
              </w:rPr>
            </w:pPr>
            <w:r w:rsidRPr="00645407">
              <w:rPr>
                <w:sz w:val="22"/>
                <w:szCs w:val="22"/>
              </w:rPr>
              <w:t>Horizontāli vērsta rievota stikla caurule ar diametru 10 mm</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Savienojums ar vakuumsūkni</w:t>
            </w:r>
          </w:p>
        </w:tc>
        <w:tc>
          <w:tcPr>
            <w:tcW w:w="3261" w:type="dxa"/>
          </w:tcPr>
          <w:p w:rsidR="00422FDC" w:rsidRPr="00645407" w:rsidRDefault="00422FDC" w:rsidP="00B9352F">
            <w:pPr>
              <w:rPr>
                <w:sz w:val="22"/>
                <w:szCs w:val="22"/>
              </w:rPr>
            </w:pPr>
            <w:r w:rsidRPr="00645407">
              <w:rPr>
                <w:sz w:val="22"/>
                <w:szCs w:val="22"/>
              </w:rPr>
              <w:t>Horizontāli vērsta rievota stikla caurule ar diametru 13 mm šaurākā rievojuma vietā un 16 mm platākā rievojuma vietā</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 xml:space="preserve">Iekšējās un ārējās daļas savienojums </w:t>
            </w:r>
          </w:p>
        </w:tc>
        <w:tc>
          <w:tcPr>
            <w:tcW w:w="3261" w:type="dxa"/>
          </w:tcPr>
          <w:p w:rsidR="00422FDC" w:rsidRPr="00645407" w:rsidRDefault="00422FDC" w:rsidP="00B9352F">
            <w:pPr>
              <w:rPr>
                <w:sz w:val="22"/>
                <w:szCs w:val="22"/>
              </w:rPr>
            </w:pPr>
            <w:r w:rsidRPr="00645407">
              <w:rPr>
                <w:sz w:val="22"/>
                <w:szCs w:val="22"/>
              </w:rPr>
              <w:t>40/50 koniskais šlifs, komplektācijā ar 6 plānām PTFE uzmavām šlifa blīvēšanai</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Garums zem šlifa</w:t>
            </w:r>
          </w:p>
        </w:tc>
        <w:tc>
          <w:tcPr>
            <w:tcW w:w="3261" w:type="dxa"/>
          </w:tcPr>
          <w:p w:rsidR="00422FDC" w:rsidRPr="00645407" w:rsidRDefault="00422FDC" w:rsidP="00B9352F">
            <w:pPr>
              <w:rPr>
                <w:sz w:val="22"/>
                <w:szCs w:val="22"/>
              </w:rPr>
            </w:pPr>
            <w:r w:rsidRPr="00645407">
              <w:rPr>
                <w:sz w:val="22"/>
                <w:szCs w:val="22"/>
              </w:rPr>
              <w:t>25 cm</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0"/>
                <w:numId w:val="33"/>
              </w:numPr>
              <w:rPr>
                <w:sz w:val="22"/>
                <w:szCs w:val="22"/>
              </w:rPr>
            </w:pPr>
          </w:p>
        </w:tc>
        <w:tc>
          <w:tcPr>
            <w:tcW w:w="2774" w:type="dxa"/>
          </w:tcPr>
          <w:p w:rsidR="00422FDC" w:rsidRPr="00645407" w:rsidRDefault="00422FDC" w:rsidP="00B9352F">
            <w:pPr>
              <w:rPr>
                <w:b/>
                <w:sz w:val="22"/>
                <w:szCs w:val="22"/>
              </w:rPr>
            </w:pPr>
            <w:r w:rsidRPr="00645407">
              <w:rPr>
                <w:b/>
                <w:sz w:val="22"/>
                <w:szCs w:val="22"/>
              </w:rPr>
              <w:t>Djuāra trauks vakuumslazda dzesēšanai</w:t>
            </w:r>
            <w:r w:rsidR="00E27153" w:rsidRPr="00645407">
              <w:rPr>
                <w:b/>
                <w:sz w:val="22"/>
                <w:szCs w:val="22"/>
              </w:rPr>
              <w:t>, 2 gab.</w:t>
            </w:r>
          </w:p>
        </w:tc>
        <w:tc>
          <w:tcPr>
            <w:tcW w:w="3261" w:type="dxa"/>
          </w:tcPr>
          <w:p w:rsidR="00422FDC" w:rsidRPr="00645407" w:rsidRDefault="00422FDC" w:rsidP="00B9352F">
            <w:pPr>
              <w:rPr>
                <w:sz w:val="22"/>
                <w:szCs w:val="22"/>
              </w:rPr>
            </w:pPr>
            <w:r w:rsidRPr="00645407">
              <w:rPr>
                <w:sz w:val="22"/>
                <w:szCs w:val="22"/>
              </w:rPr>
              <w:t>Savietojams ar vakuumslazdu</w:t>
            </w:r>
          </w:p>
        </w:tc>
        <w:tc>
          <w:tcPr>
            <w:tcW w:w="3181" w:type="dxa"/>
          </w:tcPr>
          <w:p w:rsidR="00422FDC" w:rsidRPr="00645407" w:rsidRDefault="00422FDC" w:rsidP="00B9352F">
            <w:pPr>
              <w:rPr>
                <w:b/>
                <w:bCs/>
                <w:sz w:val="22"/>
                <w:szCs w:val="22"/>
                <w:lang w:eastAsia="en-US"/>
              </w:rPr>
            </w:pPr>
            <w:r w:rsidRPr="00645407">
              <w:rPr>
                <w:b/>
                <w:bCs/>
                <w:sz w:val="22"/>
                <w:szCs w:val="22"/>
                <w:lang w:eastAsia="en-US"/>
              </w:rPr>
              <w:t>Ražotājs______________</w:t>
            </w:r>
          </w:p>
          <w:p w:rsidR="00422FDC" w:rsidRPr="00645407" w:rsidRDefault="00422FDC" w:rsidP="00B9352F">
            <w:pPr>
              <w:rPr>
                <w:sz w:val="22"/>
                <w:szCs w:val="22"/>
              </w:rPr>
            </w:pPr>
            <w:r w:rsidRPr="00645407">
              <w:rPr>
                <w:b/>
                <w:bCs/>
                <w:sz w:val="22"/>
                <w:szCs w:val="22"/>
                <w:lang w:eastAsia="en-US"/>
              </w:rPr>
              <w:t>Modelis________________</w:t>
            </w: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Materiāls</w:t>
            </w:r>
          </w:p>
        </w:tc>
        <w:tc>
          <w:tcPr>
            <w:tcW w:w="3261" w:type="dxa"/>
          </w:tcPr>
          <w:p w:rsidR="00422FDC" w:rsidRPr="00645407" w:rsidRDefault="00422FDC" w:rsidP="00B9352F">
            <w:pPr>
              <w:rPr>
                <w:sz w:val="22"/>
                <w:szCs w:val="22"/>
              </w:rPr>
            </w:pPr>
            <w:r w:rsidRPr="00645407">
              <w:rPr>
                <w:sz w:val="22"/>
                <w:szCs w:val="22"/>
              </w:rPr>
              <w:t>Nerūsējošais tērauds</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Rokturis</w:t>
            </w:r>
          </w:p>
        </w:tc>
        <w:tc>
          <w:tcPr>
            <w:tcW w:w="3261" w:type="dxa"/>
          </w:tcPr>
          <w:p w:rsidR="00422FDC" w:rsidRPr="00645407" w:rsidRDefault="00422FDC" w:rsidP="00B9352F">
            <w:pPr>
              <w:rPr>
                <w:sz w:val="22"/>
                <w:szCs w:val="22"/>
              </w:rPr>
            </w:pPr>
            <w:r w:rsidRPr="00645407">
              <w:rPr>
                <w:sz w:val="22"/>
                <w:szCs w:val="22"/>
              </w:rPr>
              <w:t>Trauka sānos, plastmasas</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Iepildāmo šķidrumu temperatūra</w:t>
            </w:r>
          </w:p>
        </w:tc>
        <w:tc>
          <w:tcPr>
            <w:tcW w:w="3261" w:type="dxa"/>
          </w:tcPr>
          <w:p w:rsidR="00422FDC" w:rsidRPr="00645407" w:rsidRDefault="00422FDC" w:rsidP="00B9352F">
            <w:pPr>
              <w:rPr>
                <w:sz w:val="22"/>
                <w:szCs w:val="22"/>
              </w:rPr>
            </w:pPr>
            <w:r w:rsidRPr="00645407">
              <w:rPr>
                <w:sz w:val="22"/>
                <w:szCs w:val="22"/>
              </w:rPr>
              <w:t>-200°C līdz +150°C</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Šķidrā slāpekļa iztvaikošanas ātrums</w:t>
            </w:r>
          </w:p>
        </w:tc>
        <w:tc>
          <w:tcPr>
            <w:tcW w:w="3261" w:type="dxa"/>
          </w:tcPr>
          <w:p w:rsidR="00422FDC" w:rsidRPr="00645407" w:rsidRDefault="00422FDC" w:rsidP="00B9352F">
            <w:pPr>
              <w:rPr>
                <w:sz w:val="22"/>
                <w:szCs w:val="22"/>
              </w:rPr>
            </w:pPr>
            <w:r w:rsidRPr="00645407">
              <w:rPr>
                <w:sz w:val="22"/>
                <w:szCs w:val="22"/>
              </w:rPr>
              <w:t>Ne lielāks par 1,1 litru dienā</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Tilpums</w:t>
            </w:r>
          </w:p>
        </w:tc>
        <w:tc>
          <w:tcPr>
            <w:tcW w:w="3261" w:type="dxa"/>
          </w:tcPr>
          <w:p w:rsidR="00422FDC" w:rsidRPr="00645407" w:rsidRDefault="00422FDC" w:rsidP="00B9352F">
            <w:pPr>
              <w:rPr>
                <w:sz w:val="22"/>
                <w:szCs w:val="22"/>
              </w:rPr>
            </w:pPr>
            <w:r w:rsidRPr="00645407">
              <w:rPr>
                <w:sz w:val="22"/>
                <w:szCs w:val="22"/>
              </w:rPr>
              <w:t>2 litri</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Augstums</w:t>
            </w:r>
          </w:p>
        </w:tc>
        <w:tc>
          <w:tcPr>
            <w:tcW w:w="3261" w:type="dxa"/>
          </w:tcPr>
          <w:p w:rsidR="00422FDC" w:rsidRPr="00645407" w:rsidRDefault="00422FDC" w:rsidP="00B9352F">
            <w:pPr>
              <w:rPr>
                <w:sz w:val="22"/>
                <w:szCs w:val="22"/>
              </w:rPr>
            </w:pPr>
            <w:r w:rsidRPr="00645407">
              <w:rPr>
                <w:sz w:val="22"/>
                <w:szCs w:val="22"/>
              </w:rPr>
              <w:t>310 +/- 5 mm</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Dziļums</w:t>
            </w:r>
          </w:p>
        </w:tc>
        <w:tc>
          <w:tcPr>
            <w:tcW w:w="3261" w:type="dxa"/>
          </w:tcPr>
          <w:p w:rsidR="00422FDC" w:rsidRPr="00645407" w:rsidRDefault="00422FDC" w:rsidP="00B9352F">
            <w:pPr>
              <w:rPr>
                <w:sz w:val="22"/>
                <w:szCs w:val="22"/>
              </w:rPr>
            </w:pPr>
            <w:r w:rsidRPr="00645407">
              <w:rPr>
                <w:sz w:val="22"/>
                <w:szCs w:val="22"/>
              </w:rPr>
              <w:t>280 +/-5 mm</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Ārējais diametrs</w:t>
            </w:r>
          </w:p>
        </w:tc>
        <w:tc>
          <w:tcPr>
            <w:tcW w:w="3261" w:type="dxa"/>
          </w:tcPr>
          <w:p w:rsidR="00422FDC" w:rsidRPr="00645407" w:rsidRDefault="00422FDC" w:rsidP="00B9352F">
            <w:pPr>
              <w:rPr>
                <w:sz w:val="22"/>
                <w:szCs w:val="22"/>
              </w:rPr>
            </w:pPr>
            <w:r w:rsidRPr="00645407">
              <w:rPr>
                <w:sz w:val="22"/>
                <w:szCs w:val="22"/>
              </w:rPr>
              <w:t>120 +/-5 mm</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Iekšējais diametrs</w:t>
            </w:r>
          </w:p>
        </w:tc>
        <w:tc>
          <w:tcPr>
            <w:tcW w:w="3261" w:type="dxa"/>
          </w:tcPr>
          <w:p w:rsidR="00422FDC" w:rsidRPr="00645407" w:rsidRDefault="00422FDC" w:rsidP="00B9352F">
            <w:pPr>
              <w:rPr>
                <w:sz w:val="22"/>
                <w:szCs w:val="22"/>
              </w:rPr>
            </w:pPr>
            <w:r w:rsidRPr="00645407">
              <w:rPr>
                <w:sz w:val="22"/>
                <w:szCs w:val="22"/>
              </w:rPr>
              <w:t>100 mm</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0"/>
                <w:numId w:val="33"/>
              </w:numPr>
              <w:rPr>
                <w:sz w:val="22"/>
                <w:szCs w:val="22"/>
              </w:rPr>
            </w:pPr>
          </w:p>
        </w:tc>
        <w:tc>
          <w:tcPr>
            <w:tcW w:w="2774" w:type="dxa"/>
          </w:tcPr>
          <w:p w:rsidR="00422FDC" w:rsidRPr="00645407" w:rsidRDefault="00422FDC" w:rsidP="00B9352F">
            <w:pPr>
              <w:rPr>
                <w:b/>
                <w:sz w:val="22"/>
                <w:szCs w:val="22"/>
              </w:rPr>
            </w:pPr>
            <w:r w:rsidRPr="00645407">
              <w:rPr>
                <w:b/>
                <w:sz w:val="22"/>
                <w:szCs w:val="22"/>
              </w:rPr>
              <w:t>Barbotētājs</w:t>
            </w:r>
            <w:r w:rsidR="00E27153" w:rsidRPr="00645407">
              <w:rPr>
                <w:b/>
                <w:sz w:val="22"/>
                <w:szCs w:val="22"/>
              </w:rPr>
              <w:t>, 4 gab.</w:t>
            </w:r>
          </w:p>
        </w:tc>
        <w:tc>
          <w:tcPr>
            <w:tcW w:w="3261" w:type="dxa"/>
          </w:tcPr>
          <w:p w:rsidR="00422FDC" w:rsidRPr="00645407" w:rsidRDefault="00422FDC" w:rsidP="00B9352F">
            <w:pPr>
              <w:rPr>
                <w:sz w:val="22"/>
                <w:szCs w:val="22"/>
              </w:rPr>
            </w:pPr>
            <w:r w:rsidRPr="00645407">
              <w:rPr>
                <w:sz w:val="22"/>
                <w:szCs w:val="22"/>
              </w:rPr>
              <w:t>Inertās gāzes plūsmas monitoringam manifoldā; savienojams ar manifoldu</w:t>
            </w:r>
          </w:p>
        </w:tc>
        <w:tc>
          <w:tcPr>
            <w:tcW w:w="3181" w:type="dxa"/>
          </w:tcPr>
          <w:p w:rsidR="00422FDC" w:rsidRPr="00645407" w:rsidRDefault="00422FDC" w:rsidP="00B9352F">
            <w:pPr>
              <w:rPr>
                <w:b/>
                <w:bCs/>
                <w:sz w:val="22"/>
                <w:szCs w:val="22"/>
                <w:lang w:eastAsia="en-US"/>
              </w:rPr>
            </w:pPr>
            <w:r w:rsidRPr="00645407">
              <w:rPr>
                <w:b/>
                <w:bCs/>
                <w:sz w:val="22"/>
                <w:szCs w:val="22"/>
                <w:lang w:eastAsia="en-US"/>
              </w:rPr>
              <w:t>Ražotājs______________</w:t>
            </w:r>
          </w:p>
          <w:p w:rsidR="00422FDC" w:rsidRPr="00645407" w:rsidRDefault="00422FDC" w:rsidP="00B9352F">
            <w:pPr>
              <w:rPr>
                <w:sz w:val="22"/>
                <w:szCs w:val="22"/>
              </w:rPr>
            </w:pPr>
            <w:r w:rsidRPr="00645407">
              <w:rPr>
                <w:b/>
                <w:bCs/>
                <w:sz w:val="22"/>
                <w:szCs w:val="22"/>
                <w:lang w:eastAsia="en-US"/>
              </w:rPr>
              <w:t>Modelis________________</w:t>
            </w: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Materiāls</w:t>
            </w:r>
          </w:p>
        </w:tc>
        <w:tc>
          <w:tcPr>
            <w:tcW w:w="3261" w:type="dxa"/>
          </w:tcPr>
          <w:p w:rsidR="00422FDC" w:rsidRPr="00645407" w:rsidRDefault="00422FDC" w:rsidP="00B9352F">
            <w:pPr>
              <w:rPr>
                <w:sz w:val="22"/>
                <w:szCs w:val="22"/>
              </w:rPr>
            </w:pPr>
            <w:r w:rsidRPr="00645407">
              <w:rPr>
                <w:sz w:val="22"/>
                <w:szCs w:val="22"/>
              </w:rPr>
              <w:t>Laboratorijas stikls</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Tilpums</w:t>
            </w:r>
          </w:p>
        </w:tc>
        <w:tc>
          <w:tcPr>
            <w:tcW w:w="3261" w:type="dxa"/>
          </w:tcPr>
          <w:p w:rsidR="00422FDC" w:rsidRPr="00645407" w:rsidRDefault="00422FDC" w:rsidP="00B9352F">
            <w:pPr>
              <w:rPr>
                <w:sz w:val="22"/>
                <w:szCs w:val="22"/>
              </w:rPr>
            </w:pPr>
            <w:r w:rsidRPr="00645407">
              <w:rPr>
                <w:sz w:val="22"/>
                <w:szCs w:val="22"/>
              </w:rPr>
              <w:t>15 mL</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Drošības vārsts</w:t>
            </w:r>
          </w:p>
        </w:tc>
        <w:tc>
          <w:tcPr>
            <w:tcW w:w="3261" w:type="dxa"/>
          </w:tcPr>
          <w:p w:rsidR="00422FDC" w:rsidRPr="00645407" w:rsidRDefault="00422FDC" w:rsidP="00B9352F">
            <w:pPr>
              <w:rPr>
                <w:sz w:val="22"/>
                <w:szCs w:val="22"/>
              </w:rPr>
            </w:pPr>
            <w:r w:rsidRPr="00645407">
              <w:rPr>
                <w:sz w:val="22"/>
                <w:szCs w:val="22"/>
              </w:rPr>
              <w:t>Novērš gaisa un barbotiera satura nokļūšanu manifoldā spiediena pazemināšanās gadījumā</w:t>
            </w:r>
          </w:p>
        </w:tc>
        <w:tc>
          <w:tcPr>
            <w:tcW w:w="3181" w:type="dxa"/>
          </w:tcPr>
          <w:p w:rsidR="00422FDC" w:rsidRPr="00645407" w:rsidRDefault="00422FDC" w:rsidP="00B9352F">
            <w:pPr>
              <w:rPr>
                <w:sz w:val="22"/>
                <w:szCs w:val="22"/>
              </w:rPr>
            </w:pPr>
          </w:p>
        </w:tc>
      </w:tr>
      <w:tr w:rsidR="00422FDC" w:rsidRPr="00645407" w:rsidTr="00CF4A9F">
        <w:trPr>
          <w:jc w:val="center"/>
        </w:trPr>
        <w:tc>
          <w:tcPr>
            <w:tcW w:w="834" w:type="dxa"/>
          </w:tcPr>
          <w:p w:rsidR="00422FDC" w:rsidRPr="00645407" w:rsidRDefault="00422FDC" w:rsidP="006B73CB">
            <w:pPr>
              <w:pStyle w:val="ListParagraph"/>
              <w:numPr>
                <w:ilvl w:val="1"/>
                <w:numId w:val="33"/>
              </w:numPr>
              <w:rPr>
                <w:sz w:val="22"/>
                <w:szCs w:val="22"/>
              </w:rPr>
            </w:pPr>
          </w:p>
        </w:tc>
        <w:tc>
          <w:tcPr>
            <w:tcW w:w="2774" w:type="dxa"/>
          </w:tcPr>
          <w:p w:rsidR="00422FDC" w:rsidRPr="00645407" w:rsidRDefault="00422FDC" w:rsidP="00B9352F">
            <w:pPr>
              <w:rPr>
                <w:sz w:val="22"/>
                <w:szCs w:val="22"/>
              </w:rPr>
            </w:pPr>
            <w:r w:rsidRPr="00645407">
              <w:rPr>
                <w:sz w:val="22"/>
                <w:szCs w:val="22"/>
              </w:rPr>
              <w:t>Savienojums ar manifoldu</w:t>
            </w:r>
          </w:p>
        </w:tc>
        <w:tc>
          <w:tcPr>
            <w:tcW w:w="3261" w:type="dxa"/>
          </w:tcPr>
          <w:p w:rsidR="00422FDC" w:rsidRPr="00645407" w:rsidRDefault="00422FDC" w:rsidP="00B9352F">
            <w:pPr>
              <w:rPr>
                <w:sz w:val="22"/>
                <w:szCs w:val="22"/>
              </w:rPr>
            </w:pPr>
            <w:r w:rsidRPr="00645407">
              <w:rPr>
                <w:sz w:val="22"/>
                <w:szCs w:val="22"/>
              </w:rPr>
              <w:t>Pie barbotētāja pieskrūvējama PBT (polibutilēna tereftalāta) pāreja ar GL14 vītni, silikona blīvi un 8,5 mm ārējā diametra rievotu PP savienojumu gumijas caurules piestiprināšanai. Komplektācijā ietilpst 2 pārejas, kas pieskrūvētas barbotētājam, un 2 rezerves pārejas.</w:t>
            </w:r>
          </w:p>
        </w:tc>
        <w:tc>
          <w:tcPr>
            <w:tcW w:w="3181" w:type="dxa"/>
          </w:tcPr>
          <w:p w:rsidR="00422FDC" w:rsidRPr="00645407" w:rsidRDefault="00422FDC" w:rsidP="00B9352F">
            <w:pPr>
              <w:rPr>
                <w:sz w:val="22"/>
                <w:szCs w:val="22"/>
              </w:rPr>
            </w:pPr>
          </w:p>
        </w:tc>
      </w:tr>
    </w:tbl>
    <w:p w:rsidR="00422FDC" w:rsidRPr="00645407" w:rsidRDefault="00422FDC" w:rsidP="00422FDC">
      <w:pPr>
        <w:rPr>
          <w:sz w:val="22"/>
          <w:szCs w:val="22"/>
        </w:rPr>
      </w:pPr>
    </w:p>
    <w:p w:rsidR="00422FDC" w:rsidRPr="00645407" w:rsidRDefault="00422FDC" w:rsidP="00925DA8">
      <w:pPr>
        <w:rPr>
          <w:sz w:val="22"/>
          <w:szCs w:val="22"/>
        </w:rPr>
      </w:pPr>
    </w:p>
    <w:p w:rsidR="00422FDC" w:rsidRPr="00645407" w:rsidRDefault="00422FDC" w:rsidP="00422FDC">
      <w:pPr>
        <w:jc w:val="right"/>
        <w:rPr>
          <w:sz w:val="22"/>
          <w:szCs w:val="22"/>
          <w:lang w:eastAsia="en-US"/>
        </w:rPr>
      </w:pPr>
    </w:p>
    <w:p w:rsidR="00422FDC" w:rsidRPr="00645407" w:rsidRDefault="00422FDC" w:rsidP="00422FDC">
      <w:pPr>
        <w:jc w:val="center"/>
        <w:rPr>
          <w:b/>
          <w:sz w:val="26"/>
          <w:szCs w:val="22"/>
        </w:rPr>
      </w:pPr>
      <w:r w:rsidRPr="00645407">
        <w:rPr>
          <w:b/>
          <w:sz w:val="26"/>
          <w:szCs w:val="22"/>
        </w:rPr>
        <w:t>1</w:t>
      </w:r>
      <w:r w:rsidR="00F76989" w:rsidRPr="00645407">
        <w:rPr>
          <w:b/>
          <w:sz w:val="26"/>
          <w:szCs w:val="22"/>
        </w:rPr>
        <w:t>6</w:t>
      </w:r>
      <w:r w:rsidRPr="00645407">
        <w:rPr>
          <w:b/>
          <w:sz w:val="26"/>
          <w:szCs w:val="22"/>
        </w:rPr>
        <w:t>. daļa</w:t>
      </w:r>
    </w:p>
    <w:p w:rsidR="00422FDC" w:rsidRPr="00645407" w:rsidRDefault="00422FDC" w:rsidP="00422FDC">
      <w:pPr>
        <w:jc w:val="center"/>
        <w:rPr>
          <w:b/>
          <w:sz w:val="26"/>
          <w:szCs w:val="22"/>
        </w:rPr>
      </w:pPr>
      <w:r w:rsidRPr="00645407">
        <w:rPr>
          <w:b/>
          <w:bCs/>
          <w:sz w:val="26"/>
          <w:szCs w:val="22"/>
        </w:rPr>
        <w:t>Termostats-skapis sausais, baktēriju inkubēšanai ar kratītāja papildfunkciju</w:t>
      </w:r>
    </w:p>
    <w:p w:rsidR="00422FDC" w:rsidRPr="00645407" w:rsidRDefault="00422FDC" w:rsidP="00422FDC">
      <w:pPr>
        <w:rPr>
          <w:sz w:val="22"/>
          <w:szCs w:val="22"/>
        </w:rPr>
      </w:pPr>
    </w:p>
    <w:p w:rsidR="00422FDC" w:rsidRPr="00645407" w:rsidRDefault="00422FDC" w:rsidP="00422FDC">
      <w:pPr>
        <w:rPr>
          <w:sz w:val="22"/>
          <w:szCs w:val="22"/>
        </w:rPr>
      </w:pPr>
      <w:r w:rsidRPr="00645407">
        <w:rPr>
          <w:b/>
          <w:i/>
          <w:sz w:val="22"/>
          <w:szCs w:val="22"/>
        </w:rPr>
        <w:t>Mērķis</w:t>
      </w:r>
      <w:r w:rsidRPr="00645407">
        <w:rPr>
          <w:i/>
          <w:sz w:val="22"/>
          <w:szCs w:val="22"/>
        </w:rPr>
        <w:t xml:space="preserve">: </w:t>
      </w:r>
      <w:r w:rsidR="007F71F4" w:rsidRPr="00645407">
        <w:rPr>
          <w:bCs/>
          <w:i/>
          <w:sz w:val="22"/>
          <w:szCs w:val="22"/>
        </w:rPr>
        <w:t>Termostats-skapis sausais, baktēriju inkubēšanai ar kratītāja papildfunkciju</w:t>
      </w:r>
      <w:r w:rsidR="007F71F4" w:rsidRPr="00645407">
        <w:rPr>
          <w:i/>
          <w:sz w:val="22"/>
          <w:szCs w:val="22"/>
        </w:rPr>
        <w:t xml:space="preserve"> paredzēta mikroorganismu un eikariotu šūnu, kultivēšanai</w:t>
      </w:r>
    </w:p>
    <w:p w:rsidR="00422FDC" w:rsidRPr="00645407" w:rsidRDefault="00422FDC" w:rsidP="00422FDC">
      <w:pPr>
        <w:rPr>
          <w:rFonts w:eastAsia="Calibri"/>
          <w:sz w:val="22"/>
          <w:szCs w:val="22"/>
        </w:rPr>
      </w:pPr>
    </w:p>
    <w:tbl>
      <w:tblPr>
        <w:tblStyle w:val="TableGrid"/>
        <w:tblW w:w="0" w:type="auto"/>
        <w:jc w:val="center"/>
        <w:tblInd w:w="-1222" w:type="dxa"/>
        <w:tblLook w:val="04A0"/>
      </w:tblPr>
      <w:tblGrid>
        <w:gridCol w:w="883"/>
        <w:gridCol w:w="2758"/>
        <w:gridCol w:w="3261"/>
        <w:gridCol w:w="3214"/>
      </w:tblGrid>
      <w:tr w:rsidR="00422FDC" w:rsidRPr="00645407" w:rsidTr="00F73548">
        <w:trPr>
          <w:jc w:val="center"/>
        </w:trPr>
        <w:tc>
          <w:tcPr>
            <w:tcW w:w="883" w:type="dxa"/>
          </w:tcPr>
          <w:p w:rsidR="00422FDC" w:rsidRPr="00645407" w:rsidRDefault="00422FDC" w:rsidP="00B9352F">
            <w:pPr>
              <w:rPr>
                <w:b/>
                <w:bCs/>
                <w:sz w:val="22"/>
                <w:szCs w:val="22"/>
              </w:rPr>
            </w:pPr>
            <w:r w:rsidRPr="00645407">
              <w:rPr>
                <w:b/>
                <w:bCs/>
                <w:sz w:val="22"/>
                <w:szCs w:val="22"/>
              </w:rPr>
              <w:t>Nr.p.k.</w:t>
            </w:r>
          </w:p>
        </w:tc>
        <w:tc>
          <w:tcPr>
            <w:tcW w:w="2758" w:type="dxa"/>
          </w:tcPr>
          <w:p w:rsidR="00422FDC" w:rsidRPr="00645407" w:rsidRDefault="00422FDC" w:rsidP="00B9352F">
            <w:pPr>
              <w:rPr>
                <w:b/>
                <w:bCs/>
                <w:sz w:val="22"/>
                <w:szCs w:val="22"/>
                <w:lang w:eastAsia="en-US"/>
              </w:rPr>
            </w:pPr>
            <w:r w:rsidRPr="00645407">
              <w:rPr>
                <w:b/>
                <w:bCs/>
                <w:sz w:val="22"/>
                <w:szCs w:val="22"/>
                <w:lang w:eastAsia="en-US"/>
              </w:rPr>
              <w:t>Tehniskie parametri</w:t>
            </w:r>
          </w:p>
        </w:tc>
        <w:tc>
          <w:tcPr>
            <w:tcW w:w="3261" w:type="dxa"/>
          </w:tcPr>
          <w:p w:rsidR="00422FDC" w:rsidRPr="00645407" w:rsidRDefault="00422FDC" w:rsidP="00B9352F">
            <w:pPr>
              <w:rPr>
                <w:b/>
                <w:bCs/>
                <w:sz w:val="22"/>
                <w:szCs w:val="22"/>
                <w:lang w:eastAsia="en-US"/>
              </w:rPr>
            </w:pPr>
            <w:r w:rsidRPr="00645407">
              <w:rPr>
                <w:b/>
                <w:bCs/>
                <w:sz w:val="22"/>
                <w:szCs w:val="22"/>
                <w:lang w:eastAsia="en-US"/>
              </w:rPr>
              <w:t>Pasūtītāja prasības</w:t>
            </w:r>
          </w:p>
        </w:tc>
        <w:tc>
          <w:tcPr>
            <w:tcW w:w="3214" w:type="dxa"/>
          </w:tcPr>
          <w:p w:rsidR="00422FDC" w:rsidRPr="00645407" w:rsidRDefault="00422FDC" w:rsidP="00B9352F">
            <w:pPr>
              <w:rPr>
                <w:b/>
                <w:bCs/>
                <w:sz w:val="22"/>
                <w:szCs w:val="22"/>
                <w:lang w:eastAsia="en-US"/>
              </w:rPr>
            </w:pPr>
            <w:r w:rsidRPr="00645407">
              <w:rPr>
                <w:b/>
                <w:bCs/>
                <w:sz w:val="22"/>
                <w:szCs w:val="22"/>
                <w:lang w:eastAsia="en-US"/>
              </w:rPr>
              <w:t>Pretendenta piedāvājums</w:t>
            </w:r>
          </w:p>
          <w:p w:rsidR="00422FDC" w:rsidRPr="00645407" w:rsidRDefault="00422FDC" w:rsidP="00B9352F">
            <w:pPr>
              <w:rPr>
                <w:sz w:val="22"/>
                <w:szCs w:val="22"/>
              </w:rPr>
            </w:pPr>
          </w:p>
        </w:tc>
      </w:tr>
      <w:tr w:rsidR="00422FDC" w:rsidRPr="00645407" w:rsidTr="00F73548">
        <w:trPr>
          <w:jc w:val="center"/>
        </w:trPr>
        <w:tc>
          <w:tcPr>
            <w:tcW w:w="883" w:type="dxa"/>
          </w:tcPr>
          <w:p w:rsidR="00422FDC" w:rsidRPr="00645407" w:rsidRDefault="00422FDC" w:rsidP="00B9352F">
            <w:pPr>
              <w:spacing w:line="312" w:lineRule="atLeast"/>
              <w:rPr>
                <w:b/>
                <w:sz w:val="22"/>
                <w:szCs w:val="22"/>
              </w:rPr>
            </w:pPr>
          </w:p>
        </w:tc>
        <w:tc>
          <w:tcPr>
            <w:tcW w:w="6019" w:type="dxa"/>
            <w:gridSpan w:val="2"/>
          </w:tcPr>
          <w:p w:rsidR="00422FDC" w:rsidRPr="00645407" w:rsidRDefault="00422FDC" w:rsidP="00B9352F">
            <w:pPr>
              <w:spacing w:line="312" w:lineRule="atLeast"/>
              <w:rPr>
                <w:sz w:val="22"/>
                <w:szCs w:val="22"/>
              </w:rPr>
            </w:pPr>
            <w:r w:rsidRPr="00645407">
              <w:rPr>
                <w:b/>
                <w:bCs/>
                <w:sz w:val="22"/>
                <w:szCs w:val="22"/>
              </w:rPr>
              <w:t>Termostats-skapis sausais, baktēriju inkubēšanai ar kratītāja papildfunkciju</w:t>
            </w:r>
            <w:r w:rsidR="008E77B9" w:rsidRPr="00645407">
              <w:rPr>
                <w:b/>
                <w:bCs/>
                <w:sz w:val="22"/>
                <w:szCs w:val="22"/>
              </w:rPr>
              <w:t>, 1 gab.</w:t>
            </w:r>
          </w:p>
        </w:tc>
        <w:tc>
          <w:tcPr>
            <w:tcW w:w="3214" w:type="dxa"/>
          </w:tcPr>
          <w:p w:rsidR="00422FDC" w:rsidRPr="00645407" w:rsidRDefault="00422FDC" w:rsidP="00B9352F">
            <w:pPr>
              <w:rPr>
                <w:b/>
                <w:bCs/>
                <w:sz w:val="22"/>
                <w:szCs w:val="22"/>
                <w:lang w:eastAsia="en-US"/>
              </w:rPr>
            </w:pPr>
            <w:r w:rsidRPr="00645407">
              <w:rPr>
                <w:b/>
                <w:bCs/>
                <w:sz w:val="22"/>
                <w:szCs w:val="22"/>
                <w:lang w:eastAsia="en-US"/>
              </w:rPr>
              <w:t>Ražotājs______________</w:t>
            </w:r>
          </w:p>
          <w:p w:rsidR="00422FDC" w:rsidRPr="00645407" w:rsidRDefault="00422FDC" w:rsidP="00B9352F">
            <w:pPr>
              <w:rPr>
                <w:sz w:val="22"/>
                <w:szCs w:val="22"/>
              </w:rPr>
            </w:pPr>
            <w:r w:rsidRPr="00645407">
              <w:rPr>
                <w:b/>
                <w:bCs/>
                <w:sz w:val="22"/>
                <w:szCs w:val="22"/>
                <w:lang w:eastAsia="en-US"/>
              </w:rPr>
              <w:t>Modelis________________</w:t>
            </w:r>
          </w:p>
        </w:tc>
      </w:tr>
      <w:tr w:rsidR="00422FDC" w:rsidRPr="00645407" w:rsidTr="00F73548">
        <w:trPr>
          <w:jc w:val="center"/>
        </w:trPr>
        <w:tc>
          <w:tcPr>
            <w:tcW w:w="883" w:type="dxa"/>
          </w:tcPr>
          <w:p w:rsidR="00422FDC" w:rsidRPr="00645407" w:rsidRDefault="00422FDC" w:rsidP="00B9352F">
            <w:pPr>
              <w:rPr>
                <w:sz w:val="22"/>
                <w:szCs w:val="22"/>
              </w:rPr>
            </w:pPr>
            <w:r w:rsidRPr="00645407">
              <w:rPr>
                <w:sz w:val="22"/>
                <w:szCs w:val="22"/>
              </w:rPr>
              <w:t>1.</w:t>
            </w:r>
          </w:p>
        </w:tc>
        <w:tc>
          <w:tcPr>
            <w:tcW w:w="2758" w:type="dxa"/>
          </w:tcPr>
          <w:p w:rsidR="00422FDC" w:rsidRPr="00645407" w:rsidRDefault="00422FDC" w:rsidP="00B9352F">
            <w:pPr>
              <w:rPr>
                <w:sz w:val="22"/>
                <w:szCs w:val="22"/>
              </w:rPr>
            </w:pPr>
            <w:r w:rsidRPr="00645407">
              <w:rPr>
                <w:sz w:val="22"/>
                <w:szCs w:val="22"/>
              </w:rPr>
              <w:t xml:space="preserve">Kopējais apraksts </w:t>
            </w:r>
          </w:p>
        </w:tc>
        <w:tc>
          <w:tcPr>
            <w:tcW w:w="3261" w:type="dxa"/>
          </w:tcPr>
          <w:p w:rsidR="00422FDC" w:rsidRPr="00645407" w:rsidRDefault="00422FDC" w:rsidP="00B9352F">
            <w:pPr>
              <w:pStyle w:val="NormalWeb"/>
              <w:jc w:val="both"/>
              <w:rPr>
                <w:sz w:val="22"/>
                <w:szCs w:val="22"/>
              </w:rPr>
            </w:pPr>
            <w:r w:rsidRPr="00645407">
              <w:rPr>
                <w:sz w:val="22"/>
                <w:szCs w:val="22"/>
              </w:rPr>
              <w:t>iekārta, kas paredzēta mikroorganismu un eikariotu šūnu, kultivēšanai. Kratītājs ir aprīkots ar tiešās piedziņas mehānismu platformas kustības veikšanai. Ļoti precīzu temperatūras sadalījumu visā kratītāja-inkubatora kameras tilpumā (regulējamu no 10°C virs apkārtējās temperatūras līdz +80°C) Iekšējā kamera no nerūsējošā tērauda.</w:t>
            </w:r>
          </w:p>
        </w:tc>
        <w:tc>
          <w:tcPr>
            <w:tcW w:w="3214" w:type="dxa"/>
          </w:tcPr>
          <w:p w:rsidR="00422FDC" w:rsidRPr="00645407" w:rsidRDefault="00422FDC" w:rsidP="00B9352F">
            <w:pPr>
              <w:rPr>
                <w:sz w:val="22"/>
                <w:szCs w:val="22"/>
              </w:rPr>
            </w:pPr>
          </w:p>
        </w:tc>
      </w:tr>
      <w:tr w:rsidR="00422FDC" w:rsidRPr="00645407" w:rsidTr="00F73548">
        <w:trPr>
          <w:jc w:val="center"/>
        </w:trPr>
        <w:tc>
          <w:tcPr>
            <w:tcW w:w="883" w:type="dxa"/>
          </w:tcPr>
          <w:p w:rsidR="00422FDC" w:rsidRPr="00645407" w:rsidRDefault="00422FDC" w:rsidP="00B9352F">
            <w:pPr>
              <w:rPr>
                <w:sz w:val="22"/>
                <w:szCs w:val="22"/>
              </w:rPr>
            </w:pPr>
            <w:r w:rsidRPr="00645407">
              <w:rPr>
                <w:sz w:val="22"/>
                <w:szCs w:val="22"/>
              </w:rPr>
              <w:t>2.</w:t>
            </w:r>
          </w:p>
        </w:tc>
        <w:tc>
          <w:tcPr>
            <w:tcW w:w="2758" w:type="dxa"/>
            <w:vAlign w:val="center"/>
          </w:tcPr>
          <w:p w:rsidR="00422FDC" w:rsidRPr="00645407" w:rsidRDefault="00422FDC" w:rsidP="00B9352F">
            <w:pPr>
              <w:rPr>
                <w:sz w:val="22"/>
                <w:szCs w:val="22"/>
              </w:rPr>
            </w:pPr>
            <w:r w:rsidRPr="00645407">
              <w:rPr>
                <w:sz w:val="22"/>
                <w:szCs w:val="22"/>
              </w:rPr>
              <w:t>Apgriezienu regulēšanas diapazons</w:t>
            </w:r>
          </w:p>
        </w:tc>
        <w:tc>
          <w:tcPr>
            <w:tcW w:w="3261" w:type="dxa"/>
            <w:vAlign w:val="center"/>
          </w:tcPr>
          <w:p w:rsidR="00422FDC" w:rsidRPr="00645407" w:rsidRDefault="00422FDC" w:rsidP="00B9352F">
            <w:pPr>
              <w:rPr>
                <w:sz w:val="22"/>
                <w:szCs w:val="22"/>
              </w:rPr>
            </w:pPr>
            <w:r w:rsidRPr="00645407">
              <w:rPr>
                <w:sz w:val="22"/>
                <w:szCs w:val="22"/>
              </w:rPr>
              <w:t>50–250 apgr./min (solis 10 apgr./min)</w:t>
            </w:r>
          </w:p>
        </w:tc>
        <w:tc>
          <w:tcPr>
            <w:tcW w:w="3214" w:type="dxa"/>
          </w:tcPr>
          <w:p w:rsidR="00422FDC" w:rsidRPr="00645407" w:rsidRDefault="00422FDC" w:rsidP="00B9352F">
            <w:pPr>
              <w:rPr>
                <w:sz w:val="22"/>
                <w:szCs w:val="22"/>
              </w:rPr>
            </w:pPr>
          </w:p>
        </w:tc>
      </w:tr>
      <w:tr w:rsidR="00422FDC" w:rsidRPr="00645407" w:rsidTr="00F73548">
        <w:trPr>
          <w:jc w:val="center"/>
        </w:trPr>
        <w:tc>
          <w:tcPr>
            <w:tcW w:w="883" w:type="dxa"/>
          </w:tcPr>
          <w:p w:rsidR="00422FDC" w:rsidRPr="00645407" w:rsidRDefault="00422FDC" w:rsidP="00B9352F">
            <w:pPr>
              <w:rPr>
                <w:sz w:val="22"/>
                <w:szCs w:val="22"/>
              </w:rPr>
            </w:pPr>
            <w:r w:rsidRPr="00645407">
              <w:rPr>
                <w:sz w:val="22"/>
                <w:szCs w:val="22"/>
              </w:rPr>
              <w:t>3.</w:t>
            </w:r>
          </w:p>
        </w:tc>
        <w:tc>
          <w:tcPr>
            <w:tcW w:w="2758" w:type="dxa"/>
            <w:vAlign w:val="center"/>
          </w:tcPr>
          <w:p w:rsidR="00422FDC" w:rsidRPr="00645407" w:rsidRDefault="00422FDC" w:rsidP="00B9352F">
            <w:pPr>
              <w:rPr>
                <w:sz w:val="22"/>
                <w:szCs w:val="22"/>
              </w:rPr>
            </w:pPr>
            <w:r w:rsidRPr="00645407">
              <w:rPr>
                <w:sz w:val="22"/>
                <w:szCs w:val="22"/>
              </w:rPr>
              <w:t>Temperatūras iestatīšanas diapazons</w:t>
            </w:r>
          </w:p>
        </w:tc>
        <w:tc>
          <w:tcPr>
            <w:tcW w:w="3261" w:type="dxa"/>
            <w:vAlign w:val="center"/>
          </w:tcPr>
          <w:p w:rsidR="00422FDC" w:rsidRPr="00645407" w:rsidRDefault="00422FDC" w:rsidP="00B9352F">
            <w:pPr>
              <w:rPr>
                <w:sz w:val="22"/>
                <w:szCs w:val="22"/>
              </w:rPr>
            </w:pPr>
            <w:r w:rsidRPr="00645407">
              <w:rPr>
                <w:sz w:val="22"/>
                <w:szCs w:val="22"/>
              </w:rPr>
              <w:t>+25°C... +80°C</w:t>
            </w:r>
          </w:p>
        </w:tc>
        <w:tc>
          <w:tcPr>
            <w:tcW w:w="3214" w:type="dxa"/>
          </w:tcPr>
          <w:p w:rsidR="00422FDC" w:rsidRPr="00645407" w:rsidRDefault="00422FDC" w:rsidP="00B9352F">
            <w:pPr>
              <w:rPr>
                <w:sz w:val="22"/>
                <w:szCs w:val="22"/>
              </w:rPr>
            </w:pPr>
          </w:p>
        </w:tc>
      </w:tr>
      <w:tr w:rsidR="00422FDC" w:rsidRPr="00645407" w:rsidTr="00F73548">
        <w:trPr>
          <w:jc w:val="center"/>
        </w:trPr>
        <w:tc>
          <w:tcPr>
            <w:tcW w:w="883" w:type="dxa"/>
          </w:tcPr>
          <w:p w:rsidR="00422FDC" w:rsidRPr="00645407" w:rsidRDefault="00422FDC" w:rsidP="00B9352F">
            <w:pPr>
              <w:rPr>
                <w:sz w:val="22"/>
                <w:szCs w:val="22"/>
              </w:rPr>
            </w:pPr>
            <w:r w:rsidRPr="00645407">
              <w:rPr>
                <w:sz w:val="22"/>
                <w:szCs w:val="22"/>
              </w:rPr>
              <w:t>4.</w:t>
            </w:r>
          </w:p>
        </w:tc>
        <w:tc>
          <w:tcPr>
            <w:tcW w:w="2758" w:type="dxa"/>
            <w:vAlign w:val="center"/>
          </w:tcPr>
          <w:p w:rsidR="00422FDC" w:rsidRPr="00645407" w:rsidRDefault="00422FDC" w:rsidP="00B9352F">
            <w:pPr>
              <w:rPr>
                <w:sz w:val="22"/>
                <w:szCs w:val="22"/>
              </w:rPr>
            </w:pPr>
            <w:r w:rsidRPr="00645407">
              <w:rPr>
                <w:sz w:val="22"/>
                <w:szCs w:val="22"/>
              </w:rPr>
              <w:t>Temperatūras kontroles diapazons</w:t>
            </w:r>
          </w:p>
        </w:tc>
        <w:tc>
          <w:tcPr>
            <w:tcW w:w="3261" w:type="dxa"/>
            <w:vAlign w:val="center"/>
          </w:tcPr>
          <w:p w:rsidR="00422FDC" w:rsidRPr="00645407" w:rsidRDefault="00422FDC" w:rsidP="00B9352F">
            <w:pPr>
              <w:rPr>
                <w:sz w:val="22"/>
                <w:szCs w:val="22"/>
              </w:rPr>
            </w:pPr>
            <w:r w:rsidRPr="00645407">
              <w:rPr>
                <w:sz w:val="22"/>
                <w:szCs w:val="22"/>
              </w:rPr>
              <w:t>10°C virs apkārtējās... +80°C</w:t>
            </w:r>
          </w:p>
        </w:tc>
        <w:tc>
          <w:tcPr>
            <w:tcW w:w="3214" w:type="dxa"/>
          </w:tcPr>
          <w:p w:rsidR="00422FDC" w:rsidRPr="00645407" w:rsidRDefault="00422FDC" w:rsidP="00B9352F">
            <w:pPr>
              <w:rPr>
                <w:sz w:val="22"/>
                <w:szCs w:val="22"/>
              </w:rPr>
            </w:pPr>
          </w:p>
        </w:tc>
      </w:tr>
      <w:tr w:rsidR="00422FDC" w:rsidRPr="00645407" w:rsidTr="00F73548">
        <w:trPr>
          <w:jc w:val="center"/>
        </w:trPr>
        <w:tc>
          <w:tcPr>
            <w:tcW w:w="883" w:type="dxa"/>
          </w:tcPr>
          <w:p w:rsidR="00422FDC" w:rsidRPr="00645407" w:rsidRDefault="00422FDC" w:rsidP="00B9352F">
            <w:pPr>
              <w:rPr>
                <w:sz w:val="22"/>
                <w:szCs w:val="22"/>
              </w:rPr>
            </w:pPr>
            <w:r w:rsidRPr="00645407">
              <w:rPr>
                <w:sz w:val="22"/>
                <w:szCs w:val="22"/>
              </w:rPr>
              <w:t>5.</w:t>
            </w:r>
          </w:p>
        </w:tc>
        <w:tc>
          <w:tcPr>
            <w:tcW w:w="2758" w:type="dxa"/>
            <w:vAlign w:val="center"/>
          </w:tcPr>
          <w:p w:rsidR="00422FDC" w:rsidRPr="00645407" w:rsidRDefault="00422FDC" w:rsidP="00B9352F">
            <w:pPr>
              <w:rPr>
                <w:sz w:val="22"/>
                <w:szCs w:val="22"/>
              </w:rPr>
            </w:pPr>
            <w:r w:rsidRPr="00645407">
              <w:rPr>
                <w:sz w:val="22"/>
                <w:szCs w:val="22"/>
              </w:rPr>
              <w:t>Temperatūras stabilitāte</w:t>
            </w:r>
          </w:p>
        </w:tc>
        <w:tc>
          <w:tcPr>
            <w:tcW w:w="3261" w:type="dxa"/>
            <w:vAlign w:val="center"/>
          </w:tcPr>
          <w:p w:rsidR="00422FDC" w:rsidRPr="00645407" w:rsidRDefault="00422FDC" w:rsidP="00B9352F">
            <w:pPr>
              <w:rPr>
                <w:sz w:val="22"/>
                <w:szCs w:val="22"/>
              </w:rPr>
            </w:pPr>
            <w:r w:rsidRPr="00645407">
              <w:rPr>
                <w:sz w:val="22"/>
                <w:szCs w:val="22"/>
              </w:rPr>
              <w:t>±0.5°C</w:t>
            </w:r>
          </w:p>
        </w:tc>
        <w:tc>
          <w:tcPr>
            <w:tcW w:w="3214" w:type="dxa"/>
          </w:tcPr>
          <w:p w:rsidR="00422FDC" w:rsidRPr="00645407" w:rsidRDefault="00422FDC" w:rsidP="00B9352F">
            <w:pPr>
              <w:rPr>
                <w:sz w:val="22"/>
                <w:szCs w:val="22"/>
              </w:rPr>
            </w:pPr>
          </w:p>
        </w:tc>
      </w:tr>
      <w:tr w:rsidR="00422FDC" w:rsidRPr="00645407" w:rsidTr="00F73548">
        <w:trPr>
          <w:jc w:val="center"/>
        </w:trPr>
        <w:tc>
          <w:tcPr>
            <w:tcW w:w="883" w:type="dxa"/>
          </w:tcPr>
          <w:p w:rsidR="00422FDC" w:rsidRPr="00645407" w:rsidRDefault="00422FDC" w:rsidP="00B9352F">
            <w:pPr>
              <w:rPr>
                <w:sz w:val="22"/>
                <w:szCs w:val="22"/>
              </w:rPr>
            </w:pPr>
            <w:r w:rsidRPr="00645407">
              <w:rPr>
                <w:sz w:val="22"/>
                <w:szCs w:val="22"/>
              </w:rPr>
              <w:t>6.</w:t>
            </w:r>
          </w:p>
        </w:tc>
        <w:tc>
          <w:tcPr>
            <w:tcW w:w="2758" w:type="dxa"/>
            <w:vAlign w:val="center"/>
          </w:tcPr>
          <w:p w:rsidR="00422FDC" w:rsidRPr="00645407" w:rsidRDefault="00422FDC" w:rsidP="00B9352F">
            <w:pPr>
              <w:rPr>
                <w:sz w:val="22"/>
                <w:szCs w:val="22"/>
              </w:rPr>
            </w:pPr>
            <w:r w:rsidRPr="00645407">
              <w:rPr>
                <w:sz w:val="22"/>
                <w:szCs w:val="22"/>
              </w:rPr>
              <w:t>Maksimālā slodze</w:t>
            </w:r>
          </w:p>
        </w:tc>
        <w:tc>
          <w:tcPr>
            <w:tcW w:w="3261" w:type="dxa"/>
            <w:vAlign w:val="center"/>
          </w:tcPr>
          <w:p w:rsidR="00422FDC" w:rsidRPr="00645407" w:rsidRDefault="00422FDC" w:rsidP="00B9352F">
            <w:pPr>
              <w:rPr>
                <w:sz w:val="22"/>
                <w:szCs w:val="22"/>
              </w:rPr>
            </w:pPr>
            <w:r w:rsidRPr="00645407">
              <w:rPr>
                <w:sz w:val="22"/>
                <w:szCs w:val="22"/>
              </w:rPr>
              <w:t>Vismaz 8 kg</w:t>
            </w:r>
          </w:p>
        </w:tc>
        <w:tc>
          <w:tcPr>
            <w:tcW w:w="3214" w:type="dxa"/>
          </w:tcPr>
          <w:p w:rsidR="00422FDC" w:rsidRPr="00645407" w:rsidRDefault="00422FDC" w:rsidP="00B9352F">
            <w:pPr>
              <w:rPr>
                <w:sz w:val="22"/>
                <w:szCs w:val="22"/>
              </w:rPr>
            </w:pPr>
          </w:p>
        </w:tc>
      </w:tr>
      <w:tr w:rsidR="00422FDC" w:rsidRPr="00645407" w:rsidTr="00F73548">
        <w:trPr>
          <w:jc w:val="center"/>
        </w:trPr>
        <w:tc>
          <w:tcPr>
            <w:tcW w:w="883" w:type="dxa"/>
          </w:tcPr>
          <w:p w:rsidR="00422FDC" w:rsidRPr="00645407" w:rsidRDefault="00422FDC" w:rsidP="00B9352F">
            <w:pPr>
              <w:rPr>
                <w:sz w:val="22"/>
                <w:szCs w:val="22"/>
              </w:rPr>
            </w:pPr>
            <w:r w:rsidRPr="00645407">
              <w:rPr>
                <w:sz w:val="22"/>
                <w:szCs w:val="22"/>
              </w:rPr>
              <w:t>7.</w:t>
            </w:r>
          </w:p>
        </w:tc>
        <w:tc>
          <w:tcPr>
            <w:tcW w:w="2758" w:type="dxa"/>
            <w:vAlign w:val="center"/>
          </w:tcPr>
          <w:p w:rsidR="00422FDC" w:rsidRPr="00645407" w:rsidRDefault="00422FDC" w:rsidP="00B9352F">
            <w:pPr>
              <w:rPr>
                <w:sz w:val="22"/>
                <w:szCs w:val="22"/>
              </w:rPr>
            </w:pPr>
            <w:r w:rsidRPr="00645407">
              <w:rPr>
                <w:sz w:val="22"/>
                <w:szCs w:val="22"/>
              </w:rPr>
              <w:t>Orbītas diametrs</w:t>
            </w:r>
          </w:p>
        </w:tc>
        <w:tc>
          <w:tcPr>
            <w:tcW w:w="3261" w:type="dxa"/>
            <w:vAlign w:val="center"/>
          </w:tcPr>
          <w:p w:rsidR="00422FDC" w:rsidRPr="00645407" w:rsidRDefault="00422FDC" w:rsidP="00B9352F">
            <w:pPr>
              <w:rPr>
                <w:sz w:val="22"/>
                <w:szCs w:val="22"/>
              </w:rPr>
            </w:pPr>
            <w:r w:rsidRPr="00645407">
              <w:rPr>
                <w:sz w:val="22"/>
                <w:szCs w:val="22"/>
              </w:rPr>
              <w:t>20 mm</w:t>
            </w:r>
          </w:p>
        </w:tc>
        <w:tc>
          <w:tcPr>
            <w:tcW w:w="3214" w:type="dxa"/>
          </w:tcPr>
          <w:p w:rsidR="00422FDC" w:rsidRPr="00645407" w:rsidRDefault="00422FDC" w:rsidP="00B9352F">
            <w:pPr>
              <w:rPr>
                <w:sz w:val="22"/>
                <w:szCs w:val="22"/>
              </w:rPr>
            </w:pPr>
          </w:p>
        </w:tc>
      </w:tr>
      <w:tr w:rsidR="00422FDC" w:rsidRPr="00645407" w:rsidTr="00F73548">
        <w:trPr>
          <w:jc w:val="center"/>
        </w:trPr>
        <w:tc>
          <w:tcPr>
            <w:tcW w:w="883" w:type="dxa"/>
          </w:tcPr>
          <w:p w:rsidR="00422FDC" w:rsidRPr="00645407" w:rsidRDefault="00422FDC" w:rsidP="00B9352F">
            <w:pPr>
              <w:rPr>
                <w:sz w:val="22"/>
                <w:szCs w:val="22"/>
              </w:rPr>
            </w:pPr>
            <w:r w:rsidRPr="00645407">
              <w:rPr>
                <w:sz w:val="22"/>
                <w:szCs w:val="22"/>
              </w:rPr>
              <w:t>8.</w:t>
            </w:r>
          </w:p>
        </w:tc>
        <w:tc>
          <w:tcPr>
            <w:tcW w:w="2758" w:type="dxa"/>
            <w:vAlign w:val="center"/>
          </w:tcPr>
          <w:p w:rsidR="00422FDC" w:rsidRPr="00645407" w:rsidRDefault="00422FDC" w:rsidP="00B9352F">
            <w:pPr>
              <w:rPr>
                <w:sz w:val="22"/>
                <w:szCs w:val="22"/>
              </w:rPr>
            </w:pPr>
            <w:r w:rsidRPr="00645407">
              <w:rPr>
                <w:sz w:val="22"/>
                <w:szCs w:val="22"/>
              </w:rPr>
              <w:t>Digitāla laika iestatīšana</w:t>
            </w:r>
          </w:p>
        </w:tc>
        <w:tc>
          <w:tcPr>
            <w:tcW w:w="3261" w:type="dxa"/>
            <w:vAlign w:val="center"/>
          </w:tcPr>
          <w:p w:rsidR="00422FDC" w:rsidRPr="00645407" w:rsidRDefault="00422FDC" w:rsidP="00B9352F">
            <w:pPr>
              <w:rPr>
                <w:sz w:val="22"/>
                <w:szCs w:val="22"/>
              </w:rPr>
            </w:pPr>
            <w:r w:rsidRPr="00645407">
              <w:rPr>
                <w:sz w:val="22"/>
                <w:szCs w:val="22"/>
              </w:rPr>
              <w:t>1 min–96 st. / nepārtraukti (solis 1 min)</w:t>
            </w:r>
          </w:p>
        </w:tc>
        <w:tc>
          <w:tcPr>
            <w:tcW w:w="3214" w:type="dxa"/>
          </w:tcPr>
          <w:p w:rsidR="00422FDC" w:rsidRPr="00645407" w:rsidRDefault="00422FDC" w:rsidP="00B9352F">
            <w:pPr>
              <w:rPr>
                <w:sz w:val="22"/>
                <w:szCs w:val="22"/>
              </w:rPr>
            </w:pPr>
          </w:p>
        </w:tc>
      </w:tr>
      <w:tr w:rsidR="00422FDC" w:rsidRPr="00645407" w:rsidTr="00F73548">
        <w:trPr>
          <w:jc w:val="center"/>
        </w:trPr>
        <w:tc>
          <w:tcPr>
            <w:tcW w:w="883" w:type="dxa"/>
          </w:tcPr>
          <w:p w:rsidR="00422FDC" w:rsidRPr="00645407" w:rsidRDefault="00422FDC" w:rsidP="00B9352F">
            <w:pPr>
              <w:rPr>
                <w:sz w:val="22"/>
                <w:szCs w:val="22"/>
              </w:rPr>
            </w:pPr>
            <w:r w:rsidRPr="00645407">
              <w:rPr>
                <w:sz w:val="22"/>
                <w:szCs w:val="22"/>
              </w:rPr>
              <w:t>9.</w:t>
            </w:r>
          </w:p>
        </w:tc>
        <w:tc>
          <w:tcPr>
            <w:tcW w:w="2758" w:type="dxa"/>
            <w:vAlign w:val="center"/>
          </w:tcPr>
          <w:p w:rsidR="00422FDC" w:rsidRPr="00645407" w:rsidRDefault="00422FDC" w:rsidP="00B9352F">
            <w:pPr>
              <w:rPr>
                <w:sz w:val="22"/>
                <w:szCs w:val="22"/>
              </w:rPr>
            </w:pPr>
            <w:r w:rsidRPr="00645407">
              <w:rPr>
                <w:sz w:val="22"/>
                <w:szCs w:val="22"/>
              </w:rPr>
              <w:t>Gabarītizmēri</w:t>
            </w:r>
          </w:p>
          <w:p w:rsidR="00422FDC" w:rsidRPr="00645407" w:rsidRDefault="00422FDC" w:rsidP="00B9352F">
            <w:pPr>
              <w:rPr>
                <w:sz w:val="22"/>
                <w:szCs w:val="22"/>
              </w:rPr>
            </w:pPr>
          </w:p>
        </w:tc>
        <w:tc>
          <w:tcPr>
            <w:tcW w:w="3261" w:type="dxa"/>
            <w:vAlign w:val="center"/>
          </w:tcPr>
          <w:p w:rsidR="00422FDC" w:rsidRPr="00645407" w:rsidRDefault="00422FDC" w:rsidP="00B9352F">
            <w:pPr>
              <w:rPr>
                <w:sz w:val="22"/>
                <w:szCs w:val="22"/>
              </w:rPr>
            </w:pPr>
            <w:r w:rsidRPr="00645407">
              <w:rPr>
                <w:sz w:val="22"/>
                <w:szCs w:val="22"/>
              </w:rPr>
              <w:t>590 × 525 × 510 mm (+/-3 mm)</w:t>
            </w:r>
          </w:p>
        </w:tc>
        <w:tc>
          <w:tcPr>
            <w:tcW w:w="3214" w:type="dxa"/>
          </w:tcPr>
          <w:p w:rsidR="00422FDC" w:rsidRPr="00645407" w:rsidRDefault="00422FDC" w:rsidP="00B9352F">
            <w:pPr>
              <w:rPr>
                <w:sz w:val="22"/>
                <w:szCs w:val="22"/>
              </w:rPr>
            </w:pPr>
          </w:p>
        </w:tc>
      </w:tr>
      <w:tr w:rsidR="00422FDC" w:rsidRPr="00645407" w:rsidTr="00F73548">
        <w:trPr>
          <w:jc w:val="center"/>
        </w:trPr>
        <w:tc>
          <w:tcPr>
            <w:tcW w:w="883" w:type="dxa"/>
          </w:tcPr>
          <w:p w:rsidR="00422FDC" w:rsidRPr="00645407" w:rsidRDefault="00422FDC" w:rsidP="00B9352F">
            <w:pPr>
              <w:rPr>
                <w:sz w:val="22"/>
                <w:szCs w:val="22"/>
              </w:rPr>
            </w:pPr>
            <w:r w:rsidRPr="00645407">
              <w:rPr>
                <w:sz w:val="22"/>
                <w:szCs w:val="22"/>
              </w:rPr>
              <w:t>10.</w:t>
            </w:r>
          </w:p>
        </w:tc>
        <w:tc>
          <w:tcPr>
            <w:tcW w:w="2758" w:type="dxa"/>
            <w:vAlign w:val="center"/>
          </w:tcPr>
          <w:p w:rsidR="00422FDC" w:rsidRPr="00645407" w:rsidRDefault="00422FDC" w:rsidP="00B9352F">
            <w:pPr>
              <w:rPr>
                <w:sz w:val="22"/>
                <w:szCs w:val="22"/>
              </w:rPr>
            </w:pPr>
            <w:r w:rsidRPr="00645407">
              <w:rPr>
                <w:sz w:val="22"/>
                <w:szCs w:val="22"/>
              </w:rPr>
              <w:t>Darba kameras izmēri</w:t>
            </w:r>
          </w:p>
          <w:p w:rsidR="00422FDC" w:rsidRPr="00645407" w:rsidRDefault="00422FDC" w:rsidP="00B9352F">
            <w:pPr>
              <w:rPr>
                <w:sz w:val="22"/>
                <w:szCs w:val="22"/>
              </w:rPr>
            </w:pPr>
          </w:p>
        </w:tc>
        <w:tc>
          <w:tcPr>
            <w:tcW w:w="3261" w:type="dxa"/>
            <w:vAlign w:val="center"/>
          </w:tcPr>
          <w:p w:rsidR="00422FDC" w:rsidRPr="00645407" w:rsidRDefault="00422FDC" w:rsidP="00B9352F">
            <w:pPr>
              <w:rPr>
                <w:sz w:val="22"/>
                <w:szCs w:val="22"/>
              </w:rPr>
            </w:pPr>
            <w:r w:rsidRPr="00645407">
              <w:rPr>
                <w:sz w:val="22"/>
                <w:szCs w:val="22"/>
              </w:rPr>
              <w:t>460 × 350 × 400 mm (+/-3 mm)</w:t>
            </w:r>
          </w:p>
        </w:tc>
        <w:tc>
          <w:tcPr>
            <w:tcW w:w="3214" w:type="dxa"/>
          </w:tcPr>
          <w:p w:rsidR="00422FDC" w:rsidRPr="00645407" w:rsidRDefault="00422FDC" w:rsidP="00B9352F">
            <w:pPr>
              <w:rPr>
                <w:sz w:val="22"/>
                <w:szCs w:val="22"/>
              </w:rPr>
            </w:pPr>
          </w:p>
        </w:tc>
      </w:tr>
      <w:tr w:rsidR="00422FDC" w:rsidRPr="00645407" w:rsidTr="00F73548">
        <w:trPr>
          <w:jc w:val="center"/>
        </w:trPr>
        <w:tc>
          <w:tcPr>
            <w:tcW w:w="883" w:type="dxa"/>
          </w:tcPr>
          <w:p w:rsidR="00422FDC" w:rsidRPr="00645407" w:rsidRDefault="00422FDC" w:rsidP="002D5092">
            <w:pPr>
              <w:rPr>
                <w:sz w:val="22"/>
                <w:szCs w:val="22"/>
              </w:rPr>
            </w:pPr>
            <w:r w:rsidRPr="00645407">
              <w:rPr>
                <w:sz w:val="22"/>
                <w:szCs w:val="22"/>
              </w:rPr>
              <w:t>1</w:t>
            </w:r>
            <w:r w:rsidR="002D5092" w:rsidRPr="00645407">
              <w:rPr>
                <w:sz w:val="22"/>
                <w:szCs w:val="22"/>
              </w:rPr>
              <w:t>1</w:t>
            </w:r>
            <w:r w:rsidRPr="00645407">
              <w:rPr>
                <w:sz w:val="22"/>
                <w:szCs w:val="22"/>
              </w:rPr>
              <w:t>.</w:t>
            </w:r>
          </w:p>
        </w:tc>
        <w:tc>
          <w:tcPr>
            <w:tcW w:w="2758" w:type="dxa"/>
            <w:vAlign w:val="center"/>
          </w:tcPr>
          <w:p w:rsidR="00422FDC" w:rsidRPr="00645407" w:rsidRDefault="00422FDC" w:rsidP="00B9352F">
            <w:pPr>
              <w:rPr>
                <w:sz w:val="22"/>
                <w:szCs w:val="22"/>
              </w:rPr>
            </w:pPr>
            <w:r w:rsidRPr="00645407">
              <w:rPr>
                <w:sz w:val="22"/>
                <w:szCs w:val="22"/>
              </w:rPr>
              <w:t>Barošana</w:t>
            </w:r>
          </w:p>
        </w:tc>
        <w:tc>
          <w:tcPr>
            <w:tcW w:w="3261" w:type="dxa"/>
            <w:vAlign w:val="center"/>
          </w:tcPr>
          <w:p w:rsidR="00422FDC" w:rsidRPr="00645407" w:rsidRDefault="00422FDC" w:rsidP="00B9352F">
            <w:pPr>
              <w:rPr>
                <w:sz w:val="22"/>
                <w:szCs w:val="22"/>
              </w:rPr>
            </w:pPr>
            <w:r w:rsidRPr="00645407">
              <w:rPr>
                <w:sz w:val="22"/>
                <w:szCs w:val="22"/>
              </w:rPr>
              <w:t xml:space="preserve">230 V, 50/60 Hz </w:t>
            </w:r>
          </w:p>
        </w:tc>
        <w:tc>
          <w:tcPr>
            <w:tcW w:w="3214" w:type="dxa"/>
          </w:tcPr>
          <w:p w:rsidR="00422FDC" w:rsidRPr="00645407" w:rsidRDefault="00422FDC" w:rsidP="00B9352F">
            <w:pPr>
              <w:rPr>
                <w:sz w:val="22"/>
                <w:szCs w:val="22"/>
              </w:rPr>
            </w:pPr>
          </w:p>
        </w:tc>
      </w:tr>
    </w:tbl>
    <w:p w:rsidR="00422FDC" w:rsidRPr="00645407" w:rsidRDefault="00422FDC" w:rsidP="00422FDC">
      <w:pPr>
        <w:rPr>
          <w:sz w:val="22"/>
          <w:szCs w:val="22"/>
        </w:rPr>
      </w:pPr>
    </w:p>
    <w:p w:rsidR="00422FDC" w:rsidRPr="00645407" w:rsidRDefault="00422FDC" w:rsidP="00925DA8">
      <w:pPr>
        <w:rPr>
          <w:sz w:val="22"/>
          <w:szCs w:val="22"/>
        </w:rPr>
      </w:pPr>
    </w:p>
    <w:p w:rsidR="00422FDC" w:rsidRPr="00645407" w:rsidRDefault="00F76989" w:rsidP="00422FDC">
      <w:pPr>
        <w:jc w:val="center"/>
        <w:rPr>
          <w:b/>
          <w:sz w:val="26"/>
          <w:szCs w:val="22"/>
        </w:rPr>
      </w:pPr>
      <w:r w:rsidRPr="00645407">
        <w:rPr>
          <w:b/>
          <w:sz w:val="26"/>
          <w:szCs w:val="22"/>
        </w:rPr>
        <w:t>17</w:t>
      </w:r>
      <w:r w:rsidR="00422FDC" w:rsidRPr="00645407">
        <w:rPr>
          <w:b/>
          <w:sz w:val="26"/>
          <w:szCs w:val="22"/>
        </w:rPr>
        <w:t>. daļa</w:t>
      </w:r>
    </w:p>
    <w:p w:rsidR="00422FDC" w:rsidRPr="00645407" w:rsidRDefault="00422FDC" w:rsidP="00422FDC">
      <w:pPr>
        <w:jc w:val="center"/>
        <w:rPr>
          <w:b/>
          <w:sz w:val="26"/>
          <w:szCs w:val="22"/>
        </w:rPr>
      </w:pPr>
      <w:r w:rsidRPr="00645407">
        <w:rPr>
          <w:b/>
          <w:sz w:val="26"/>
          <w:szCs w:val="22"/>
        </w:rPr>
        <w:t>Kodolmagnētiskās rezonanses spektrometrs</w:t>
      </w:r>
    </w:p>
    <w:p w:rsidR="00422FDC" w:rsidRPr="00645407" w:rsidRDefault="00422FDC" w:rsidP="00422FDC">
      <w:pPr>
        <w:rPr>
          <w:sz w:val="22"/>
          <w:szCs w:val="22"/>
        </w:rPr>
      </w:pPr>
    </w:p>
    <w:p w:rsidR="00DB372D" w:rsidRPr="00645407" w:rsidRDefault="00422FDC">
      <w:pPr>
        <w:ind w:right="1701"/>
        <w:rPr>
          <w:sz w:val="22"/>
          <w:szCs w:val="22"/>
        </w:rPr>
      </w:pPr>
      <w:r w:rsidRPr="00645407">
        <w:rPr>
          <w:b/>
          <w:i/>
          <w:sz w:val="22"/>
          <w:szCs w:val="22"/>
        </w:rPr>
        <w:t>Mērķis</w:t>
      </w:r>
      <w:r w:rsidRPr="00645407">
        <w:rPr>
          <w:i/>
          <w:sz w:val="22"/>
          <w:szCs w:val="22"/>
        </w:rPr>
        <w:t xml:space="preserve">: </w:t>
      </w:r>
      <w:r w:rsidR="007F71F4" w:rsidRPr="00645407">
        <w:rPr>
          <w:i/>
          <w:sz w:val="22"/>
          <w:szCs w:val="22"/>
        </w:rPr>
        <w:t>kodolmagnētiskās rezonanses spektrometrs paredzēts organisku savienojumu struktūras noskaidrošanai</w:t>
      </w:r>
    </w:p>
    <w:p w:rsidR="00422FDC" w:rsidRPr="00645407" w:rsidRDefault="00422FDC" w:rsidP="00422FDC">
      <w:pPr>
        <w:rPr>
          <w:rFonts w:eastAsia="Calibri"/>
          <w:sz w:val="22"/>
          <w:szCs w:val="22"/>
        </w:rPr>
      </w:pPr>
    </w:p>
    <w:tbl>
      <w:tblPr>
        <w:tblStyle w:val="TableGrid"/>
        <w:tblW w:w="0" w:type="auto"/>
        <w:jc w:val="center"/>
        <w:tblInd w:w="-1422" w:type="dxa"/>
        <w:tblLook w:val="04A0"/>
      </w:tblPr>
      <w:tblGrid>
        <w:gridCol w:w="913"/>
        <w:gridCol w:w="2693"/>
        <w:gridCol w:w="3261"/>
        <w:gridCol w:w="3180"/>
      </w:tblGrid>
      <w:tr w:rsidR="00A509D7" w:rsidRPr="00645407" w:rsidTr="00C67122">
        <w:trPr>
          <w:jc w:val="center"/>
        </w:trPr>
        <w:tc>
          <w:tcPr>
            <w:tcW w:w="913" w:type="dxa"/>
          </w:tcPr>
          <w:p w:rsidR="00A509D7" w:rsidRPr="00645407" w:rsidRDefault="00A509D7" w:rsidP="00B9352F">
            <w:pPr>
              <w:rPr>
                <w:b/>
                <w:bCs/>
                <w:sz w:val="22"/>
                <w:szCs w:val="22"/>
              </w:rPr>
            </w:pPr>
            <w:r w:rsidRPr="00645407">
              <w:rPr>
                <w:b/>
                <w:bCs/>
                <w:sz w:val="22"/>
                <w:szCs w:val="22"/>
              </w:rPr>
              <w:t>Nr.p.k.</w:t>
            </w:r>
          </w:p>
        </w:tc>
        <w:tc>
          <w:tcPr>
            <w:tcW w:w="2693" w:type="dxa"/>
          </w:tcPr>
          <w:p w:rsidR="00A509D7" w:rsidRPr="00645407" w:rsidRDefault="00A509D7" w:rsidP="00B9352F">
            <w:pPr>
              <w:rPr>
                <w:b/>
                <w:bCs/>
                <w:sz w:val="22"/>
                <w:szCs w:val="22"/>
                <w:lang w:eastAsia="en-US"/>
              </w:rPr>
            </w:pPr>
            <w:r w:rsidRPr="00645407">
              <w:rPr>
                <w:b/>
                <w:bCs/>
                <w:sz w:val="22"/>
                <w:szCs w:val="22"/>
                <w:lang w:eastAsia="en-US"/>
              </w:rPr>
              <w:t>Tehniskie parametri</w:t>
            </w:r>
          </w:p>
        </w:tc>
        <w:tc>
          <w:tcPr>
            <w:tcW w:w="3261" w:type="dxa"/>
          </w:tcPr>
          <w:p w:rsidR="00A509D7" w:rsidRPr="00645407" w:rsidRDefault="00A509D7" w:rsidP="00B9352F">
            <w:pPr>
              <w:rPr>
                <w:b/>
                <w:bCs/>
                <w:sz w:val="22"/>
                <w:szCs w:val="22"/>
                <w:lang w:eastAsia="en-US"/>
              </w:rPr>
            </w:pPr>
            <w:r w:rsidRPr="00645407">
              <w:rPr>
                <w:b/>
                <w:bCs/>
                <w:sz w:val="22"/>
                <w:szCs w:val="22"/>
                <w:lang w:eastAsia="en-US"/>
              </w:rPr>
              <w:t>Pasūtītāja prasības</w:t>
            </w:r>
          </w:p>
        </w:tc>
        <w:tc>
          <w:tcPr>
            <w:tcW w:w="3180" w:type="dxa"/>
          </w:tcPr>
          <w:p w:rsidR="00A509D7" w:rsidRPr="00645407" w:rsidRDefault="00A509D7" w:rsidP="004156FF">
            <w:pPr>
              <w:rPr>
                <w:b/>
                <w:bCs/>
                <w:sz w:val="22"/>
                <w:szCs w:val="22"/>
                <w:lang w:eastAsia="en-US"/>
              </w:rPr>
            </w:pPr>
            <w:r w:rsidRPr="00645407">
              <w:rPr>
                <w:b/>
                <w:bCs/>
                <w:sz w:val="22"/>
                <w:szCs w:val="22"/>
                <w:lang w:eastAsia="en-US"/>
              </w:rPr>
              <w:t>Pretendenta piedāvājums</w:t>
            </w:r>
          </w:p>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spacing w:line="312" w:lineRule="atLeast"/>
              <w:rPr>
                <w:b/>
                <w:sz w:val="22"/>
                <w:szCs w:val="22"/>
              </w:rPr>
            </w:pPr>
          </w:p>
        </w:tc>
        <w:tc>
          <w:tcPr>
            <w:tcW w:w="5954" w:type="dxa"/>
            <w:gridSpan w:val="2"/>
          </w:tcPr>
          <w:p w:rsidR="00A509D7" w:rsidRPr="00645407" w:rsidRDefault="00A509D7" w:rsidP="00B9352F">
            <w:pPr>
              <w:rPr>
                <w:b/>
                <w:sz w:val="22"/>
                <w:szCs w:val="22"/>
              </w:rPr>
            </w:pPr>
            <w:r w:rsidRPr="00645407">
              <w:rPr>
                <w:b/>
                <w:sz w:val="22"/>
                <w:szCs w:val="22"/>
              </w:rPr>
              <w:t>Kodolmagnētiskās rezonanses spektrometrs 1D Furjē spektru un 2D spektru uzņemšanai un analīzei</w:t>
            </w:r>
          </w:p>
        </w:tc>
        <w:tc>
          <w:tcPr>
            <w:tcW w:w="3180" w:type="dxa"/>
          </w:tcPr>
          <w:p w:rsidR="00DC7965" w:rsidRPr="00645407" w:rsidRDefault="00DC7965" w:rsidP="00DC7965">
            <w:pPr>
              <w:rPr>
                <w:b/>
                <w:bCs/>
                <w:sz w:val="22"/>
                <w:szCs w:val="22"/>
                <w:lang w:eastAsia="en-US"/>
              </w:rPr>
            </w:pPr>
            <w:r w:rsidRPr="00645407">
              <w:rPr>
                <w:b/>
                <w:bCs/>
                <w:sz w:val="22"/>
                <w:szCs w:val="22"/>
                <w:lang w:eastAsia="en-US"/>
              </w:rPr>
              <w:t>Ražotājs______________</w:t>
            </w:r>
          </w:p>
          <w:p w:rsidR="00A509D7" w:rsidRPr="00645407" w:rsidRDefault="00DC7965" w:rsidP="00DC7965">
            <w:pPr>
              <w:rPr>
                <w:sz w:val="22"/>
                <w:szCs w:val="22"/>
              </w:rPr>
            </w:pPr>
            <w:r w:rsidRPr="00645407">
              <w:rPr>
                <w:b/>
                <w:bCs/>
                <w:sz w:val="22"/>
                <w:szCs w:val="22"/>
                <w:lang w:eastAsia="en-US"/>
              </w:rPr>
              <w:t>Modelis________________</w:t>
            </w: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1.</w:t>
            </w:r>
          </w:p>
        </w:tc>
        <w:tc>
          <w:tcPr>
            <w:tcW w:w="5954" w:type="dxa"/>
            <w:gridSpan w:val="2"/>
          </w:tcPr>
          <w:p w:rsidR="00A509D7" w:rsidRPr="00645407" w:rsidRDefault="00A509D7" w:rsidP="00B9352F">
            <w:pPr>
              <w:rPr>
                <w:b/>
                <w:sz w:val="22"/>
                <w:szCs w:val="22"/>
              </w:rPr>
            </w:pPr>
            <w:r w:rsidRPr="00645407">
              <w:rPr>
                <w:b/>
                <w:sz w:val="22"/>
                <w:szCs w:val="22"/>
              </w:rPr>
              <w:t>Magnēts</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1.1.</w:t>
            </w:r>
          </w:p>
        </w:tc>
        <w:tc>
          <w:tcPr>
            <w:tcW w:w="2693" w:type="dxa"/>
          </w:tcPr>
          <w:p w:rsidR="00A509D7" w:rsidRPr="00645407" w:rsidRDefault="00A509D7" w:rsidP="00B9352F">
            <w:pPr>
              <w:rPr>
                <w:sz w:val="22"/>
                <w:szCs w:val="22"/>
              </w:rPr>
            </w:pPr>
            <w:r w:rsidRPr="00645407">
              <w:rPr>
                <w:sz w:val="22"/>
                <w:szCs w:val="22"/>
              </w:rPr>
              <w:t>Parauga atvere</w:t>
            </w:r>
          </w:p>
        </w:tc>
        <w:tc>
          <w:tcPr>
            <w:tcW w:w="3261" w:type="dxa"/>
          </w:tcPr>
          <w:p w:rsidR="00A509D7" w:rsidRPr="00645407" w:rsidRDefault="00A509D7" w:rsidP="00B9352F">
            <w:pPr>
              <w:rPr>
                <w:sz w:val="22"/>
                <w:szCs w:val="22"/>
              </w:rPr>
            </w:pPr>
            <w:r w:rsidRPr="00645407">
              <w:rPr>
                <w:sz w:val="22"/>
                <w:szCs w:val="22"/>
              </w:rPr>
              <w:t>Ar 54 mm diametru</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1.2.</w:t>
            </w:r>
          </w:p>
        </w:tc>
        <w:tc>
          <w:tcPr>
            <w:tcW w:w="2693" w:type="dxa"/>
          </w:tcPr>
          <w:p w:rsidR="00A509D7" w:rsidRPr="00645407" w:rsidRDefault="00A509D7" w:rsidP="00B9352F">
            <w:pPr>
              <w:rPr>
                <w:sz w:val="22"/>
                <w:szCs w:val="22"/>
              </w:rPr>
            </w:pPr>
            <w:r w:rsidRPr="00645407">
              <w:rPr>
                <w:sz w:val="22"/>
                <w:szCs w:val="22"/>
              </w:rPr>
              <w:t>Frekvence</w:t>
            </w:r>
          </w:p>
        </w:tc>
        <w:tc>
          <w:tcPr>
            <w:tcW w:w="3261" w:type="dxa"/>
          </w:tcPr>
          <w:p w:rsidR="00A509D7" w:rsidRPr="00645407" w:rsidRDefault="00A509D7" w:rsidP="00B9352F">
            <w:pPr>
              <w:rPr>
                <w:sz w:val="22"/>
                <w:szCs w:val="22"/>
              </w:rPr>
            </w:pPr>
            <w:r w:rsidRPr="00645407">
              <w:rPr>
                <w:sz w:val="22"/>
                <w:szCs w:val="22"/>
              </w:rPr>
              <w:t>Vismaz 300 MHz</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1.3.</w:t>
            </w:r>
          </w:p>
        </w:tc>
        <w:tc>
          <w:tcPr>
            <w:tcW w:w="2693" w:type="dxa"/>
          </w:tcPr>
          <w:p w:rsidR="00A509D7" w:rsidRPr="00645407" w:rsidRDefault="00A509D7" w:rsidP="00B9352F">
            <w:pPr>
              <w:rPr>
                <w:sz w:val="22"/>
                <w:szCs w:val="22"/>
              </w:rPr>
            </w:pPr>
            <w:r w:rsidRPr="00645407">
              <w:rPr>
                <w:sz w:val="22"/>
                <w:szCs w:val="22"/>
              </w:rPr>
              <w:t>Frekvences izšķirtspēja</w:t>
            </w:r>
          </w:p>
        </w:tc>
        <w:tc>
          <w:tcPr>
            <w:tcW w:w="3261" w:type="dxa"/>
          </w:tcPr>
          <w:p w:rsidR="00A509D7" w:rsidRPr="00645407" w:rsidRDefault="00A509D7" w:rsidP="00B9352F">
            <w:pPr>
              <w:rPr>
                <w:sz w:val="22"/>
                <w:szCs w:val="22"/>
              </w:rPr>
            </w:pPr>
            <w:r w:rsidRPr="00645407">
              <w:rPr>
                <w:sz w:val="22"/>
                <w:szCs w:val="22"/>
              </w:rPr>
              <w:t>0.25 Hz vai labāka</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1.4.</w:t>
            </w:r>
          </w:p>
        </w:tc>
        <w:tc>
          <w:tcPr>
            <w:tcW w:w="2693" w:type="dxa"/>
          </w:tcPr>
          <w:p w:rsidR="00A509D7" w:rsidRPr="00645407" w:rsidRDefault="00A509D7" w:rsidP="00B9352F">
            <w:pPr>
              <w:rPr>
                <w:sz w:val="22"/>
                <w:szCs w:val="22"/>
              </w:rPr>
            </w:pPr>
            <w:r w:rsidRPr="00645407">
              <w:rPr>
                <w:sz w:val="22"/>
                <w:szCs w:val="22"/>
              </w:rPr>
              <w:t>Magnētiskais lauks</w:t>
            </w:r>
          </w:p>
        </w:tc>
        <w:tc>
          <w:tcPr>
            <w:tcW w:w="3261" w:type="dxa"/>
          </w:tcPr>
          <w:p w:rsidR="00A509D7" w:rsidRPr="00645407" w:rsidRDefault="00A509D7" w:rsidP="00B9352F">
            <w:pPr>
              <w:rPr>
                <w:sz w:val="22"/>
                <w:szCs w:val="22"/>
              </w:rPr>
            </w:pPr>
            <w:r w:rsidRPr="00645407">
              <w:rPr>
                <w:sz w:val="22"/>
                <w:szCs w:val="22"/>
              </w:rPr>
              <w:t>Vismaz 7 Tesla</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1.5.</w:t>
            </w:r>
          </w:p>
        </w:tc>
        <w:tc>
          <w:tcPr>
            <w:tcW w:w="2693" w:type="dxa"/>
          </w:tcPr>
          <w:p w:rsidR="00A509D7" w:rsidRPr="00645407" w:rsidRDefault="00A509D7" w:rsidP="00B9352F">
            <w:pPr>
              <w:rPr>
                <w:sz w:val="22"/>
                <w:szCs w:val="22"/>
              </w:rPr>
            </w:pPr>
            <w:r w:rsidRPr="00645407">
              <w:rPr>
                <w:sz w:val="22"/>
                <w:szCs w:val="22"/>
              </w:rPr>
              <w:t>Lauka stabilitāte</w:t>
            </w:r>
          </w:p>
        </w:tc>
        <w:tc>
          <w:tcPr>
            <w:tcW w:w="3261" w:type="dxa"/>
          </w:tcPr>
          <w:p w:rsidR="00A509D7" w:rsidRPr="00645407" w:rsidRDefault="00A509D7" w:rsidP="00B9352F">
            <w:pPr>
              <w:rPr>
                <w:sz w:val="22"/>
                <w:szCs w:val="22"/>
              </w:rPr>
            </w:pPr>
            <w:r w:rsidRPr="00645407">
              <w:rPr>
                <w:sz w:val="22"/>
                <w:szCs w:val="22"/>
              </w:rPr>
              <w:t>&lt; 10.0 Hz/h</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1.6.</w:t>
            </w:r>
          </w:p>
        </w:tc>
        <w:tc>
          <w:tcPr>
            <w:tcW w:w="2693" w:type="dxa"/>
          </w:tcPr>
          <w:p w:rsidR="00A509D7" w:rsidRPr="00645407" w:rsidRDefault="00A509D7" w:rsidP="00B9352F">
            <w:pPr>
              <w:rPr>
                <w:sz w:val="22"/>
                <w:szCs w:val="22"/>
              </w:rPr>
            </w:pPr>
            <w:r w:rsidRPr="00645407">
              <w:rPr>
                <w:sz w:val="22"/>
                <w:szCs w:val="22"/>
              </w:rPr>
              <w:t>Frekvenču diapazons, 1 kanāls</w:t>
            </w:r>
          </w:p>
        </w:tc>
        <w:tc>
          <w:tcPr>
            <w:tcW w:w="3261" w:type="dxa"/>
          </w:tcPr>
          <w:p w:rsidR="00A509D7" w:rsidRPr="00645407" w:rsidRDefault="00A509D7" w:rsidP="00B9352F">
            <w:pPr>
              <w:rPr>
                <w:sz w:val="22"/>
                <w:szCs w:val="22"/>
              </w:rPr>
            </w:pPr>
            <w:r w:rsidRPr="00645407">
              <w:rPr>
                <w:sz w:val="22"/>
                <w:szCs w:val="22"/>
              </w:rPr>
              <w:t>300 MHz</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1.7.</w:t>
            </w:r>
          </w:p>
        </w:tc>
        <w:tc>
          <w:tcPr>
            <w:tcW w:w="2693" w:type="dxa"/>
          </w:tcPr>
          <w:p w:rsidR="00A509D7" w:rsidRPr="00645407" w:rsidRDefault="00A509D7" w:rsidP="00B9352F">
            <w:pPr>
              <w:rPr>
                <w:sz w:val="22"/>
                <w:szCs w:val="22"/>
              </w:rPr>
            </w:pPr>
            <w:r w:rsidRPr="00645407">
              <w:rPr>
                <w:sz w:val="22"/>
                <w:szCs w:val="22"/>
              </w:rPr>
              <w:t>Frekvenču diapazons, 2 kanāls</w:t>
            </w:r>
          </w:p>
        </w:tc>
        <w:tc>
          <w:tcPr>
            <w:tcW w:w="3261" w:type="dxa"/>
          </w:tcPr>
          <w:p w:rsidR="00A509D7" w:rsidRPr="00645407" w:rsidRDefault="00A509D7" w:rsidP="00B9352F">
            <w:pPr>
              <w:rPr>
                <w:sz w:val="22"/>
                <w:szCs w:val="22"/>
              </w:rPr>
            </w:pPr>
            <w:r w:rsidRPr="00645407">
              <w:rPr>
                <w:sz w:val="22"/>
                <w:szCs w:val="22"/>
              </w:rPr>
              <w:t>75 MHz</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1.8.</w:t>
            </w:r>
          </w:p>
        </w:tc>
        <w:tc>
          <w:tcPr>
            <w:tcW w:w="2693" w:type="dxa"/>
          </w:tcPr>
          <w:p w:rsidR="00A509D7" w:rsidRPr="00645407" w:rsidRDefault="00A509D7" w:rsidP="00B9352F">
            <w:pPr>
              <w:rPr>
                <w:sz w:val="22"/>
                <w:szCs w:val="22"/>
              </w:rPr>
            </w:pPr>
            <w:r w:rsidRPr="00645407">
              <w:rPr>
                <w:sz w:val="22"/>
                <w:szCs w:val="22"/>
              </w:rPr>
              <w:t>Frekvenču precizitāte</w:t>
            </w:r>
          </w:p>
        </w:tc>
        <w:tc>
          <w:tcPr>
            <w:tcW w:w="3261" w:type="dxa"/>
          </w:tcPr>
          <w:p w:rsidR="00A509D7" w:rsidRPr="00645407" w:rsidRDefault="00A509D7" w:rsidP="00B9352F">
            <w:pPr>
              <w:rPr>
                <w:sz w:val="22"/>
                <w:szCs w:val="22"/>
              </w:rPr>
            </w:pPr>
            <w:r w:rsidRPr="00645407">
              <w:rPr>
                <w:sz w:val="22"/>
                <w:szCs w:val="22"/>
              </w:rPr>
              <w:t>1 MHz</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1.9.</w:t>
            </w:r>
          </w:p>
        </w:tc>
        <w:tc>
          <w:tcPr>
            <w:tcW w:w="2693" w:type="dxa"/>
          </w:tcPr>
          <w:p w:rsidR="00A509D7" w:rsidRPr="00645407" w:rsidRDefault="00A509D7" w:rsidP="00B9352F">
            <w:pPr>
              <w:rPr>
                <w:sz w:val="22"/>
                <w:szCs w:val="22"/>
              </w:rPr>
            </w:pPr>
            <w:r w:rsidRPr="00645407">
              <w:rPr>
                <w:sz w:val="22"/>
                <w:szCs w:val="22"/>
              </w:rPr>
              <w:t>Frekvenču izšķirtspēja</w:t>
            </w:r>
          </w:p>
        </w:tc>
        <w:tc>
          <w:tcPr>
            <w:tcW w:w="3261" w:type="dxa"/>
          </w:tcPr>
          <w:p w:rsidR="00A509D7" w:rsidRPr="00645407" w:rsidRDefault="00A509D7" w:rsidP="00B9352F">
            <w:pPr>
              <w:rPr>
                <w:sz w:val="22"/>
                <w:szCs w:val="22"/>
              </w:rPr>
            </w:pPr>
            <w:r w:rsidRPr="00645407">
              <w:rPr>
                <w:sz w:val="22"/>
                <w:szCs w:val="22"/>
              </w:rPr>
              <w:t>0.25 MHz</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1.10.</w:t>
            </w:r>
          </w:p>
        </w:tc>
        <w:tc>
          <w:tcPr>
            <w:tcW w:w="2693" w:type="dxa"/>
          </w:tcPr>
          <w:p w:rsidR="00A509D7" w:rsidRPr="00645407" w:rsidRDefault="00A509D7" w:rsidP="00B9352F">
            <w:pPr>
              <w:rPr>
                <w:sz w:val="22"/>
                <w:szCs w:val="22"/>
              </w:rPr>
            </w:pPr>
            <w:r w:rsidRPr="00645407">
              <w:rPr>
                <w:sz w:val="22"/>
                <w:szCs w:val="22"/>
              </w:rPr>
              <w:t>Laika izšķirtspēja</w:t>
            </w:r>
          </w:p>
        </w:tc>
        <w:tc>
          <w:tcPr>
            <w:tcW w:w="3261" w:type="dxa"/>
          </w:tcPr>
          <w:p w:rsidR="00A509D7" w:rsidRPr="00645407" w:rsidRDefault="00A509D7" w:rsidP="00B9352F">
            <w:pPr>
              <w:rPr>
                <w:sz w:val="22"/>
                <w:szCs w:val="22"/>
              </w:rPr>
            </w:pPr>
            <w:r w:rsidRPr="00645407">
              <w:rPr>
                <w:sz w:val="22"/>
                <w:szCs w:val="22"/>
              </w:rPr>
              <w:t>50 ns</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1.11.</w:t>
            </w:r>
          </w:p>
        </w:tc>
        <w:tc>
          <w:tcPr>
            <w:tcW w:w="2693" w:type="dxa"/>
          </w:tcPr>
          <w:p w:rsidR="00A509D7" w:rsidRPr="00645407" w:rsidRDefault="00A509D7" w:rsidP="00B9352F">
            <w:pPr>
              <w:rPr>
                <w:sz w:val="22"/>
                <w:szCs w:val="22"/>
              </w:rPr>
            </w:pPr>
            <w:r w:rsidRPr="00645407">
              <w:rPr>
                <w:sz w:val="22"/>
                <w:szCs w:val="22"/>
              </w:rPr>
              <w:t xml:space="preserve">Jaudas pārnese 1H </w:t>
            </w:r>
          </w:p>
        </w:tc>
        <w:tc>
          <w:tcPr>
            <w:tcW w:w="3261" w:type="dxa"/>
          </w:tcPr>
          <w:p w:rsidR="00A509D7" w:rsidRPr="00645407" w:rsidRDefault="00A509D7" w:rsidP="00B9352F">
            <w:pPr>
              <w:rPr>
                <w:sz w:val="22"/>
                <w:szCs w:val="22"/>
              </w:rPr>
            </w:pPr>
            <w:r w:rsidRPr="00645407">
              <w:rPr>
                <w:sz w:val="22"/>
                <w:szCs w:val="22"/>
              </w:rPr>
              <w:t>Lielāka kā 40 W</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1.12.</w:t>
            </w:r>
          </w:p>
        </w:tc>
        <w:tc>
          <w:tcPr>
            <w:tcW w:w="2693" w:type="dxa"/>
          </w:tcPr>
          <w:p w:rsidR="00A509D7" w:rsidRPr="00645407" w:rsidRDefault="00A509D7" w:rsidP="00B9352F">
            <w:pPr>
              <w:rPr>
                <w:sz w:val="22"/>
                <w:szCs w:val="22"/>
              </w:rPr>
            </w:pPr>
            <w:r w:rsidRPr="00645407">
              <w:rPr>
                <w:sz w:val="22"/>
                <w:szCs w:val="22"/>
              </w:rPr>
              <w:t>Jaudas pārnese 13C</w:t>
            </w:r>
          </w:p>
        </w:tc>
        <w:tc>
          <w:tcPr>
            <w:tcW w:w="3261" w:type="dxa"/>
          </w:tcPr>
          <w:p w:rsidR="00A509D7" w:rsidRPr="00645407" w:rsidRDefault="00A509D7" w:rsidP="00B9352F">
            <w:pPr>
              <w:rPr>
                <w:sz w:val="22"/>
                <w:szCs w:val="22"/>
              </w:rPr>
            </w:pPr>
            <w:r w:rsidRPr="00645407">
              <w:rPr>
                <w:sz w:val="22"/>
                <w:szCs w:val="22"/>
              </w:rPr>
              <w:t>Lielāka kā 150 W</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1.13.</w:t>
            </w:r>
          </w:p>
        </w:tc>
        <w:tc>
          <w:tcPr>
            <w:tcW w:w="2693" w:type="dxa"/>
          </w:tcPr>
          <w:p w:rsidR="00A509D7" w:rsidRPr="00645407" w:rsidRDefault="00A509D7" w:rsidP="00B9352F">
            <w:pPr>
              <w:rPr>
                <w:sz w:val="22"/>
                <w:szCs w:val="22"/>
              </w:rPr>
            </w:pPr>
            <w:r w:rsidRPr="00645407">
              <w:rPr>
                <w:sz w:val="22"/>
                <w:szCs w:val="22"/>
              </w:rPr>
              <w:t>Jaudas regulēšana</w:t>
            </w:r>
          </w:p>
        </w:tc>
        <w:tc>
          <w:tcPr>
            <w:tcW w:w="3261" w:type="dxa"/>
          </w:tcPr>
          <w:p w:rsidR="00A509D7" w:rsidRPr="00645407" w:rsidRDefault="00A509D7" w:rsidP="00B9352F">
            <w:pPr>
              <w:rPr>
                <w:sz w:val="22"/>
                <w:szCs w:val="22"/>
              </w:rPr>
            </w:pPr>
            <w:r w:rsidRPr="00645407">
              <w:rPr>
                <w:sz w:val="22"/>
                <w:szCs w:val="22"/>
              </w:rPr>
              <w:t>0 – 60 dB</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2.</w:t>
            </w:r>
          </w:p>
        </w:tc>
        <w:tc>
          <w:tcPr>
            <w:tcW w:w="2693" w:type="dxa"/>
          </w:tcPr>
          <w:p w:rsidR="00A509D7" w:rsidRPr="00645407" w:rsidRDefault="00A509D7" w:rsidP="00B9352F">
            <w:pPr>
              <w:rPr>
                <w:b/>
                <w:sz w:val="22"/>
                <w:szCs w:val="22"/>
              </w:rPr>
            </w:pPr>
            <w:r w:rsidRPr="00645407">
              <w:rPr>
                <w:b/>
                <w:sz w:val="22"/>
                <w:szCs w:val="22"/>
              </w:rPr>
              <w:t>Detektors</w:t>
            </w:r>
          </w:p>
        </w:tc>
        <w:tc>
          <w:tcPr>
            <w:tcW w:w="3261" w:type="dxa"/>
          </w:tcPr>
          <w:p w:rsidR="00A509D7" w:rsidRPr="00645407" w:rsidRDefault="00A509D7" w:rsidP="00B9352F">
            <w:pPr>
              <w:rPr>
                <w:sz w:val="22"/>
                <w:szCs w:val="22"/>
              </w:rPr>
            </w:pP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2.1.</w:t>
            </w:r>
          </w:p>
        </w:tc>
        <w:tc>
          <w:tcPr>
            <w:tcW w:w="2693" w:type="dxa"/>
          </w:tcPr>
          <w:p w:rsidR="00A509D7" w:rsidRPr="00645407" w:rsidRDefault="00A509D7" w:rsidP="00B9352F">
            <w:pPr>
              <w:rPr>
                <w:sz w:val="22"/>
                <w:szCs w:val="22"/>
              </w:rPr>
            </w:pPr>
            <w:r w:rsidRPr="00645407">
              <w:rPr>
                <w:sz w:val="22"/>
                <w:szCs w:val="22"/>
              </w:rPr>
              <w:t>Signāla pastiprinājums</w:t>
            </w:r>
          </w:p>
        </w:tc>
        <w:tc>
          <w:tcPr>
            <w:tcW w:w="3261" w:type="dxa"/>
          </w:tcPr>
          <w:p w:rsidR="00A509D7" w:rsidRPr="00645407" w:rsidRDefault="00A509D7" w:rsidP="00B9352F">
            <w:pPr>
              <w:rPr>
                <w:sz w:val="22"/>
                <w:szCs w:val="22"/>
              </w:rPr>
            </w:pPr>
            <w:r w:rsidRPr="00645407">
              <w:rPr>
                <w:sz w:val="22"/>
                <w:szCs w:val="22"/>
              </w:rPr>
              <w:t xml:space="preserve">70 dB </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2.2.</w:t>
            </w:r>
          </w:p>
        </w:tc>
        <w:tc>
          <w:tcPr>
            <w:tcW w:w="2693" w:type="dxa"/>
          </w:tcPr>
          <w:p w:rsidR="00A509D7" w:rsidRPr="00645407" w:rsidRDefault="00A509D7" w:rsidP="00B9352F">
            <w:pPr>
              <w:rPr>
                <w:sz w:val="22"/>
                <w:szCs w:val="22"/>
              </w:rPr>
            </w:pPr>
            <w:r w:rsidRPr="00645407">
              <w:rPr>
                <w:sz w:val="22"/>
                <w:szCs w:val="22"/>
              </w:rPr>
              <w:t xml:space="preserve">Pastiprinājuma solis </w:t>
            </w:r>
          </w:p>
        </w:tc>
        <w:tc>
          <w:tcPr>
            <w:tcW w:w="3261" w:type="dxa"/>
          </w:tcPr>
          <w:p w:rsidR="00A509D7" w:rsidRPr="00645407" w:rsidRDefault="00A509D7" w:rsidP="00B9352F">
            <w:pPr>
              <w:rPr>
                <w:sz w:val="22"/>
                <w:szCs w:val="22"/>
              </w:rPr>
            </w:pPr>
            <w:r w:rsidRPr="00645407">
              <w:rPr>
                <w:sz w:val="22"/>
                <w:szCs w:val="22"/>
              </w:rPr>
              <w:t xml:space="preserve">1 dB </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2.3.</w:t>
            </w:r>
          </w:p>
        </w:tc>
        <w:tc>
          <w:tcPr>
            <w:tcW w:w="2693" w:type="dxa"/>
          </w:tcPr>
          <w:p w:rsidR="00A509D7" w:rsidRPr="00645407" w:rsidRDefault="00A509D7" w:rsidP="00B9352F">
            <w:pPr>
              <w:rPr>
                <w:sz w:val="22"/>
                <w:szCs w:val="22"/>
              </w:rPr>
            </w:pPr>
            <w:r w:rsidRPr="00645407">
              <w:rPr>
                <w:sz w:val="22"/>
                <w:szCs w:val="22"/>
              </w:rPr>
              <w:t>Detektora tips</w:t>
            </w:r>
          </w:p>
        </w:tc>
        <w:tc>
          <w:tcPr>
            <w:tcW w:w="3261" w:type="dxa"/>
          </w:tcPr>
          <w:p w:rsidR="00A509D7" w:rsidRPr="00645407" w:rsidRDefault="00A509D7" w:rsidP="00B9352F">
            <w:pPr>
              <w:rPr>
                <w:sz w:val="22"/>
                <w:szCs w:val="22"/>
              </w:rPr>
            </w:pPr>
            <w:r w:rsidRPr="00645407">
              <w:rPr>
                <w:sz w:val="22"/>
                <w:szCs w:val="22"/>
              </w:rPr>
              <w:t>DDFQD vai analogs</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2.4.</w:t>
            </w:r>
          </w:p>
        </w:tc>
        <w:tc>
          <w:tcPr>
            <w:tcW w:w="2693" w:type="dxa"/>
          </w:tcPr>
          <w:p w:rsidR="00A509D7" w:rsidRPr="00645407" w:rsidRDefault="00A509D7" w:rsidP="00B9352F">
            <w:pPr>
              <w:rPr>
                <w:sz w:val="22"/>
                <w:szCs w:val="22"/>
              </w:rPr>
            </w:pPr>
            <w:r w:rsidRPr="00645407">
              <w:rPr>
                <w:sz w:val="22"/>
                <w:szCs w:val="22"/>
              </w:rPr>
              <w:t>Fāzes palielinājums</w:t>
            </w:r>
          </w:p>
        </w:tc>
        <w:tc>
          <w:tcPr>
            <w:tcW w:w="3261" w:type="dxa"/>
          </w:tcPr>
          <w:p w:rsidR="00A509D7" w:rsidRPr="00645407" w:rsidRDefault="00A509D7" w:rsidP="00B9352F">
            <w:pPr>
              <w:rPr>
                <w:sz w:val="22"/>
                <w:szCs w:val="22"/>
              </w:rPr>
            </w:pPr>
            <w:r w:rsidRPr="00645407">
              <w:rPr>
                <w:sz w:val="22"/>
                <w:szCs w:val="22"/>
              </w:rPr>
              <w:t>90°</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2.5.</w:t>
            </w:r>
          </w:p>
        </w:tc>
        <w:tc>
          <w:tcPr>
            <w:tcW w:w="2693" w:type="dxa"/>
          </w:tcPr>
          <w:p w:rsidR="00A509D7" w:rsidRPr="00645407" w:rsidRDefault="00A509D7" w:rsidP="00B9352F">
            <w:pPr>
              <w:rPr>
                <w:sz w:val="22"/>
                <w:szCs w:val="22"/>
              </w:rPr>
            </w:pPr>
            <w:r w:rsidRPr="00645407">
              <w:rPr>
                <w:sz w:val="22"/>
                <w:szCs w:val="22"/>
              </w:rPr>
              <w:t>Analogās joslas platums</w:t>
            </w:r>
          </w:p>
        </w:tc>
        <w:tc>
          <w:tcPr>
            <w:tcW w:w="3261" w:type="dxa"/>
          </w:tcPr>
          <w:p w:rsidR="00A509D7" w:rsidRPr="00645407" w:rsidRDefault="00A509D7" w:rsidP="00B9352F">
            <w:pPr>
              <w:rPr>
                <w:sz w:val="22"/>
                <w:szCs w:val="22"/>
              </w:rPr>
            </w:pPr>
            <w:r w:rsidRPr="00645407">
              <w:rPr>
                <w:sz w:val="22"/>
                <w:szCs w:val="22"/>
              </w:rPr>
              <w:t>Labāks kā 1 MHz</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2.6.</w:t>
            </w:r>
          </w:p>
        </w:tc>
        <w:tc>
          <w:tcPr>
            <w:tcW w:w="2693" w:type="dxa"/>
          </w:tcPr>
          <w:p w:rsidR="00A509D7" w:rsidRPr="00645407" w:rsidRDefault="00A509D7" w:rsidP="00B9352F">
            <w:pPr>
              <w:rPr>
                <w:sz w:val="22"/>
                <w:szCs w:val="22"/>
              </w:rPr>
            </w:pPr>
            <w:r w:rsidRPr="00645407">
              <w:rPr>
                <w:sz w:val="22"/>
                <w:szCs w:val="22"/>
              </w:rPr>
              <w:t>Parauga turētājs</w:t>
            </w:r>
          </w:p>
        </w:tc>
        <w:tc>
          <w:tcPr>
            <w:tcW w:w="3261" w:type="dxa"/>
          </w:tcPr>
          <w:p w:rsidR="00A509D7" w:rsidRPr="00645407" w:rsidRDefault="00A509D7" w:rsidP="004156FF">
            <w:pPr>
              <w:rPr>
                <w:sz w:val="22"/>
                <w:szCs w:val="22"/>
              </w:rPr>
            </w:pPr>
            <w:r w:rsidRPr="00645407">
              <w:rPr>
                <w:sz w:val="22"/>
                <w:szCs w:val="22"/>
              </w:rPr>
              <w:t>5 mm 13C/1H augstas izsķirspējas KMR parauga turētājs ar Z gradienta spoli un</w:t>
            </w:r>
          </w:p>
          <w:p w:rsidR="00A509D7" w:rsidRPr="00645407" w:rsidRDefault="00A509D7" w:rsidP="00B9352F">
            <w:pPr>
              <w:rPr>
                <w:sz w:val="22"/>
                <w:szCs w:val="22"/>
              </w:rPr>
            </w:pPr>
            <w:r w:rsidRPr="00645407">
              <w:rPr>
                <w:sz w:val="22"/>
                <w:szCs w:val="22"/>
              </w:rPr>
              <w:t xml:space="preserve">maināmu </w:t>
            </w:r>
            <w:r w:rsidR="002B53D7" w:rsidRPr="00645407">
              <w:rPr>
                <w:sz w:val="22"/>
                <w:szCs w:val="22"/>
              </w:rPr>
              <w:t>temperatūru</w:t>
            </w:r>
            <w:r w:rsidRPr="00645407">
              <w:rPr>
                <w:sz w:val="22"/>
                <w:szCs w:val="22"/>
              </w:rPr>
              <w:t xml:space="preserve"> </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2.7.</w:t>
            </w:r>
          </w:p>
        </w:tc>
        <w:tc>
          <w:tcPr>
            <w:tcW w:w="2693" w:type="dxa"/>
          </w:tcPr>
          <w:p w:rsidR="00A509D7" w:rsidRPr="00645407" w:rsidRDefault="00A509D7" w:rsidP="00B9352F">
            <w:pPr>
              <w:rPr>
                <w:sz w:val="22"/>
                <w:szCs w:val="22"/>
              </w:rPr>
            </w:pPr>
            <w:r w:rsidRPr="00645407">
              <w:rPr>
                <w:sz w:val="22"/>
                <w:szCs w:val="22"/>
              </w:rPr>
              <w:t>Gradienta spēks</w:t>
            </w:r>
          </w:p>
        </w:tc>
        <w:tc>
          <w:tcPr>
            <w:tcW w:w="3261" w:type="dxa"/>
          </w:tcPr>
          <w:p w:rsidR="00A509D7" w:rsidRPr="00645407" w:rsidRDefault="00A509D7" w:rsidP="00B9352F">
            <w:pPr>
              <w:rPr>
                <w:sz w:val="22"/>
                <w:szCs w:val="22"/>
              </w:rPr>
            </w:pPr>
            <w:r w:rsidRPr="00645407">
              <w:rPr>
                <w:sz w:val="22"/>
                <w:szCs w:val="22"/>
              </w:rPr>
              <w:t>Ne vairāk kā 50 G/cm</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2.8.</w:t>
            </w:r>
          </w:p>
        </w:tc>
        <w:tc>
          <w:tcPr>
            <w:tcW w:w="2693" w:type="dxa"/>
          </w:tcPr>
          <w:p w:rsidR="00A509D7" w:rsidRPr="00645407" w:rsidRDefault="00A509D7" w:rsidP="00B9352F">
            <w:pPr>
              <w:rPr>
                <w:sz w:val="22"/>
                <w:szCs w:val="22"/>
              </w:rPr>
            </w:pPr>
            <w:r w:rsidRPr="00645407">
              <w:rPr>
                <w:sz w:val="22"/>
                <w:szCs w:val="22"/>
              </w:rPr>
              <w:t>Hēlija iztvaikošana pie T=20°C, p=1030 mbar</w:t>
            </w:r>
          </w:p>
        </w:tc>
        <w:tc>
          <w:tcPr>
            <w:tcW w:w="3261" w:type="dxa"/>
          </w:tcPr>
          <w:p w:rsidR="00A509D7" w:rsidRPr="00645407" w:rsidRDefault="00A509D7" w:rsidP="00B9352F">
            <w:pPr>
              <w:rPr>
                <w:sz w:val="22"/>
                <w:szCs w:val="22"/>
              </w:rPr>
            </w:pPr>
            <w:r w:rsidRPr="00645407">
              <w:rPr>
                <w:sz w:val="22"/>
                <w:szCs w:val="22"/>
              </w:rPr>
              <w:t>Mazāka kā 9 ml šķidra hēlija/h</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2.9.</w:t>
            </w:r>
          </w:p>
        </w:tc>
        <w:tc>
          <w:tcPr>
            <w:tcW w:w="2693" w:type="dxa"/>
          </w:tcPr>
          <w:p w:rsidR="00A509D7" w:rsidRPr="00645407" w:rsidRDefault="00A509D7" w:rsidP="00B9352F">
            <w:pPr>
              <w:rPr>
                <w:sz w:val="22"/>
                <w:szCs w:val="22"/>
              </w:rPr>
            </w:pPr>
            <w:r w:rsidRPr="00645407">
              <w:rPr>
                <w:sz w:val="22"/>
                <w:szCs w:val="22"/>
              </w:rPr>
              <w:t>Hēlija noturēšanas laiks</w:t>
            </w:r>
          </w:p>
        </w:tc>
        <w:tc>
          <w:tcPr>
            <w:tcW w:w="3261" w:type="dxa"/>
          </w:tcPr>
          <w:p w:rsidR="00A509D7" w:rsidRPr="00645407" w:rsidRDefault="00A509D7" w:rsidP="00B9352F">
            <w:pPr>
              <w:rPr>
                <w:sz w:val="22"/>
                <w:szCs w:val="22"/>
              </w:rPr>
            </w:pPr>
            <w:r w:rsidRPr="00645407">
              <w:rPr>
                <w:sz w:val="22"/>
                <w:szCs w:val="22"/>
              </w:rPr>
              <w:t>Vismaz 180 dienas</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2.10.</w:t>
            </w:r>
          </w:p>
        </w:tc>
        <w:tc>
          <w:tcPr>
            <w:tcW w:w="2693" w:type="dxa"/>
          </w:tcPr>
          <w:p w:rsidR="00A509D7" w:rsidRPr="00645407" w:rsidRDefault="002B53D7" w:rsidP="00B9352F">
            <w:pPr>
              <w:rPr>
                <w:sz w:val="22"/>
                <w:szCs w:val="22"/>
              </w:rPr>
            </w:pPr>
            <w:r w:rsidRPr="00645407">
              <w:rPr>
                <w:sz w:val="22"/>
                <w:szCs w:val="22"/>
              </w:rPr>
              <w:t>Hē</w:t>
            </w:r>
            <w:r w:rsidR="00A509D7" w:rsidRPr="00645407">
              <w:rPr>
                <w:sz w:val="22"/>
                <w:szCs w:val="22"/>
              </w:rPr>
              <w:t>lija trauka uzpildes  tilpums</w:t>
            </w:r>
          </w:p>
        </w:tc>
        <w:tc>
          <w:tcPr>
            <w:tcW w:w="3261" w:type="dxa"/>
          </w:tcPr>
          <w:p w:rsidR="00A509D7" w:rsidRPr="00645407" w:rsidRDefault="00A509D7" w:rsidP="00B9352F">
            <w:pPr>
              <w:rPr>
                <w:sz w:val="22"/>
                <w:szCs w:val="22"/>
              </w:rPr>
            </w:pPr>
            <w:r w:rsidRPr="00645407">
              <w:rPr>
                <w:sz w:val="22"/>
                <w:szCs w:val="22"/>
              </w:rPr>
              <w:t>Vismaz 398 l</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2.11.</w:t>
            </w:r>
          </w:p>
        </w:tc>
        <w:tc>
          <w:tcPr>
            <w:tcW w:w="2693" w:type="dxa"/>
          </w:tcPr>
          <w:p w:rsidR="00A509D7" w:rsidRPr="00645407" w:rsidRDefault="00A509D7" w:rsidP="00B9352F">
            <w:pPr>
              <w:rPr>
                <w:sz w:val="22"/>
                <w:szCs w:val="22"/>
              </w:rPr>
            </w:pPr>
            <w:r w:rsidRPr="00645407">
              <w:rPr>
                <w:sz w:val="22"/>
                <w:szCs w:val="22"/>
              </w:rPr>
              <w:t>Hēlija trauka tilpums</w:t>
            </w:r>
          </w:p>
        </w:tc>
        <w:tc>
          <w:tcPr>
            <w:tcW w:w="3261" w:type="dxa"/>
          </w:tcPr>
          <w:p w:rsidR="00A509D7" w:rsidRPr="00645407" w:rsidRDefault="00A509D7" w:rsidP="00B9352F">
            <w:pPr>
              <w:rPr>
                <w:sz w:val="22"/>
                <w:szCs w:val="22"/>
              </w:rPr>
            </w:pPr>
            <w:r w:rsidRPr="00645407">
              <w:rPr>
                <w:sz w:val="22"/>
                <w:szCs w:val="22"/>
              </w:rPr>
              <w:t xml:space="preserve"> Vismaz 52 l</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2.12.</w:t>
            </w:r>
          </w:p>
        </w:tc>
        <w:tc>
          <w:tcPr>
            <w:tcW w:w="2693" w:type="dxa"/>
          </w:tcPr>
          <w:p w:rsidR="00A509D7" w:rsidRPr="00645407" w:rsidRDefault="00A509D7" w:rsidP="00B9352F">
            <w:pPr>
              <w:rPr>
                <w:sz w:val="22"/>
                <w:szCs w:val="22"/>
              </w:rPr>
            </w:pPr>
            <w:r w:rsidRPr="00645407">
              <w:rPr>
                <w:sz w:val="22"/>
                <w:szCs w:val="22"/>
              </w:rPr>
              <w:t>Slāpekļa iztvaikošana pie =20°C, p=1030 mbar</w:t>
            </w:r>
          </w:p>
        </w:tc>
        <w:tc>
          <w:tcPr>
            <w:tcW w:w="3261" w:type="dxa"/>
          </w:tcPr>
          <w:p w:rsidR="00A509D7" w:rsidRPr="00645407" w:rsidRDefault="00A509D7" w:rsidP="00B9352F">
            <w:pPr>
              <w:rPr>
                <w:sz w:val="22"/>
                <w:szCs w:val="22"/>
              </w:rPr>
            </w:pPr>
            <w:r w:rsidRPr="00645407">
              <w:rPr>
                <w:sz w:val="22"/>
                <w:szCs w:val="22"/>
              </w:rPr>
              <w:t>Mazāka kā 200 ml šķidrā slāpekļa/h</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2.13.</w:t>
            </w:r>
          </w:p>
        </w:tc>
        <w:tc>
          <w:tcPr>
            <w:tcW w:w="2693" w:type="dxa"/>
          </w:tcPr>
          <w:p w:rsidR="00A509D7" w:rsidRPr="00645407" w:rsidRDefault="00A509D7" w:rsidP="00B9352F">
            <w:pPr>
              <w:rPr>
                <w:sz w:val="22"/>
                <w:szCs w:val="22"/>
              </w:rPr>
            </w:pPr>
            <w:r w:rsidRPr="00645407">
              <w:rPr>
                <w:sz w:val="22"/>
                <w:szCs w:val="22"/>
              </w:rPr>
              <w:t>Šķidrā slāpekļa noturēšanas laiks</w:t>
            </w:r>
          </w:p>
        </w:tc>
        <w:tc>
          <w:tcPr>
            <w:tcW w:w="3261" w:type="dxa"/>
          </w:tcPr>
          <w:p w:rsidR="00A509D7" w:rsidRPr="00645407" w:rsidRDefault="00A509D7" w:rsidP="00B9352F">
            <w:pPr>
              <w:rPr>
                <w:sz w:val="22"/>
                <w:szCs w:val="22"/>
              </w:rPr>
            </w:pPr>
            <w:r w:rsidRPr="00645407">
              <w:rPr>
                <w:sz w:val="22"/>
                <w:szCs w:val="22"/>
              </w:rPr>
              <w:t>Vismaz 10 dienas</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2.14.</w:t>
            </w:r>
          </w:p>
        </w:tc>
        <w:tc>
          <w:tcPr>
            <w:tcW w:w="2693" w:type="dxa"/>
          </w:tcPr>
          <w:p w:rsidR="00A509D7" w:rsidRPr="00645407" w:rsidRDefault="00A509D7" w:rsidP="004156FF">
            <w:pPr>
              <w:rPr>
                <w:sz w:val="22"/>
                <w:szCs w:val="22"/>
              </w:rPr>
            </w:pPr>
            <w:r w:rsidRPr="00645407">
              <w:rPr>
                <w:sz w:val="22"/>
                <w:szCs w:val="22"/>
              </w:rPr>
              <w:t>Šķidrā slāpekļa uzpildes tilpums</w:t>
            </w:r>
          </w:p>
          <w:p w:rsidR="00A509D7" w:rsidRPr="00645407" w:rsidRDefault="00A509D7" w:rsidP="00B9352F">
            <w:pPr>
              <w:rPr>
                <w:sz w:val="22"/>
                <w:szCs w:val="22"/>
              </w:rPr>
            </w:pPr>
          </w:p>
        </w:tc>
        <w:tc>
          <w:tcPr>
            <w:tcW w:w="3261" w:type="dxa"/>
          </w:tcPr>
          <w:p w:rsidR="00A509D7" w:rsidRPr="00645407" w:rsidRDefault="00A509D7" w:rsidP="00B9352F">
            <w:pPr>
              <w:rPr>
                <w:sz w:val="22"/>
                <w:szCs w:val="22"/>
              </w:rPr>
            </w:pPr>
            <w:r w:rsidRPr="00645407">
              <w:rPr>
                <w:sz w:val="22"/>
                <w:szCs w:val="22"/>
              </w:rPr>
              <w:t>Vismaz 48 l</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2.15.</w:t>
            </w:r>
          </w:p>
        </w:tc>
        <w:tc>
          <w:tcPr>
            <w:tcW w:w="2693" w:type="dxa"/>
          </w:tcPr>
          <w:p w:rsidR="00A509D7" w:rsidRPr="00645407" w:rsidRDefault="00A509D7" w:rsidP="00B9352F">
            <w:pPr>
              <w:rPr>
                <w:sz w:val="22"/>
                <w:szCs w:val="22"/>
              </w:rPr>
            </w:pPr>
            <w:r w:rsidRPr="00645407">
              <w:rPr>
                <w:sz w:val="22"/>
                <w:szCs w:val="22"/>
              </w:rPr>
              <w:t>Šķidrā slāpekļa trauka tilpums</w:t>
            </w:r>
          </w:p>
        </w:tc>
        <w:tc>
          <w:tcPr>
            <w:tcW w:w="3261" w:type="dxa"/>
          </w:tcPr>
          <w:p w:rsidR="00A509D7" w:rsidRPr="00645407" w:rsidRDefault="00A509D7" w:rsidP="00B9352F">
            <w:pPr>
              <w:rPr>
                <w:sz w:val="22"/>
                <w:szCs w:val="22"/>
              </w:rPr>
            </w:pPr>
            <w:r w:rsidRPr="00645407">
              <w:rPr>
                <w:sz w:val="22"/>
                <w:szCs w:val="22"/>
              </w:rPr>
              <w:t>Vismaz 50 l</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2.16.</w:t>
            </w:r>
          </w:p>
        </w:tc>
        <w:tc>
          <w:tcPr>
            <w:tcW w:w="2693" w:type="dxa"/>
          </w:tcPr>
          <w:p w:rsidR="00A509D7" w:rsidRPr="00645407" w:rsidRDefault="00A509D7" w:rsidP="00B9352F">
            <w:pPr>
              <w:rPr>
                <w:sz w:val="22"/>
                <w:szCs w:val="22"/>
              </w:rPr>
            </w:pPr>
            <w:r w:rsidRPr="00645407">
              <w:rPr>
                <w:sz w:val="22"/>
                <w:szCs w:val="22"/>
              </w:rPr>
              <w:t>Parauga kontrole</w:t>
            </w:r>
          </w:p>
        </w:tc>
        <w:tc>
          <w:tcPr>
            <w:tcW w:w="3261" w:type="dxa"/>
          </w:tcPr>
          <w:p w:rsidR="00A509D7" w:rsidRPr="00645407" w:rsidRDefault="00A509D7" w:rsidP="00B9352F">
            <w:pPr>
              <w:rPr>
                <w:sz w:val="22"/>
                <w:szCs w:val="22"/>
              </w:rPr>
            </w:pPr>
            <w:r w:rsidRPr="00645407">
              <w:rPr>
                <w:sz w:val="22"/>
                <w:szCs w:val="22"/>
              </w:rPr>
              <w:t>Spin un parauga lifta kontrole</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2.17.</w:t>
            </w:r>
          </w:p>
        </w:tc>
        <w:tc>
          <w:tcPr>
            <w:tcW w:w="2693" w:type="dxa"/>
          </w:tcPr>
          <w:p w:rsidR="00A509D7" w:rsidRPr="00645407" w:rsidRDefault="00A509D7" w:rsidP="00B9352F">
            <w:pPr>
              <w:rPr>
                <w:sz w:val="22"/>
                <w:szCs w:val="22"/>
              </w:rPr>
            </w:pPr>
            <w:r w:rsidRPr="00645407">
              <w:rPr>
                <w:sz w:val="22"/>
                <w:szCs w:val="22"/>
              </w:rPr>
              <w:t>Temperatūras diapazons</w:t>
            </w:r>
          </w:p>
        </w:tc>
        <w:tc>
          <w:tcPr>
            <w:tcW w:w="3261" w:type="dxa"/>
          </w:tcPr>
          <w:p w:rsidR="00A509D7" w:rsidRPr="00645407" w:rsidRDefault="00A509D7" w:rsidP="004156FF">
            <w:pPr>
              <w:rPr>
                <w:sz w:val="22"/>
                <w:szCs w:val="22"/>
              </w:rPr>
            </w:pPr>
            <w:r w:rsidRPr="00645407">
              <w:rPr>
                <w:sz w:val="22"/>
                <w:szCs w:val="22"/>
              </w:rPr>
              <w:t>Istabas līdz 450 K</w:t>
            </w:r>
          </w:p>
          <w:p w:rsidR="00A509D7" w:rsidRPr="00645407" w:rsidRDefault="00A509D7" w:rsidP="00B9352F">
            <w:pPr>
              <w:rPr>
                <w:sz w:val="22"/>
                <w:szCs w:val="22"/>
              </w:rPr>
            </w:pP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2.18.</w:t>
            </w:r>
          </w:p>
        </w:tc>
        <w:tc>
          <w:tcPr>
            <w:tcW w:w="2693" w:type="dxa"/>
          </w:tcPr>
          <w:p w:rsidR="00A509D7" w:rsidRPr="00645407" w:rsidRDefault="00A509D7" w:rsidP="00B9352F">
            <w:pPr>
              <w:rPr>
                <w:sz w:val="22"/>
                <w:szCs w:val="22"/>
              </w:rPr>
            </w:pPr>
            <w:r w:rsidRPr="00645407">
              <w:rPr>
                <w:sz w:val="22"/>
                <w:szCs w:val="22"/>
              </w:rPr>
              <w:t>Temperatūras Stabilitāte</w:t>
            </w:r>
          </w:p>
        </w:tc>
        <w:tc>
          <w:tcPr>
            <w:tcW w:w="3261" w:type="dxa"/>
          </w:tcPr>
          <w:p w:rsidR="00A509D7" w:rsidRPr="00645407" w:rsidRDefault="00A509D7" w:rsidP="00B9352F">
            <w:pPr>
              <w:rPr>
                <w:sz w:val="22"/>
                <w:szCs w:val="22"/>
              </w:rPr>
            </w:pPr>
            <w:r w:rsidRPr="00645407">
              <w:rPr>
                <w:sz w:val="22"/>
                <w:szCs w:val="22"/>
              </w:rPr>
              <w:t>+/- 0.1 K</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3.</w:t>
            </w:r>
          </w:p>
        </w:tc>
        <w:tc>
          <w:tcPr>
            <w:tcW w:w="2693" w:type="dxa"/>
          </w:tcPr>
          <w:p w:rsidR="00A509D7" w:rsidRPr="00645407" w:rsidRDefault="00A509D7" w:rsidP="00B9352F">
            <w:pPr>
              <w:rPr>
                <w:sz w:val="22"/>
                <w:szCs w:val="22"/>
              </w:rPr>
            </w:pPr>
            <w:r w:rsidRPr="00645407">
              <w:rPr>
                <w:sz w:val="22"/>
                <w:szCs w:val="22"/>
              </w:rPr>
              <w:t>Datorsistēma</w:t>
            </w:r>
          </w:p>
        </w:tc>
        <w:tc>
          <w:tcPr>
            <w:tcW w:w="3261" w:type="dxa"/>
          </w:tcPr>
          <w:p w:rsidR="00A509D7" w:rsidRPr="00645407" w:rsidRDefault="00A509D7" w:rsidP="00B9352F">
            <w:pPr>
              <w:rPr>
                <w:sz w:val="22"/>
                <w:szCs w:val="22"/>
              </w:rPr>
            </w:pPr>
            <w:r w:rsidRPr="00645407">
              <w:rPr>
                <w:sz w:val="22"/>
                <w:szCs w:val="22"/>
              </w:rPr>
              <w:t>Ražotāja ieteicamās specifikācijas datorsistēma ar vismaz 22” LCD monitoru</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4.</w:t>
            </w:r>
          </w:p>
        </w:tc>
        <w:tc>
          <w:tcPr>
            <w:tcW w:w="2693" w:type="dxa"/>
          </w:tcPr>
          <w:p w:rsidR="00A509D7" w:rsidRPr="00645407" w:rsidRDefault="00A509D7" w:rsidP="00B9352F">
            <w:pPr>
              <w:rPr>
                <w:sz w:val="22"/>
                <w:szCs w:val="22"/>
              </w:rPr>
            </w:pPr>
            <w:r w:rsidRPr="00645407">
              <w:rPr>
                <w:sz w:val="22"/>
                <w:szCs w:val="22"/>
              </w:rPr>
              <w:t>Programmatūra</w:t>
            </w:r>
          </w:p>
        </w:tc>
        <w:tc>
          <w:tcPr>
            <w:tcW w:w="3261" w:type="dxa"/>
          </w:tcPr>
          <w:p w:rsidR="00A509D7" w:rsidRPr="00645407" w:rsidRDefault="00A509D7" w:rsidP="004156FF">
            <w:pPr>
              <w:rPr>
                <w:sz w:val="22"/>
                <w:szCs w:val="22"/>
              </w:rPr>
            </w:pPr>
            <w:r w:rsidRPr="00645407">
              <w:rPr>
                <w:sz w:val="22"/>
                <w:szCs w:val="22"/>
              </w:rPr>
              <w:t>Windows 7</w:t>
            </w:r>
          </w:p>
          <w:p w:rsidR="00A509D7" w:rsidRPr="00645407" w:rsidRDefault="00A509D7" w:rsidP="00B9352F">
            <w:pPr>
              <w:rPr>
                <w:sz w:val="22"/>
                <w:szCs w:val="22"/>
              </w:rPr>
            </w:pPr>
            <w:r w:rsidRPr="00645407">
              <w:rPr>
                <w:sz w:val="22"/>
                <w:szCs w:val="22"/>
              </w:rPr>
              <w:t>Programmatūra iekārtas vadībai un kontrolei, kā arī rezultātu apstrādei.</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5.</w:t>
            </w:r>
          </w:p>
        </w:tc>
        <w:tc>
          <w:tcPr>
            <w:tcW w:w="2693" w:type="dxa"/>
          </w:tcPr>
          <w:p w:rsidR="00A509D7" w:rsidRPr="00645407" w:rsidRDefault="00A509D7" w:rsidP="00B9352F">
            <w:pPr>
              <w:rPr>
                <w:sz w:val="22"/>
                <w:szCs w:val="22"/>
              </w:rPr>
            </w:pPr>
            <w:r w:rsidRPr="00645407">
              <w:rPr>
                <w:sz w:val="22"/>
                <w:szCs w:val="22"/>
              </w:rPr>
              <w:t>Strāvas pieslēgums</w:t>
            </w:r>
          </w:p>
        </w:tc>
        <w:tc>
          <w:tcPr>
            <w:tcW w:w="3261" w:type="dxa"/>
          </w:tcPr>
          <w:p w:rsidR="00A509D7" w:rsidRPr="00645407" w:rsidRDefault="00A509D7" w:rsidP="00B9352F">
            <w:pPr>
              <w:rPr>
                <w:sz w:val="22"/>
                <w:szCs w:val="22"/>
              </w:rPr>
            </w:pPr>
            <w:r w:rsidRPr="00645407">
              <w:rPr>
                <w:sz w:val="22"/>
                <w:szCs w:val="22"/>
              </w:rPr>
              <w:t>230 V, 50 Hz</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6.</w:t>
            </w:r>
          </w:p>
        </w:tc>
        <w:tc>
          <w:tcPr>
            <w:tcW w:w="2693" w:type="dxa"/>
          </w:tcPr>
          <w:p w:rsidR="00A509D7" w:rsidRPr="00645407" w:rsidRDefault="00A509D7" w:rsidP="00B9352F">
            <w:pPr>
              <w:rPr>
                <w:sz w:val="22"/>
                <w:szCs w:val="22"/>
              </w:rPr>
            </w:pPr>
            <w:r w:rsidRPr="00645407">
              <w:rPr>
                <w:sz w:val="22"/>
                <w:szCs w:val="22"/>
              </w:rPr>
              <w:t>Elektroniskās kontroles bloks</w:t>
            </w:r>
          </w:p>
        </w:tc>
        <w:tc>
          <w:tcPr>
            <w:tcW w:w="3261" w:type="dxa"/>
          </w:tcPr>
          <w:p w:rsidR="00A509D7" w:rsidRPr="00645407" w:rsidRDefault="00A509D7" w:rsidP="004156FF">
            <w:pPr>
              <w:rPr>
                <w:sz w:val="22"/>
                <w:szCs w:val="22"/>
              </w:rPr>
            </w:pPr>
            <w:r w:rsidRPr="00645407">
              <w:rPr>
                <w:sz w:val="22"/>
                <w:szCs w:val="22"/>
              </w:rPr>
              <w:t>Ne lielāks kā 0.40 x 0.70 m</w:t>
            </w:r>
          </w:p>
          <w:p w:rsidR="00A509D7" w:rsidRPr="00645407" w:rsidRDefault="00A509D7" w:rsidP="00B9352F">
            <w:pPr>
              <w:rPr>
                <w:sz w:val="22"/>
                <w:szCs w:val="22"/>
              </w:rPr>
            </w:pPr>
            <w:r w:rsidRPr="00645407">
              <w:rPr>
                <w:sz w:val="22"/>
                <w:szCs w:val="22"/>
              </w:rPr>
              <w:t>Svars ne lielāks kā 44 kg</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7.</w:t>
            </w:r>
          </w:p>
        </w:tc>
        <w:tc>
          <w:tcPr>
            <w:tcW w:w="2693" w:type="dxa"/>
          </w:tcPr>
          <w:p w:rsidR="00A509D7" w:rsidRPr="00645407" w:rsidRDefault="00A509D7" w:rsidP="00B9352F">
            <w:pPr>
              <w:rPr>
                <w:sz w:val="22"/>
                <w:szCs w:val="22"/>
              </w:rPr>
            </w:pPr>
            <w:r w:rsidRPr="00645407">
              <w:rPr>
                <w:sz w:val="22"/>
                <w:szCs w:val="22"/>
              </w:rPr>
              <w:t>Supervadošs magnēts</w:t>
            </w:r>
          </w:p>
        </w:tc>
        <w:tc>
          <w:tcPr>
            <w:tcW w:w="3261" w:type="dxa"/>
          </w:tcPr>
          <w:p w:rsidR="00A509D7" w:rsidRPr="00645407" w:rsidRDefault="00A509D7" w:rsidP="004156FF">
            <w:pPr>
              <w:rPr>
                <w:sz w:val="22"/>
                <w:szCs w:val="22"/>
              </w:rPr>
            </w:pPr>
            <w:r w:rsidRPr="00645407">
              <w:rPr>
                <w:sz w:val="22"/>
                <w:szCs w:val="22"/>
              </w:rPr>
              <w:t>Diametrs ne lielāks kā 0.73 m</w:t>
            </w:r>
          </w:p>
          <w:p w:rsidR="00A509D7" w:rsidRPr="00645407" w:rsidRDefault="00A509D7" w:rsidP="004156FF">
            <w:pPr>
              <w:rPr>
                <w:sz w:val="22"/>
                <w:szCs w:val="22"/>
              </w:rPr>
            </w:pPr>
            <w:r w:rsidRPr="00645407">
              <w:rPr>
                <w:sz w:val="22"/>
                <w:szCs w:val="22"/>
              </w:rPr>
              <w:t>Svars ne lielāks kā 270 kg</w:t>
            </w:r>
          </w:p>
          <w:p w:rsidR="00A509D7" w:rsidRPr="00645407" w:rsidRDefault="00A509D7" w:rsidP="00B9352F">
            <w:pPr>
              <w:rPr>
                <w:sz w:val="22"/>
                <w:szCs w:val="22"/>
              </w:rPr>
            </w:pPr>
            <w:r w:rsidRPr="00645407">
              <w:rPr>
                <w:sz w:val="22"/>
                <w:szCs w:val="22"/>
              </w:rPr>
              <w:t>Novietojams telpā ar g</w:t>
            </w:r>
            <w:r w:rsidR="002B53D7" w:rsidRPr="00645407">
              <w:rPr>
                <w:sz w:val="22"/>
                <w:szCs w:val="22"/>
              </w:rPr>
              <w:t>r</w:t>
            </w:r>
            <w:r w:rsidRPr="00645407">
              <w:rPr>
                <w:sz w:val="22"/>
                <w:szCs w:val="22"/>
              </w:rPr>
              <w:t>iestu augstumu 2.65 m</w:t>
            </w:r>
          </w:p>
        </w:tc>
        <w:tc>
          <w:tcPr>
            <w:tcW w:w="3180" w:type="dxa"/>
          </w:tcPr>
          <w:p w:rsidR="00A509D7" w:rsidRPr="00645407" w:rsidRDefault="00A509D7" w:rsidP="00B9352F">
            <w:pPr>
              <w:rPr>
                <w:sz w:val="22"/>
                <w:szCs w:val="22"/>
              </w:rPr>
            </w:pPr>
          </w:p>
        </w:tc>
      </w:tr>
      <w:tr w:rsidR="00A509D7" w:rsidRPr="00645407" w:rsidTr="00C67122">
        <w:trPr>
          <w:jc w:val="center"/>
        </w:trPr>
        <w:tc>
          <w:tcPr>
            <w:tcW w:w="913" w:type="dxa"/>
          </w:tcPr>
          <w:p w:rsidR="00A509D7" w:rsidRPr="00645407" w:rsidRDefault="00A509D7" w:rsidP="00B9352F">
            <w:pPr>
              <w:rPr>
                <w:sz w:val="22"/>
                <w:szCs w:val="22"/>
              </w:rPr>
            </w:pPr>
            <w:r w:rsidRPr="00645407">
              <w:rPr>
                <w:sz w:val="22"/>
                <w:szCs w:val="22"/>
              </w:rPr>
              <w:t>8.</w:t>
            </w:r>
          </w:p>
        </w:tc>
        <w:tc>
          <w:tcPr>
            <w:tcW w:w="2693" w:type="dxa"/>
          </w:tcPr>
          <w:p w:rsidR="00A509D7" w:rsidRPr="00645407" w:rsidRDefault="00A509D7" w:rsidP="00B9352F">
            <w:pPr>
              <w:rPr>
                <w:sz w:val="22"/>
                <w:szCs w:val="22"/>
              </w:rPr>
            </w:pPr>
            <w:r w:rsidRPr="00645407">
              <w:rPr>
                <w:sz w:val="22"/>
                <w:szCs w:val="22"/>
              </w:rPr>
              <w:t>Uzstādīšana un apmācība iekļaujot:</w:t>
            </w:r>
          </w:p>
        </w:tc>
        <w:tc>
          <w:tcPr>
            <w:tcW w:w="3261" w:type="dxa"/>
          </w:tcPr>
          <w:p w:rsidR="00A509D7" w:rsidRPr="00645407" w:rsidRDefault="00A509D7" w:rsidP="004156FF">
            <w:pPr>
              <w:rPr>
                <w:sz w:val="22"/>
                <w:szCs w:val="22"/>
              </w:rPr>
            </w:pPr>
            <w:r w:rsidRPr="00645407">
              <w:rPr>
                <w:sz w:val="22"/>
                <w:szCs w:val="22"/>
              </w:rPr>
              <w:t>Magnēta montāžu</w:t>
            </w:r>
          </w:p>
          <w:p w:rsidR="00A509D7" w:rsidRPr="00645407" w:rsidRDefault="00A509D7" w:rsidP="004156FF">
            <w:pPr>
              <w:rPr>
                <w:sz w:val="22"/>
                <w:szCs w:val="22"/>
              </w:rPr>
            </w:pPr>
            <w:r w:rsidRPr="00645407">
              <w:rPr>
                <w:sz w:val="22"/>
                <w:szCs w:val="22"/>
              </w:rPr>
              <w:t>Magnēta izolācijas kameras vakumēšanu</w:t>
            </w:r>
          </w:p>
          <w:p w:rsidR="00A509D7" w:rsidRPr="00645407" w:rsidRDefault="00A509D7" w:rsidP="004156FF">
            <w:pPr>
              <w:rPr>
                <w:sz w:val="22"/>
                <w:szCs w:val="22"/>
              </w:rPr>
            </w:pPr>
            <w:r w:rsidRPr="00645407">
              <w:rPr>
                <w:sz w:val="22"/>
                <w:szCs w:val="22"/>
              </w:rPr>
              <w:t>Magnēta atdzesēšanu</w:t>
            </w:r>
          </w:p>
          <w:p w:rsidR="00A509D7" w:rsidRPr="00645407" w:rsidRDefault="00A509D7" w:rsidP="004156FF">
            <w:pPr>
              <w:rPr>
                <w:sz w:val="22"/>
                <w:szCs w:val="22"/>
              </w:rPr>
            </w:pPr>
            <w:r w:rsidRPr="00645407">
              <w:rPr>
                <w:sz w:val="22"/>
                <w:szCs w:val="22"/>
              </w:rPr>
              <w:t>Magnēta uzlādi atbilstošai 1 H frekvencei.</w:t>
            </w:r>
          </w:p>
          <w:p w:rsidR="00A509D7" w:rsidRPr="00645407" w:rsidRDefault="00A509D7" w:rsidP="004156FF">
            <w:pPr>
              <w:rPr>
                <w:sz w:val="22"/>
                <w:szCs w:val="22"/>
              </w:rPr>
            </w:pPr>
            <w:r w:rsidRPr="00645407">
              <w:rPr>
                <w:sz w:val="22"/>
                <w:szCs w:val="22"/>
              </w:rPr>
              <w:t>Konsoles un tās savienojumu uzstādīšanu</w:t>
            </w:r>
          </w:p>
          <w:p w:rsidR="00A509D7" w:rsidRPr="00645407" w:rsidRDefault="00A509D7" w:rsidP="004156FF">
            <w:pPr>
              <w:rPr>
                <w:sz w:val="22"/>
                <w:szCs w:val="22"/>
              </w:rPr>
            </w:pPr>
            <w:r w:rsidRPr="00645407">
              <w:rPr>
                <w:sz w:val="22"/>
                <w:szCs w:val="22"/>
              </w:rPr>
              <w:t>Programmatūras uzstādīšanu</w:t>
            </w:r>
          </w:p>
          <w:p w:rsidR="00A509D7" w:rsidRPr="00645407" w:rsidRDefault="00A509D7" w:rsidP="004156FF">
            <w:pPr>
              <w:rPr>
                <w:sz w:val="22"/>
                <w:szCs w:val="22"/>
              </w:rPr>
            </w:pPr>
            <w:r w:rsidRPr="00645407">
              <w:rPr>
                <w:sz w:val="22"/>
                <w:szCs w:val="22"/>
              </w:rPr>
              <w:t>Magnēta viendabības kalibrēšanu</w:t>
            </w:r>
          </w:p>
          <w:p w:rsidR="00A509D7" w:rsidRPr="00645407" w:rsidRDefault="00A509D7" w:rsidP="004156FF">
            <w:pPr>
              <w:rPr>
                <w:sz w:val="22"/>
                <w:szCs w:val="22"/>
              </w:rPr>
            </w:pPr>
            <w:r w:rsidRPr="00645407">
              <w:rPr>
                <w:sz w:val="22"/>
                <w:szCs w:val="22"/>
              </w:rPr>
              <w:t>Furjē paraugu turētāja veik</w:t>
            </w:r>
            <w:r w:rsidR="002B53D7" w:rsidRPr="00645407">
              <w:rPr>
                <w:sz w:val="22"/>
                <w:szCs w:val="22"/>
              </w:rPr>
              <w:t>t</w:t>
            </w:r>
            <w:r w:rsidRPr="00645407">
              <w:rPr>
                <w:sz w:val="22"/>
                <w:szCs w:val="22"/>
              </w:rPr>
              <w:t>spējas pārbaudes</w:t>
            </w:r>
          </w:p>
          <w:p w:rsidR="00A509D7" w:rsidRPr="00645407" w:rsidRDefault="00A509D7" w:rsidP="00B9352F">
            <w:pPr>
              <w:rPr>
                <w:sz w:val="22"/>
                <w:szCs w:val="22"/>
              </w:rPr>
            </w:pPr>
            <w:r w:rsidRPr="00645407">
              <w:rPr>
                <w:sz w:val="22"/>
                <w:szCs w:val="22"/>
              </w:rPr>
              <w:t>Darbinieku apmācību darbam ar sistēmu, iekļaujot darbu ar sistēmu un preventīvās apkopes</w:t>
            </w:r>
          </w:p>
        </w:tc>
        <w:tc>
          <w:tcPr>
            <w:tcW w:w="3180" w:type="dxa"/>
          </w:tcPr>
          <w:p w:rsidR="00A509D7" w:rsidRPr="00645407" w:rsidRDefault="00A509D7" w:rsidP="00B9352F">
            <w:pPr>
              <w:rPr>
                <w:sz w:val="22"/>
                <w:szCs w:val="22"/>
              </w:rPr>
            </w:pPr>
          </w:p>
        </w:tc>
      </w:tr>
    </w:tbl>
    <w:p w:rsidR="00422FDC" w:rsidRPr="00645407" w:rsidRDefault="00422FDC" w:rsidP="00925DA8">
      <w:pPr>
        <w:rPr>
          <w:sz w:val="22"/>
          <w:szCs w:val="22"/>
          <w:lang w:eastAsia="en-US"/>
        </w:rPr>
      </w:pPr>
    </w:p>
    <w:p w:rsidR="00422FDC" w:rsidRPr="00645407" w:rsidRDefault="00F76989" w:rsidP="00422FDC">
      <w:pPr>
        <w:jc w:val="center"/>
        <w:rPr>
          <w:b/>
          <w:sz w:val="26"/>
          <w:szCs w:val="22"/>
        </w:rPr>
      </w:pPr>
      <w:r w:rsidRPr="00645407">
        <w:rPr>
          <w:b/>
          <w:sz w:val="26"/>
          <w:szCs w:val="22"/>
        </w:rPr>
        <w:t>18</w:t>
      </w:r>
      <w:r w:rsidR="00422FDC" w:rsidRPr="00645407">
        <w:rPr>
          <w:b/>
          <w:sz w:val="26"/>
          <w:szCs w:val="22"/>
        </w:rPr>
        <w:t>. daļa</w:t>
      </w:r>
    </w:p>
    <w:p w:rsidR="00422FDC" w:rsidRPr="00645407" w:rsidRDefault="00422FDC" w:rsidP="00422FDC">
      <w:pPr>
        <w:jc w:val="center"/>
        <w:rPr>
          <w:b/>
          <w:bCs/>
          <w:sz w:val="26"/>
          <w:szCs w:val="22"/>
        </w:rPr>
      </w:pPr>
      <w:r w:rsidRPr="00645407">
        <w:rPr>
          <w:b/>
          <w:bCs/>
          <w:sz w:val="26"/>
          <w:szCs w:val="22"/>
        </w:rPr>
        <w:t>Ūdens baseins atmiņas testa izpildīšanai pelēm</w:t>
      </w:r>
    </w:p>
    <w:p w:rsidR="003B690B" w:rsidRPr="00645407" w:rsidRDefault="003B690B" w:rsidP="00422FDC">
      <w:pPr>
        <w:jc w:val="center"/>
        <w:rPr>
          <w:b/>
          <w:sz w:val="26"/>
          <w:szCs w:val="22"/>
        </w:rPr>
      </w:pPr>
    </w:p>
    <w:p w:rsidR="00422FDC" w:rsidRPr="00645407" w:rsidRDefault="00422FDC" w:rsidP="00422FDC">
      <w:pPr>
        <w:rPr>
          <w:sz w:val="22"/>
          <w:szCs w:val="22"/>
        </w:rPr>
      </w:pPr>
      <w:r w:rsidRPr="00645407">
        <w:rPr>
          <w:b/>
          <w:i/>
          <w:sz w:val="22"/>
          <w:szCs w:val="22"/>
        </w:rPr>
        <w:t>Mērķis</w:t>
      </w:r>
      <w:r w:rsidRPr="00645407">
        <w:rPr>
          <w:i/>
          <w:sz w:val="22"/>
          <w:szCs w:val="22"/>
        </w:rPr>
        <w:t xml:space="preserve">: </w:t>
      </w:r>
      <w:r w:rsidR="003B690B" w:rsidRPr="00645407">
        <w:rPr>
          <w:i/>
          <w:sz w:val="22"/>
          <w:szCs w:val="22"/>
        </w:rPr>
        <w:t xml:space="preserve">ūdens baseins paredzēts peļu atmiņas pētījumiem farmakoloģijas laboratorijā </w:t>
      </w:r>
    </w:p>
    <w:p w:rsidR="00422FDC" w:rsidRPr="00645407" w:rsidRDefault="00422FDC" w:rsidP="00422FDC">
      <w:pPr>
        <w:rPr>
          <w:rFonts w:eastAsia="Calibri"/>
          <w:sz w:val="22"/>
          <w:szCs w:val="22"/>
        </w:rPr>
      </w:pPr>
    </w:p>
    <w:tbl>
      <w:tblPr>
        <w:tblStyle w:val="TableGrid"/>
        <w:tblW w:w="0" w:type="auto"/>
        <w:jc w:val="center"/>
        <w:tblInd w:w="-1452" w:type="dxa"/>
        <w:tblBorders>
          <w:bottom w:val="none" w:sz="0" w:space="0" w:color="auto"/>
        </w:tblBorders>
        <w:tblLook w:val="04A0"/>
      </w:tblPr>
      <w:tblGrid>
        <w:gridCol w:w="1016"/>
        <w:gridCol w:w="2578"/>
        <w:gridCol w:w="3261"/>
        <w:gridCol w:w="3167"/>
      </w:tblGrid>
      <w:tr w:rsidR="00422FDC" w:rsidRPr="00645407" w:rsidTr="00FC12C8">
        <w:trPr>
          <w:jc w:val="center"/>
        </w:trPr>
        <w:tc>
          <w:tcPr>
            <w:tcW w:w="1016" w:type="dxa"/>
          </w:tcPr>
          <w:p w:rsidR="00422FDC" w:rsidRPr="00645407" w:rsidRDefault="00422FDC" w:rsidP="00B9352F">
            <w:pPr>
              <w:rPr>
                <w:b/>
                <w:bCs/>
                <w:sz w:val="22"/>
                <w:szCs w:val="22"/>
              </w:rPr>
            </w:pPr>
            <w:r w:rsidRPr="00645407">
              <w:rPr>
                <w:b/>
                <w:bCs/>
                <w:sz w:val="22"/>
                <w:szCs w:val="22"/>
              </w:rPr>
              <w:t>Nr.p.k.</w:t>
            </w:r>
          </w:p>
        </w:tc>
        <w:tc>
          <w:tcPr>
            <w:tcW w:w="2578" w:type="dxa"/>
          </w:tcPr>
          <w:p w:rsidR="00422FDC" w:rsidRPr="00645407" w:rsidRDefault="00422FDC" w:rsidP="00B9352F">
            <w:pPr>
              <w:rPr>
                <w:b/>
                <w:bCs/>
                <w:sz w:val="22"/>
                <w:szCs w:val="22"/>
                <w:lang w:eastAsia="en-US"/>
              </w:rPr>
            </w:pPr>
            <w:r w:rsidRPr="00645407">
              <w:rPr>
                <w:b/>
                <w:bCs/>
                <w:sz w:val="22"/>
                <w:szCs w:val="22"/>
                <w:lang w:eastAsia="en-US"/>
              </w:rPr>
              <w:t>Tehniskie parametri</w:t>
            </w:r>
          </w:p>
        </w:tc>
        <w:tc>
          <w:tcPr>
            <w:tcW w:w="3261" w:type="dxa"/>
          </w:tcPr>
          <w:p w:rsidR="00422FDC" w:rsidRPr="00645407" w:rsidRDefault="00422FDC" w:rsidP="00B9352F">
            <w:pPr>
              <w:rPr>
                <w:b/>
                <w:bCs/>
                <w:sz w:val="22"/>
                <w:szCs w:val="22"/>
                <w:lang w:eastAsia="en-US"/>
              </w:rPr>
            </w:pPr>
            <w:r w:rsidRPr="00645407">
              <w:rPr>
                <w:b/>
                <w:bCs/>
                <w:sz w:val="22"/>
                <w:szCs w:val="22"/>
                <w:lang w:eastAsia="en-US"/>
              </w:rPr>
              <w:t>Pasūtītāja prasības</w:t>
            </w:r>
          </w:p>
        </w:tc>
        <w:tc>
          <w:tcPr>
            <w:tcW w:w="3167" w:type="dxa"/>
          </w:tcPr>
          <w:p w:rsidR="00422FDC" w:rsidRPr="00645407" w:rsidRDefault="00422FDC" w:rsidP="00B9352F">
            <w:pPr>
              <w:rPr>
                <w:b/>
                <w:bCs/>
                <w:sz w:val="22"/>
                <w:szCs w:val="22"/>
                <w:lang w:eastAsia="en-US"/>
              </w:rPr>
            </w:pPr>
            <w:r w:rsidRPr="00645407">
              <w:rPr>
                <w:b/>
                <w:bCs/>
                <w:sz w:val="22"/>
                <w:szCs w:val="22"/>
                <w:lang w:eastAsia="en-US"/>
              </w:rPr>
              <w:t>Pretendenta piedāvājums</w:t>
            </w:r>
          </w:p>
          <w:p w:rsidR="00422FDC" w:rsidRPr="00645407" w:rsidRDefault="00422FDC" w:rsidP="00B9352F">
            <w:pPr>
              <w:rPr>
                <w:sz w:val="22"/>
                <w:szCs w:val="22"/>
              </w:rPr>
            </w:pPr>
          </w:p>
        </w:tc>
      </w:tr>
      <w:tr w:rsidR="00422FDC" w:rsidRPr="00645407" w:rsidTr="00FC12C8">
        <w:trPr>
          <w:jc w:val="center"/>
        </w:trPr>
        <w:tc>
          <w:tcPr>
            <w:tcW w:w="1016" w:type="dxa"/>
          </w:tcPr>
          <w:p w:rsidR="00422FDC" w:rsidRPr="00645407" w:rsidRDefault="00422FDC" w:rsidP="00B9352F">
            <w:pPr>
              <w:spacing w:line="312" w:lineRule="atLeast"/>
              <w:rPr>
                <w:b/>
                <w:sz w:val="22"/>
                <w:szCs w:val="22"/>
              </w:rPr>
            </w:pPr>
          </w:p>
        </w:tc>
        <w:tc>
          <w:tcPr>
            <w:tcW w:w="5839" w:type="dxa"/>
            <w:gridSpan w:val="2"/>
          </w:tcPr>
          <w:p w:rsidR="00422FDC" w:rsidRPr="00645407" w:rsidRDefault="00422FDC" w:rsidP="00B9352F">
            <w:pPr>
              <w:spacing w:line="312" w:lineRule="atLeast"/>
              <w:rPr>
                <w:b/>
                <w:sz w:val="22"/>
                <w:szCs w:val="22"/>
              </w:rPr>
            </w:pPr>
            <w:r w:rsidRPr="00645407">
              <w:rPr>
                <w:b/>
                <w:bCs/>
                <w:sz w:val="22"/>
                <w:szCs w:val="22"/>
              </w:rPr>
              <w:t>Ūdens baseins atmiņas testa (</w:t>
            </w:r>
            <w:r w:rsidRPr="00645407">
              <w:rPr>
                <w:b/>
                <w:bCs/>
                <w:i/>
                <w:sz w:val="22"/>
                <w:szCs w:val="22"/>
              </w:rPr>
              <w:t>Water maze</w:t>
            </w:r>
            <w:r w:rsidRPr="00645407">
              <w:rPr>
                <w:b/>
                <w:bCs/>
                <w:sz w:val="22"/>
                <w:szCs w:val="22"/>
              </w:rPr>
              <w:t>) izpildīšanai pelēm</w:t>
            </w:r>
            <w:r w:rsidR="008E77B9" w:rsidRPr="00645407">
              <w:rPr>
                <w:b/>
                <w:bCs/>
                <w:sz w:val="22"/>
                <w:szCs w:val="22"/>
              </w:rPr>
              <w:t>, 1 gab.</w:t>
            </w:r>
          </w:p>
        </w:tc>
        <w:tc>
          <w:tcPr>
            <w:tcW w:w="3167" w:type="dxa"/>
          </w:tcPr>
          <w:p w:rsidR="00422FDC" w:rsidRPr="00645407" w:rsidRDefault="00422FDC" w:rsidP="00B9352F">
            <w:pPr>
              <w:rPr>
                <w:b/>
                <w:bCs/>
                <w:sz w:val="22"/>
                <w:szCs w:val="22"/>
                <w:lang w:eastAsia="en-US"/>
              </w:rPr>
            </w:pPr>
            <w:r w:rsidRPr="00645407">
              <w:rPr>
                <w:b/>
                <w:bCs/>
                <w:sz w:val="22"/>
                <w:szCs w:val="22"/>
                <w:lang w:eastAsia="en-US"/>
              </w:rPr>
              <w:t>Ražotājs______________</w:t>
            </w:r>
          </w:p>
          <w:p w:rsidR="00422FDC" w:rsidRPr="00645407" w:rsidRDefault="00422FDC" w:rsidP="00B9352F">
            <w:pPr>
              <w:rPr>
                <w:sz w:val="22"/>
                <w:szCs w:val="22"/>
              </w:rPr>
            </w:pPr>
            <w:r w:rsidRPr="00645407">
              <w:rPr>
                <w:b/>
                <w:bCs/>
                <w:sz w:val="22"/>
                <w:szCs w:val="22"/>
                <w:lang w:eastAsia="en-US"/>
              </w:rPr>
              <w:t>Modelis________________</w:t>
            </w:r>
          </w:p>
        </w:tc>
      </w:tr>
    </w:tbl>
    <w:tbl>
      <w:tblPr>
        <w:tblW w:w="10012" w:type="dxa"/>
        <w:jc w:val="center"/>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1"/>
        <w:gridCol w:w="2592"/>
        <w:gridCol w:w="3261"/>
        <w:gridCol w:w="3158"/>
      </w:tblGrid>
      <w:tr w:rsidR="00422FDC" w:rsidRPr="00645407" w:rsidTr="00FC12C8">
        <w:trPr>
          <w:jc w:val="center"/>
        </w:trPr>
        <w:tc>
          <w:tcPr>
            <w:tcW w:w="1001" w:type="dxa"/>
          </w:tcPr>
          <w:p w:rsidR="00422FDC" w:rsidRPr="00645407" w:rsidRDefault="00422FDC" w:rsidP="00B9352F">
            <w:pPr>
              <w:rPr>
                <w:sz w:val="22"/>
                <w:szCs w:val="22"/>
              </w:rPr>
            </w:pPr>
            <w:r w:rsidRPr="00645407">
              <w:rPr>
                <w:sz w:val="22"/>
                <w:szCs w:val="22"/>
              </w:rPr>
              <w:t>1.</w:t>
            </w:r>
          </w:p>
        </w:tc>
        <w:tc>
          <w:tcPr>
            <w:tcW w:w="2592" w:type="dxa"/>
          </w:tcPr>
          <w:p w:rsidR="00422FDC" w:rsidRPr="00645407" w:rsidRDefault="00422FDC" w:rsidP="00B9352F">
            <w:pPr>
              <w:rPr>
                <w:sz w:val="22"/>
                <w:szCs w:val="22"/>
              </w:rPr>
            </w:pPr>
            <w:r w:rsidRPr="00645407">
              <w:rPr>
                <w:sz w:val="22"/>
                <w:szCs w:val="22"/>
              </w:rPr>
              <w:t xml:space="preserve">Kopējais apraksts </w:t>
            </w:r>
          </w:p>
        </w:tc>
        <w:tc>
          <w:tcPr>
            <w:tcW w:w="3261" w:type="dxa"/>
          </w:tcPr>
          <w:p w:rsidR="00422FDC" w:rsidRPr="00645407" w:rsidRDefault="00422FDC" w:rsidP="00B9352F">
            <w:pPr>
              <w:suppressAutoHyphens/>
              <w:rPr>
                <w:sz w:val="22"/>
                <w:szCs w:val="22"/>
              </w:rPr>
            </w:pPr>
            <w:r w:rsidRPr="00645407">
              <w:rPr>
                <w:sz w:val="22"/>
                <w:szCs w:val="22"/>
              </w:rPr>
              <w:t xml:space="preserve">Baseins apaļš, izgatavots no polipropilēna vai polietilēna plastmasas, vai cita neplīstoša materiāla. Baseins apakša aprīkota ar ritentiņiem, kas ļauj pārvietot pa zemi aparātu. </w:t>
            </w:r>
          </w:p>
          <w:p w:rsidR="00422FDC" w:rsidRPr="00645407" w:rsidRDefault="00422FDC" w:rsidP="00B9352F">
            <w:pPr>
              <w:suppressAutoHyphens/>
              <w:spacing w:before="120"/>
              <w:rPr>
                <w:sz w:val="22"/>
                <w:szCs w:val="22"/>
              </w:rPr>
            </w:pPr>
            <w:r w:rsidRPr="00645407">
              <w:rPr>
                <w:sz w:val="22"/>
                <w:szCs w:val="22"/>
              </w:rPr>
              <w:t>Baseina pamatnē ir vārsts, kas paredzēts baseina iztukšošanai, piedāvājumā jāiekļauj arī lokana plastmasas caurule, kas savietojama ar baseina vārstu, ne īsāka par  6 metriem.</w:t>
            </w:r>
          </w:p>
          <w:p w:rsidR="00422FDC" w:rsidRPr="00645407" w:rsidRDefault="00422FDC" w:rsidP="00B9352F">
            <w:pPr>
              <w:suppressAutoHyphens/>
              <w:rPr>
                <w:sz w:val="22"/>
                <w:szCs w:val="22"/>
              </w:rPr>
            </w:pPr>
            <w:r w:rsidRPr="00645407">
              <w:rPr>
                <w:sz w:val="22"/>
                <w:szCs w:val="22"/>
              </w:rPr>
              <w:t>Komplektā iekļautas 2 platformas dzīvniekiem, izgatavotas no cau</w:t>
            </w:r>
            <w:r w:rsidR="002B53D7" w:rsidRPr="00645407">
              <w:rPr>
                <w:sz w:val="22"/>
                <w:szCs w:val="22"/>
              </w:rPr>
              <w:t>r</w:t>
            </w:r>
            <w:r w:rsidRPr="00645407">
              <w:rPr>
                <w:sz w:val="22"/>
                <w:szCs w:val="22"/>
              </w:rPr>
              <w:t>spīdīgas plastmasas:</w:t>
            </w:r>
          </w:p>
          <w:p w:rsidR="00422FDC" w:rsidRPr="00645407" w:rsidRDefault="00422FDC" w:rsidP="006B73CB">
            <w:pPr>
              <w:widowControl w:val="0"/>
              <w:numPr>
                <w:ilvl w:val="0"/>
                <w:numId w:val="34"/>
              </w:numPr>
              <w:suppressAutoHyphens/>
              <w:ind w:left="562" w:hanging="284"/>
              <w:rPr>
                <w:sz w:val="22"/>
                <w:szCs w:val="22"/>
              </w:rPr>
            </w:pPr>
            <w:r w:rsidRPr="00645407">
              <w:rPr>
                <w:sz w:val="22"/>
                <w:szCs w:val="22"/>
              </w:rPr>
              <w:t>viena platformai jābūt apaļas formas ar diametru 10-12 cm</w:t>
            </w:r>
          </w:p>
          <w:p w:rsidR="00422FDC" w:rsidRPr="00645407" w:rsidRDefault="00422FDC" w:rsidP="006B73CB">
            <w:pPr>
              <w:widowControl w:val="0"/>
              <w:numPr>
                <w:ilvl w:val="0"/>
                <w:numId w:val="34"/>
              </w:numPr>
              <w:suppressAutoHyphens/>
              <w:ind w:left="562" w:hanging="284"/>
              <w:rPr>
                <w:sz w:val="22"/>
                <w:szCs w:val="22"/>
              </w:rPr>
            </w:pPr>
            <w:r w:rsidRPr="00645407">
              <w:rPr>
                <w:sz w:val="22"/>
                <w:szCs w:val="22"/>
              </w:rPr>
              <w:t>otrai platformai jābūt kvadrāta formā ar malu izmēru 10-12 cm</w:t>
            </w:r>
          </w:p>
          <w:p w:rsidR="00422FDC" w:rsidRPr="00645407" w:rsidRDefault="00422FDC" w:rsidP="00B9352F">
            <w:pPr>
              <w:rPr>
                <w:sz w:val="22"/>
                <w:szCs w:val="22"/>
              </w:rPr>
            </w:pPr>
            <w:r w:rsidRPr="00645407">
              <w:rPr>
                <w:sz w:val="22"/>
                <w:szCs w:val="22"/>
              </w:rPr>
              <w:t>Abām platformām jābūt ar regulējamu augstumu, robežās vismaz 30-40 cm</w:t>
            </w:r>
          </w:p>
          <w:p w:rsidR="00422FDC" w:rsidRPr="00645407" w:rsidRDefault="00422FDC" w:rsidP="00B9352F">
            <w:pPr>
              <w:rPr>
                <w:sz w:val="22"/>
                <w:szCs w:val="22"/>
              </w:rPr>
            </w:pPr>
          </w:p>
          <w:p w:rsidR="00422FDC" w:rsidRPr="00645407" w:rsidRDefault="00422FDC" w:rsidP="00B9352F">
            <w:pPr>
              <w:suppressAutoHyphens/>
              <w:rPr>
                <w:sz w:val="22"/>
                <w:szCs w:val="22"/>
              </w:rPr>
            </w:pPr>
            <w:r w:rsidRPr="00645407">
              <w:rPr>
                <w:sz w:val="22"/>
                <w:szCs w:val="22"/>
              </w:rPr>
              <w:t>Programmatūra piedāvājumā nav jāiekļauj.</w:t>
            </w:r>
          </w:p>
          <w:p w:rsidR="00422FDC" w:rsidRPr="00645407" w:rsidRDefault="00422FDC" w:rsidP="00B9352F">
            <w:pPr>
              <w:rPr>
                <w:sz w:val="22"/>
                <w:szCs w:val="22"/>
              </w:rPr>
            </w:pPr>
          </w:p>
        </w:tc>
        <w:tc>
          <w:tcPr>
            <w:tcW w:w="3158" w:type="dxa"/>
          </w:tcPr>
          <w:p w:rsidR="00422FDC" w:rsidRPr="00645407" w:rsidRDefault="00422FDC" w:rsidP="00B9352F">
            <w:pPr>
              <w:suppressAutoHyphens/>
              <w:rPr>
                <w:sz w:val="22"/>
                <w:szCs w:val="22"/>
              </w:rPr>
            </w:pPr>
          </w:p>
        </w:tc>
      </w:tr>
      <w:tr w:rsidR="00422FDC" w:rsidRPr="00645407" w:rsidTr="00FC12C8">
        <w:trPr>
          <w:jc w:val="center"/>
        </w:trPr>
        <w:tc>
          <w:tcPr>
            <w:tcW w:w="1001" w:type="dxa"/>
          </w:tcPr>
          <w:p w:rsidR="00422FDC" w:rsidRPr="00645407" w:rsidRDefault="00422FDC" w:rsidP="00B9352F">
            <w:pPr>
              <w:rPr>
                <w:sz w:val="22"/>
                <w:szCs w:val="22"/>
              </w:rPr>
            </w:pPr>
            <w:r w:rsidRPr="00645407">
              <w:rPr>
                <w:sz w:val="22"/>
                <w:szCs w:val="22"/>
              </w:rPr>
              <w:t>2.</w:t>
            </w:r>
          </w:p>
        </w:tc>
        <w:tc>
          <w:tcPr>
            <w:tcW w:w="2592" w:type="dxa"/>
          </w:tcPr>
          <w:p w:rsidR="00422FDC" w:rsidRPr="00645407" w:rsidRDefault="00422FDC" w:rsidP="00B9352F">
            <w:pPr>
              <w:rPr>
                <w:sz w:val="22"/>
                <w:szCs w:val="22"/>
              </w:rPr>
            </w:pPr>
            <w:r w:rsidRPr="00645407">
              <w:rPr>
                <w:sz w:val="22"/>
                <w:szCs w:val="22"/>
              </w:rPr>
              <w:t>Aparāta krāsa</w:t>
            </w:r>
          </w:p>
        </w:tc>
        <w:tc>
          <w:tcPr>
            <w:tcW w:w="3261" w:type="dxa"/>
          </w:tcPr>
          <w:p w:rsidR="00422FDC" w:rsidRPr="00645407" w:rsidRDefault="00422FDC" w:rsidP="00B9352F">
            <w:pPr>
              <w:rPr>
                <w:sz w:val="22"/>
                <w:szCs w:val="22"/>
              </w:rPr>
            </w:pPr>
            <w:r w:rsidRPr="00645407">
              <w:rPr>
                <w:sz w:val="22"/>
                <w:szCs w:val="22"/>
              </w:rPr>
              <w:t>Zila, tumši zila, tumši pelēka - tonis, kas atļauj videonovērošanas un kustību reģistrācijas programmās atpazīt tumšas krāsas dzīvniekus un nerada ūdens atspīduma trokšņus detektējot ar videosistēmas palīdzību peles kustību trajektoriju baseinā.</w:t>
            </w:r>
          </w:p>
        </w:tc>
        <w:tc>
          <w:tcPr>
            <w:tcW w:w="3158" w:type="dxa"/>
          </w:tcPr>
          <w:p w:rsidR="00422FDC" w:rsidRPr="00645407" w:rsidRDefault="00422FDC" w:rsidP="00B9352F">
            <w:pPr>
              <w:rPr>
                <w:sz w:val="22"/>
                <w:szCs w:val="22"/>
              </w:rPr>
            </w:pPr>
          </w:p>
        </w:tc>
      </w:tr>
      <w:tr w:rsidR="00422FDC" w:rsidRPr="00645407" w:rsidTr="00FC12C8">
        <w:trPr>
          <w:jc w:val="center"/>
        </w:trPr>
        <w:tc>
          <w:tcPr>
            <w:tcW w:w="1001" w:type="dxa"/>
          </w:tcPr>
          <w:p w:rsidR="00422FDC" w:rsidRPr="00645407" w:rsidRDefault="00422FDC" w:rsidP="00B9352F">
            <w:pPr>
              <w:rPr>
                <w:sz w:val="22"/>
                <w:szCs w:val="22"/>
              </w:rPr>
            </w:pPr>
            <w:r w:rsidRPr="00645407">
              <w:rPr>
                <w:sz w:val="22"/>
                <w:szCs w:val="22"/>
              </w:rPr>
              <w:t>3.</w:t>
            </w:r>
          </w:p>
        </w:tc>
        <w:tc>
          <w:tcPr>
            <w:tcW w:w="2592" w:type="dxa"/>
          </w:tcPr>
          <w:p w:rsidR="00422FDC" w:rsidRPr="00645407" w:rsidRDefault="00422FDC" w:rsidP="00B9352F">
            <w:pPr>
              <w:rPr>
                <w:sz w:val="22"/>
                <w:szCs w:val="22"/>
              </w:rPr>
            </w:pPr>
            <w:r w:rsidRPr="00645407">
              <w:rPr>
                <w:sz w:val="22"/>
                <w:szCs w:val="22"/>
              </w:rPr>
              <w:t>Aparāta izmēri</w:t>
            </w:r>
          </w:p>
        </w:tc>
        <w:tc>
          <w:tcPr>
            <w:tcW w:w="3261" w:type="dxa"/>
          </w:tcPr>
          <w:p w:rsidR="00422FDC" w:rsidRPr="00645407" w:rsidRDefault="00422FDC" w:rsidP="00B9352F">
            <w:pPr>
              <w:rPr>
                <w:sz w:val="22"/>
                <w:szCs w:val="22"/>
              </w:rPr>
            </w:pPr>
            <w:r w:rsidRPr="00645407">
              <w:rPr>
                <w:sz w:val="22"/>
                <w:szCs w:val="22"/>
              </w:rPr>
              <w:t>diametrs ne mazāk kā 120 cm, bet ne vairāk kā 140 cm, augstums  60 cm.</w:t>
            </w:r>
          </w:p>
        </w:tc>
        <w:tc>
          <w:tcPr>
            <w:tcW w:w="3158" w:type="dxa"/>
          </w:tcPr>
          <w:p w:rsidR="00422FDC" w:rsidRPr="00645407" w:rsidRDefault="00422FDC" w:rsidP="00B9352F">
            <w:pPr>
              <w:rPr>
                <w:sz w:val="22"/>
                <w:szCs w:val="22"/>
              </w:rPr>
            </w:pPr>
          </w:p>
        </w:tc>
      </w:tr>
    </w:tbl>
    <w:p w:rsidR="0026482B" w:rsidRPr="00645407" w:rsidRDefault="0026482B" w:rsidP="0026482B">
      <w:pPr>
        <w:rPr>
          <w:rFonts w:eastAsia="Calibri"/>
          <w:sz w:val="22"/>
          <w:szCs w:val="22"/>
        </w:rPr>
      </w:pPr>
    </w:p>
    <w:p w:rsidR="003B690B" w:rsidRPr="00645407" w:rsidRDefault="003B690B" w:rsidP="0026482B">
      <w:pPr>
        <w:rPr>
          <w:rFonts w:eastAsia="Calibri"/>
          <w:sz w:val="22"/>
          <w:szCs w:val="22"/>
        </w:rPr>
      </w:pPr>
    </w:p>
    <w:p w:rsidR="00422FDC" w:rsidRPr="00645407" w:rsidRDefault="00F76989" w:rsidP="0026482B">
      <w:pPr>
        <w:jc w:val="center"/>
        <w:rPr>
          <w:rFonts w:eastAsia="Calibri"/>
          <w:sz w:val="26"/>
          <w:szCs w:val="22"/>
        </w:rPr>
      </w:pPr>
      <w:r w:rsidRPr="00645407">
        <w:rPr>
          <w:b/>
          <w:sz w:val="26"/>
          <w:szCs w:val="22"/>
        </w:rPr>
        <w:t>19</w:t>
      </w:r>
      <w:r w:rsidR="00422FDC" w:rsidRPr="00645407">
        <w:rPr>
          <w:b/>
          <w:sz w:val="26"/>
          <w:szCs w:val="22"/>
        </w:rPr>
        <w:t>. daļa</w:t>
      </w:r>
    </w:p>
    <w:p w:rsidR="00422FDC" w:rsidRPr="00645407" w:rsidRDefault="00422FDC" w:rsidP="00422FDC">
      <w:pPr>
        <w:jc w:val="center"/>
        <w:rPr>
          <w:b/>
          <w:i/>
          <w:sz w:val="26"/>
          <w:szCs w:val="22"/>
        </w:rPr>
      </w:pPr>
      <w:r w:rsidRPr="00645407">
        <w:rPr>
          <w:b/>
          <w:sz w:val="26"/>
          <w:szCs w:val="22"/>
        </w:rPr>
        <w:t>Iekārta nosacījuma refleksa uzvedības pētījumiem pelēm</w:t>
      </w:r>
    </w:p>
    <w:p w:rsidR="00422FDC" w:rsidRPr="00645407" w:rsidRDefault="00422FDC" w:rsidP="00422FDC">
      <w:pPr>
        <w:jc w:val="center"/>
        <w:rPr>
          <w:b/>
          <w:i/>
          <w:sz w:val="22"/>
          <w:szCs w:val="22"/>
        </w:rPr>
      </w:pPr>
    </w:p>
    <w:p w:rsidR="00422FDC" w:rsidRPr="00645407" w:rsidRDefault="00422FDC" w:rsidP="00422FDC">
      <w:pPr>
        <w:rPr>
          <w:i/>
          <w:sz w:val="22"/>
          <w:szCs w:val="22"/>
        </w:rPr>
      </w:pPr>
      <w:r w:rsidRPr="00645407">
        <w:rPr>
          <w:b/>
          <w:i/>
          <w:sz w:val="22"/>
          <w:szCs w:val="22"/>
        </w:rPr>
        <w:t>Mērķis</w:t>
      </w:r>
      <w:r w:rsidRPr="00645407">
        <w:rPr>
          <w:i/>
          <w:sz w:val="22"/>
          <w:szCs w:val="22"/>
        </w:rPr>
        <w:t xml:space="preserve">: </w:t>
      </w:r>
      <w:r w:rsidR="003B690B" w:rsidRPr="00645407">
        <w:rPr>
          <w:i/>
          <w:sz w:val="22"/>
          <w:szCs w:val="22"/>
        </w:rPr>
        <w:t>iekārta paredzēta peļu uzvedības pētījumiem farmakoloģijas laboratorijā</w:t>
      </w:r>
    </w:p>
    <w:p w:rsidR="00422FDC" w:rsidRPr="00645407" w:rsidRDefault="00422FDC" w:rsidP="00422FDC">
      <w:pPr>
        <w:rPr>
          <w:rFonts w:eastAsia="Calibri"/>
          <w:sz w:val="22"/>
          <w:szCs w:val="22"/>
        </w:rPr>
      </w:pPr>
    </w:p>
    <w:tbl>
      <w:tblPr>
        <w:tblStyle w:val="TableGrid"/>
        <w:tblW w:w="0" w:type="auto"/>
        <w:jc w:val="center"/>
        <w:tblInd w:w="-1534" w:type="dxa"/>
        <w:tblLayout w:type="fixed"/>
        <w:tblLook w:val="04A0"/>
      </w:tblPr>
      <w:tblGrid>
        <w:gridCol w:w="988"/>
        <w:gridCol w:w="2693"/>
        <w:gridCol w:w="3261"/>
        <w:gridCol w:w="3254"/>
      </w:tblGrid>
      <w:tr w:rsidR="00422FDC" w:rsidRPr="00645407" w:rsidTr="00552366">
        <w:trPr>
          <w:jc w:val="center"/>
        </w:trPr>
        <w:tc>
          <w:tcPr>
            <w:tcW w:w="988" w:type="dxa"/>
          </w:tcPr>
          <w:p w:rsidR="00422FDC" w:rsidRPr="00645407" w:rsidRDefault="00422FDC" w:rsidP="00B9352F">
            <w:pPr>
              <w:rPr>
                <w:b/>
                <w:bCs/>
                <w:sz w:val="22"/>
                <w:szCs w:val="22"/>
              </w:rPr>
            </w:pPr>
            <w:r w:rsidRPr="00645407">
              <w:rPr>
                <w:b/>
                <w:bCs/>
                <w:sz w:val="22"/>
                <w:szCs w:val="22"/>
              </w:rPr>
              <w:t>Nr.p.k.</w:t>
            </w:r>
          </w:p>
        </w:tc>
        <w:tc>
          <w:tcPr>
            <w:tcW w:w="2693" w:type="dxa"/>
          </w:tcPr>
          <w:p w:rsidR="00422FDC" w:rsidRPr="00645407" w:rsidRDefault="00422FDC" w:rsidP="00B9352F">
            <w:pPr>
              <w:rPr>
                <w:b/>
                <w:bCs/>
                <w:sz w:val="22"/>
                <w:szCs w:val="22"/>
                <w:lang w:eastAsia="en-US"/>
              </w:rPr>
            </w:pPr>
            <w:r w:rsidRPr="00645407">
              <w:rPr>
                <w:b/>
                <w:bCs/>
                <w:sz w:val="22"/>
                <w:szCs w:val="22"/>
                <w:lang w:eastAsia="en-US"/>
              </w:rPr>
              <w:t>Tehniskie parametri</w:t>
            </w:r>
          </w:p>
        </w:tc>
        <w:tc>
          <w:tcPr>
            <w:tcW w:w="3261" w:type="dxa"/>
          </w:tcPr>
          <w:p w:rsidR="00422FDC" w:rsidRPr="00645407" w:rsidRDefault="00422FDC" w:rsidP="00B9352F">
            <w:pPr>
              <w:rPr>
                <w:b/>
                <w:bCs/>
                <w:sz w:val="22"/>
                <w:szCs w:val="22"/>
                <w:lang w:eastAsia="en-US"/>
              </w:rPr>
            </w:pPr>
            <w:r w:rsidRPr="00645407">
              <w:rPr>
                <w:b/>
                <w:bCs/>
                <w:sz w:val="22"/>
                <w:szCs w:val="22"/>
                <w:lang w:eastAsia="en-US"/>
              </w:rPr>
              <w:t>Pasūtītāja prasības</w:t>
            </w:r>
          </w:p>
        </w:tc>
        <w:tc>
          <w:tcPr>
            <w:tcW w:w="3254" w:type="dxa"/>
          </w:tcPr>
          <w:p w:rsidR="00422FDC" w:rsidRPr="00645407" w:rsidRDefault="00422FDC" w:rsidP="00B9352F">
            <w:pPr>
              <w:rPr>
                <w:b/>
                <w:bCs/>
                <w:sz w:val="22"/>
                <w:szCs w:val="22"/>
                <w:lang w:eastAsia="en-US"/>
              </w:rPr>
            </w:pPr>
            <w:r w:rsidRPr="00645407">
              <w:rPr>
                <w:b/>
                <w:bCs/>
                <w:sz w:val="22"/>
                <w:szCs w:val="22"/>
                <w:lang w:eastAsia="en-US"/>
              </w:rPr>
              <w:t>Pretendenta piedāvājums</w:t>
            </w:r>
          </w:p>
          <w:p w:rsidR="00422FDC" w:rsidRPr="00645407" w:rsidRDefault="00422FDC" w:rsidP="00B9352F">
            <w:pPr>
              <w:rPr>
                <w:sz w:val="22"/>
                <w:szCs w:val="22"/>
              </w:rPr>
            </w:pPr>
          </w:p>
        </w:tc>
      </w:tr>
      <w:tr w:rsidR="00422FDC" w:rsidRPr="00645407" w:rsidTr="00552366">
        <w:trPr>
          <w:jc w:val="center"/>
        </w:trPr>
        <w:tc>
          <w:tcPr>
            <w:tcW w:w="988" w:type="dxa"/>
          </w:tcPr>
          <w:p w:rsidR="00422FDC" w:rsidRPr="00645407" w:rsidRDefault="00422FDC" w:rsidP="00B9352F">
            <w:pPr>
              <w:spacing w:line="312" w:lineRule="atLeast"/>
              <w:rPr>
                <w:b/>
                <w:sz w:val="22"/>
                <w:szCs w:val="22"/>
              </w:rPr>
            </w:pPr>
            <w:r w:rsidRPr="00645407">
              <w:rPr>
                <w:b/>
                <w:sz w:val="22"/>
                <w:szCs w:val="22"/>
              </w:rPr>
              <w:t>1.</w:t>
            </w:r>
          </w:p>
        </w:tc>
        <w:tc>
          <w:tcPr>
            <w:tcW w:w="5954" w:type="dxa"/>
            <w:gridSpan w:val="2"/>
          </w:tcPr>
          <w:p w:rsidR="00422FDC" w:rsidRPr="00645407" w:rsidRDefault="00422FDC" w:rsidP="00B9352F">
            <w:pPr>
              <w:spacing w:line="312" w:lineRule="atLeast"/>
              <w:rPr>
                <w:b/>
                <w:sz w:val="22"/>
                <w:szCs w:val="22"/>
              </w:rPr>
            </w:pPr>
            <w:r w:rsidRPr="00645407">
              <w:rPr>
                <w:b/>
                <w:sz w:val="22"/>
                <w:szCs w:val="22"/>
              </w:rPr>
              <w:t>Iekārta nosacījuma refleksa uzvedības pētījumiem pelēm (</w:t>
            </w:r>
            <w:r w:rsidRPr="00645407">
              <w:rPr>
                <w:b/>
                <w:i/>
                <w:sz w:val="22"/>
                <w:szCs w:val="22"/>
              </w:rPr>
              <w:t xml:space="preserve">Condioned Place Preference Box for mice </w:t>
            </w:r>
            <w:r w:rsidRPr="00645407">
              <w:rPr>
                <w:b/>
                <w:sz w:val="22"/>
                <w:szCs w:val="22"/>
              </w:rPr>
              <w:t>CPP)</w:t>
            </w:r>
            <w:r w:rsidR="008E77B9" w:rsidRPr="00645407">
              <w:rPr>
                <w:b/>
                <w:sz w:val="22"/>
                <w:szCs w:val="22"/>
              </w:rPr>
              <w:t>, 1 gab.</w:t>
            </w:r>
          </w:p>
        </w:tc>
        <w:tc>
          <w:tcPr>
            <w:tcW w:w="3254" w:type="dxa"/>
          </w:tcPr>
          <w:p w:rsidR="00422FDC" w:rsidRPr="00645407" w:rsidRDefault="00925DA8" w:rsidP="00B9352F">
            <w:pPr>
              <w:rPr>
                <w:b/>
                <w:bCs/>
                <w:sz w:val="22"/>
                <w:szCs w:val="22"/>
                <w:lang w:eastAsia="en-US"/>
              </w:rPr>
            </w:pPr>
            <w:r w:rsidRPr="00645407">
              <w:rPr>
                <w:b/>
                <w:bCs/>
                <w:sz w:val="22"/>
                <w:szCs w:val="22"/>
                <w:lang w:eastAsia="en-US"/>
              </w:rPr>
              <w:t>Ražotājs_____________</w:t>
            </w:r>
          </w:p>
          <w:p w:rsidR="00422FDC" w:rsidRPr="00645407" w:rsidRDefault="00925DA8" w:rsidP="00B9352F">
            <w:pPr>
              <w:rPr>
                <w:sz w:val="22"/>
                <w:szCs w:val="22"/>
              </w:rPr>
            </w:pPr>
            <w:r w:rsidRPr="00645407">
              <w:rPr>
                <w:b/>
                <w:bCs/>
                <w:sz w:val="22"/>
                <w:szCs w:val="22"/>
                <w:lang w:eastAsia="en-US"/>
              </w:rPr>
              <w:t>Modelis_____________</w:t>
            </w:r>
          </w:p>
        </w:tc>
      </w:tr>
    </w:tbl>
    <w:tbl>
      <w:tblPr>
        <w:tblW w:w="10192" w:type="dxa"/>
        <w:jc w:val="center"/>
        <w:tblInd w:w="-1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8"/>
        <w:gridCol w:w="2693"/>
        <w:gridCol w:w="3269"/>
        <w:gridCol w:w="3252"/>
      </w:tblGrid>
      <w:tr w:rsidR="00422FDC" w:rsidRPr="00645407" w:rsidTr="00552366">
        <w:trPr>
          <w:jc w:val="center"/>
        </w:trPr>
        <w:tc>
          <w:tcPr>
            <w:tcW w:w="978" w:type="dxa"/>
          </w:tcPr>
          <w:p w:rsidR="00422FDC" w:rsidRPr="00645407" w:rsidRDefault="00422FDC" w:rsidP="00B9352F">
            <w:pPr>
              <w:rPr>
                <w:sz w:val="22"/>
                <w:szCs w:val="22"/>
              </w:rPr>
            </w:pPr>
            <w:r w:rsidRPr="00645407">
              <w:rPr>
                <w:sz w:val="22"/>
                <w:szCs w:val="22"/>
              </w:rPr>
              <w:t>1.1.</w:t>
            </w:r>
          </w:p>
        </w:tc>
        <w:tc>
          <w:tcPr>
            <w:tcW w:w="2693" w:type="dxa"/>
          </w:tcPr>
          <w:p w:rsidR="00422FDC" w:rsidRPr="00645407" w:rsidRDefault="00422FDC" w:rsidP="00B9352F">
            <w:pPr>
              <w:suppressAutoHyphens/>
              <w:jc w:val="both"/>
              <w:rPr>
                <w:b/>
                <w:sz w:val="22"/>
                <w:szCs w:val="22"/>
              </w:rPr>
            </w:pPr>
            <w:r w:rsidRPr="00645407">
              <w:rPr>
                <w:b/>
                <w:sz w:val="22"/>
                <w:szCs w:val="22"/>
              </w:rPr>
              <w:t>Būris un būra durvis</w:t>
            </w:r>
          </w:p>
        </w:tc>
        <w:tc>
          <w:tcPr>
            <w:tcW w:w="3269" w:type="dxa"/>
          </w:tcPr>
          <w:p w:rsidR="00422FDC" w:rsidRPr="00645407" w:rsidRDefault="00422FDC" w:rsidP="00B9352F">
            <w:pPr>
              <w:snapToGrid w:val="0"/>
              <w:rPr>
                <w:bCs/>
                <w:sz w:val="22"/>
                <w:szCs w:val="22"/>
              </w:rPr>
            </w:pPr>
            <w:r w:rsidRPr="00645407">
              <w:rPr>
                <w:bCs/>
                <w:sz w:val="22"/>
                <w:szCs w:val="22"/>
              </w:rPr>
              <w:t>Sastāv no divām daļām,</w:t>
            </w:r>
          </w:p>
          <w:p w:rsidR="00422FDC" w:rsidRPr="00645407" w:rsidRDefault="00422FDC" w:rsidP="00B9352F">
            <w:pPr>
              <w:snapToGrid w:val="0"/>
              <w:rPr>
                <w:bCs/>
                <w:sz w:val="22"/>
                <w:szCs w:val="22"/>
              </w:rPr>
            </w:pPr>
            <w:r w:rsidRPr="00645407">
              <w:rPr>
                <w:bCs/>
                <w:sz w:val="22"/>
                <w:szCs w:val="22"/>
              </w:rPr>
              <w:t>Katra nodalījuma siena ir citā krāsā un rakstā</w:t>
            </w:r>
          </w:p>
          <w:p w:rsidR="00422FDC" w:rsidRPr="00645407" w:rsidRDefault="00422FDC" w:rsidP="00B9352F">
            <w:pPr>
              <w:snapToGrid w:val="0"/>
              <w:rPr>
                <w:bCs/>
                <w:sz w:val="22"/>
                <w:szCs w:val="22"/>
              </w:rPr>
            </w:pPr>
            <w:r w:rsidRPr="00645407">
              <w:rPr>
                <w:bCs/>
                <w:sz w:val="22"/>
                <w:szCs w:val="22"/>
              </w:rPr>
              <w:t>Maināmas sienu plāksnes ar dažādām krāsām un rakstiem</w:t>
            </w:r>
          </w:p>
          <w:p w:rsidR="00422FDC" w:rsidRPr="00645407" w:rsidRDefault="00422FDC" w:rsidP="00B9352F">
            <w:pPr>
              <w:snapToGrid w:val="0"/>
              <w:rPr>
                <w:bCs/>
                <w:sz w:val="22"/>
                <w:szCs w:val="22"/>
              </w:rPr>
            </w:pPr>
            <w:r w:rsidRPr="00645407">
              <w:rPr>
                <w:bCs/>
                <w:sz w:val="22"/>
                <w:szCs w:val="22"/>
              </w:rPr>
              <w:t>Katra nodalījuma grīda ar citādāki perforējumu</w:t>
            </w:r>
          </w:p>
          <w:p w:rsidR="00422FDC" w:rsidRPr="00645407" w:rsidRDefault="00422FDC" w:rsidP="00B9352F">
            <w:pPr>
              <w:snapToGrid w:val="0"/>
              <w:rPr>
                <w:bCs/>
                <w:sz w:val="22"/>
                <w:szCs w:val="22"/>
              </w:rPr>
            </w:pPr>
            <w:r w:rsidRPr="00645407">
              <w:rPr>
                <w:bCs/>
                <w:sz w:val="22"/>
                <w:szCs w:val="22"/>
              </w:rPr>
              <w:t>Maināmas perforētās plāksnes grīdai</w:t>
            </w:r>
          </w:p>
          <w:p w:rsidR="00422FDC" w:rsidRPr="00645407" w:rsidRDefault="00422FDC" w:rsidP="00B9352F">
            <w:pPr>
              <w:snapToGrid w:val="0"/>
              <w:rPr>
                <w:bCs/>
                <w:sz w:val="22"/>
                <w:szCs w:val="22"/>
              </w:rPr>
            </w:pPr>
            <w:r w:rsidRPr="00645407">
              <w:rPr>
                <w:bCs/>
                <w:sz w:val="22"/>
                <w:szCs w:val="22"/>
              </w:rPr>
              <w:t>Vismaz 4 maināmas perforētās grīdas plāksnes un 3 maināmas sienu plāksnes</w:t>
            </w:r>
          </w:p>
          <w:p w:rsidR="00422FDC" w:rsidRPr="00645407" w:rsidRDefault="00422FDC" w:rsidP="006F3475">
            <w:pPr>
              <w:snapToGrid w:val="0"/>
              <w:rPr>
                <w:sz w:val="22"/>
                <w:szCs w:val="22"/>
              </w:rPr>
            </w:pPr>
            <w:r w:rsidRPr="00645407">
              <w:rPr>
                <w:bCs/>
                <w:sz w:val="22"/>
                <w:szCs w:val="22"/>
              </w:rPr>
              <w:t>ārējie izmēri: ne lielāki kā 32x15x25 cm</w:t>
            </w:r>
          </w:p>
        </w:tc>
        <w:tc>
          <w:tcPr>
            <w:tcW w:w="3252" w:type="dxa"/>
          </w:tcPr>
          <w:p w:rsidR="00422FDC" w:rsidRPr="00645407" w:rsidRDefault="00422FDC" w:rsidP="00B9352F">
            <w:pPr>
              <w:suppressAutoHyphens/>
              <w:rPr>
                <w:sz w:val="22"/>
                <w:szCs w:val="22"/>
              </w:rPr>
            </w:pPr>
          </w:p>
        </w:tc>
      </w:tr>
      <w:tr w:rsidR="00422FDC" w:rsidRPr="00645407" w:rsidTr="00552366">
        <w:trPr>
          <w:jc w:val="center"/>
        </w:trPr>
        <w:tc>
          <w:tcPr>
            <w:tcW w:w="978" w:type="dxa"/>
          </w:tcPr>
          <w:p w:rsidR="00422FDC" w:rsidRPr="00645407" w:rsidRDefault="00422FDC" w:rsidP="00B9352F">
            <w:pPr>
              <w:rPr>
                <w:sz w:val="22"/>
                <w:szCs w:val="22"/>
              </w:rPr>
            </w:pPr>
            <w:r w:rsidRPr="00645407">
              <w:rPr>
                <w:sz w:val="22"/>
                <w:szCs w:val="22"/>
              </w:rPr>
              <w:t>1.2.</w:t>
            </w:r>
          </w:p>
        </w:tc>
        <w:tc>
          <w:tcPr>
            <w:tcW w:w="2693" w:type="dxa"/>
          </w:tcPr>
          <w:p w:rsidR="00422FDC" w:rsidRPr="00645407" w:rsidRDefault="00422FDC" w:rsidP="00B9352F">
            <w:pPr>
              <w:suppressAutoHyphens/>
              <w:jc w:val="both"/>
              <w:rPr>
                <w:b/>
                <w:sz w:val="22"/>
                <w:szCs w:val="22"/>
              </w:rPr>
            </w:pPr>
            <w:r w:rsidRPr="00645407">
              <w:rPr>
                <w:b/>
                <w:sz w:val="22"/>
                <w:szCs w:val="22"/>
              </w:rPr>
              <w:t>Komplektācija</w:t>
            </w:r>
          </w:p>
        </w:tc>
        <w:tc>
          <w:tcPr>
            <w:tcW w:w="3269" w:type="dxa"/>
          </w:tcPr>
          <w:p w:rsidR="00422FDC" w:rsidRPr="00645407" w:rsidRDefault="00422FDC" w:rsidP="00B9352F">
            <w:pPr>
              <w:snapToGrid w:val="0"/>
              <w:jc w:val="both"/>
              <w:rPr>
                <w:bCs/>
                <w:sz w:val="22"/>
                <w:szCs w:val="22"/>
              </w:rPr>
            </w:pPr>
            <w:r w:rsidRPr="00645407">
              <w:rPr>
                <w:bCs/>
                <w:sz w:val="22"/>
                <w:szCs w:val="22"/>
              </w:rPr>
              <w:t>Būris</w:t>
            </w:r>
          </w:p>
          <w:p w:rsidR="00422FDC" w:rsidRPr="00645407" w:rsidRDefault="00422FDC" w:rsidP="00B9352F">
            <w:pPr>
              <w:snapToGrid w:val="0"/>
              <w:jc w:val="both"/>
              <w:rPr>
                <w:bCs/>
                <w:sz w:val="22"/>
                <w:szCs w:val="22"/>
              </w:rPr>
            </w:pPr>
            <w:r w:rsidRPr="00645407">
              <w:rPr>
                <w:bCs/>
                <w:sz w:val="22"/>
                <w:szCs w:val="22"/>
              </w:rPr>
              <w:t>Grīdas atvilk</w:t>
            </w:r>
            <w:r w:rsidR="002B53D7" w:rsidRPr="00645407">
              <w:rPr>
                <w:bCs/>
                <w:sz w:val="22"/>
                <w:szCs w:val="22"/>
              </w:rPr>
              <w:t>t</w:t>
            </w:r>
            <w:r w:rsidRPr="00645407">
              <w:rPr>
                <w:bCs/>
                <w:sz w:val="22"/>
                <w:szCs w:val="22"/>
              </w:rPr>
              <w:t>nes, 2 gab.</w:t>
            </w:r>
          </w:p>
          <w:p w:rsidR="00422FDC" w:rsidRPr="00645407" w:rsidRDefault="00422FDC" w:rsidP="00B9352F">
            <w:pPr>
              <w:snapToGrid w:val="0"/>
              <w:jc w:val="both"/>
              <w:rPr>
                <w:bCs/>
                <w:sz w:val="22"/>
                <w:szCs w:val="22"/>
              </w:rPr>
            </w:pPr>
            <w:r w:rsidRPr="00645407">
              <w:rPr>
                <w:bCs/>
                <w:sz w:val="22"/>
                <w:szCs w:val="22"/>
              </w:rPr>
              <w:t>Perforētā grīda, apaļi caurumi ar diam. 2 mm, 2 gab.</w:t>
            </w:r>
          </w:p>
          <w:p w:rsidR="00422FDC" w:rsidRPr="00645407" w:rsidRDefault="00422FDC" w:rsidP="00B9352F">
            <w:pPr>
              <w:snapToGrid w:val="0"/>
              <w:jc w:val="both"/>
              <w:rPr>
                <w:bCs/>
                <w:sz w:val="22"/>
                <w:szCs w:val="22"/>
              </w:rPr>
            </w:pPr>
            <w:r w:rsidRPr="00645407">
              <w:rPr>
                <w:bCs/>
                <w:sz w:val="22"/>
                <w:szCs w:val="22"/>
              </w:rPr>
              <w:t>Perforētā grīda, apaļi caurumi ar diam. 4 mm, 2 gab.</w:t>
            </w:r>
          </w:p>
          <w:p w:rsidR="00422FDC" w:rsidRPr="00645407" w:rsidRDefault="00422FDC" w:rsidP="00B9352F">
            <w:pPr>
              <w:snapToGrid w:val="0"/>
              <w:jc w:val="both"/>
              <w:rPr>
                <w:bCs/>
                <w:sz w:val="22"/>
                <w:szCs w:val="22"/>
              </w:rPr>
            </w:pPr>
            <w:r w:rsidRPr="00645407">
              <w:rPr>
                <w:bCs/>
                <w:sz w:val="22"/>
                <w:szCs w:val="22"/>
              </w:rPr>
              <w:t>Perforētā grīda, kvadrātiski caurumi 4x4 mm, 2 gab.</w:t>
            </w:r>
          </w:p>
          <w:p w:rsidR="00422FDC" w:rsidRPr="00645407" w:rsidRDefault="00422FDC" w:rsidP="00B9352F">
            <w:pPr>
              <w:snapToGrid w:val="0"/>
              <w:jc w:val="both"/>
              <w:rPr>
                <w:bCs/>
                <w:sz w:val="22"/>
                <w:szCs w:val="22"/>
              </w:rPr>
            </w:pPr>
            <w:r w:rsidRPr="00645407">
              <w:rPr>
                <w:bCs/>
                <w:sz w:val="22"/>
                <w:szCs w:val="22"/>
              </w:rPr>
              <w:t>Perforētā grīda, kvadrātiski caurumi 6x6 mm, 2 gab.</w:t>
            </w:r>
          </w:p>
          <w:p w:rsidR="00422FDC" w:rsidRPr="00645407" w:rsidRDefault="00422FDC" w:rsidP="00B9352F">
            <w:pPr>
              <w:snapToGrid w:val="0"/>
              <w:jc w:val="both"/>
              <w:rPr>
                <w:bCs/>
                <w:sz w:val="22"/>
                <w:szCs w:val="22"/>
              </w:rPr>
            </w:pPr>
            <w:r w:rsidRPr="00645407">
              <w:rPr>
                <w:bCs/>
                <w:sz w:val="22"/>
                <w:szCs w:val="22"/>
              </w:rPr>
              <w:t xml:space="preserve">Sienas konteksta komplekts peļu būrim </w:t>
            </w:r>
          </w:p>
        </w:tc>
        <w:tc>
          <w:tcPr>
            <w:tcW w:w="3252" w:type="dxa"/>
          </w:tcPr>
          <w:p w:rsidR="00422FDC" w:rsidRPr="00645407" w:rsidRDefault="00422FDC" w:rsidP="00B9352F">
            <w:pPr>
              <w:rPr>
                <w:sz w:val="22"/>
                <w:szCs w:val="22"/>
              </w:rPr>
            </w:pPr>
          </w:p>
        </w:tc>
      </w:tr>
    </w:tbl>
    <w:p w:rsidR="00422FDC" w:rsidRPr="00645407" w:rsidRDefault="00422FDC" w:rsidP="00925DA8">
      <w:pPr>
        <w:rPr>
          <w:b/>
          <w:bCs/>
          <w:iCs/>
          <w:sz w:val="22"/>
          <w:szCs w:val="22"/>
          <w:lang w:eastAsia="en-US"/>
        </w:rPr>
      </w:pPr>
    </w:p>
    <w:p w:rsidR="0026482B" w:rsidRPr="00645407" w:rsidRDefault="0026482B" w:rsidP="00925DA8">
      <w:pPr>
        <w:rPr>
          <w:b/>
          <w:bCs/>
          <w:iCs/>
          <w:sz w:val="22"/>
          <w:szCs w:val="22"/>
          <w:lang w:eastAsia="en-US"/>
        </w:rPr>
      </w:pPr>
    </w:p>
    <w:p w:rsidR="00422FDC" w:rsidRPr="00645407" w:rsidRDefault="00422FDC" w:rsidP="00422FDC">
      <w:pPr>
        <w:jc w:val="center"/>
        <w:rPr>
          <w:b/>
          <w:bCs/>
          <w:sz w:val="26"/>
          <w:szCs w:val="22"/>
          <w:lang w:eastAsia="en-US"/>
        </w:rPr>
      </w:pPr>
      <w:r w:rsidRPr="00645407">
        <w:rPr>
          <w:b/>
          <w:bCs/>
          <w:sz w:val="26"/>
          <w:szCs w:val="22"/>
          <w:lang w:eastAsia="en-US"/>
        </w:rPr>
        <w:t>2</w:t>
      </w:r>
      <w:r w:rsidR="00F76989" w:rsidRPr="00645407">
        <w:rPr>
          <w:b/>
          <w:bCs/>
          <w:sz w:val="26"/>
          <w:szCs w:val="22"/>
          <w:lang w:eastAsia="en-US"/>
        </w:rPr>
        <w:t>0</w:t>
      </w:r>
      <w:r w:rsidRPr="00645407">
        <w:rPr>
          <w:b/>
          <w:bCs/>
          <w:sz w:val="26"/>
          <w:szCs w:val="22"/>
          <w:lang w:eastAsia="en-US"/>
        </w:rPr>
        <w:t xml:space="preserve">. daļa </w:t>
      </w:r>
    </w:p>
    <w:p w:rsidR="00422FDC" w:rsidRPr="00645407" w:rsidRDefault="00422FDC" w:rsidP="00422FDC">
      <w:pPr>
        <w:jc w:val="center"/>
        <w:rPr>
          <w:b/>
          <w:bCs/>
          <w:sz w:val="26"/>
          <w:szCs w:val="22"/>
          <w:lang w:eastAsia="en-US"/>
        </w:rPr>
      </w:pPr>
      <w:r w:rsidRPr="00645407">
        <w:rPr>
          <w:b/>
          <w:bCs/>
          <w:sz w:val="26"/>
          <w:szCs w:val="22"/>
          <w:lang w:eastAsia="en-US"/>
        </w:rPr>
        <w:t xml:space="preserve">Ūdens vannas </w:t>
      </w:r>
    </w:p>
    <w:p w:rsidR="00422FDC" w:rsidRPr="00645407" w:rsidRDefault="00422FDC" w:rsidP="00422FDC">
      <w:pPr>
        <w:jc w:val="center"/>
        <w:rPr>
          <w:b/>
          <w:bCs/>
          <w:i/>
          <w:sz w:val="22"/>
          <w:szCs w:val="22"/>
          <w:lang w:eastAsia="en-US"/>
        </w:rPr>
      </w:pPr>
    </w:p>
    <w:p w:rsidR="00422FDC" w:rsidRPr="00645407" w:rsidRDefault="00422FDC" w:rsidP="008E77B9">
      <w:pPr>
        <w:ind w:right="1417"/>
        <w:jc w:val="both"/>
        <w:rPr>
          <w:sz w:val="22"/>
          <w:szCs w:val="22"/>
        </w:rPr>
      </w:pPr>
      <w:r w:rsidRPr="00645407">
        <w:rPr>
          <w:b/>
          <w:bCs/>
          <w:i/>
          <w:iCs/>
          <w:sz w:val="22"/>
          <w:szCs w:val="22"/>
          <w:lang w:eastAsia="en-US"/>
        </w:rPr>
        <w:t>Mērķis</w:t>
      </w:r>
      <w:r w:rsidRPr="00645407">
        <w:rPr>
          <w:i/>
          <w:iCs/>
          <w:sz w:val="22"/>
          <w:szCs w:val="22"/>
          <w:lang w:eastAsia="en-US"/>
        </w:rPr>
        <w:t xml:space="preserve">: </w:t>
      </w:r>
      <w:r w:rsidRPr="00645407">
        <w:rPr>
          <w:i/>
          <w:sz w:val="22"/>
          <w:szCs w:val="22"/>
        </w:rPr>
        <w:t>Ūdens vanna paredzēta individuālam ekstemporālo zāļu gatavošanas darbam. Tiks izmantota piestiņu, bļodiņu un citu trauku uzsildīšanai ziežu gatavošanas procesā. Ūdens vannai jābūt ar rinķiem</w:t>
      </w:r>
      <w:r w:rsidRPr="00645407">
        <w:rPr>
          <w:sz w:val="22"/>
          <w:szCs w:val="22"/>
        </w:rPr>
        <w:t>.</w:t>
      </w:r>
    </w:p>
    <w:p w:rsidR="00422FDC" w:rsidRPr="00645407" w:rsidRDefault="00422FDC" w:rsidP="00422FDC">
      <w:pPr>
        <w:jc w:val="both"/>
        <w:rPr>
          <w:b/>
          <w:i/>
          <w:iCs/>
          <w:sz w:val="22"/>
          <w:szCs w:val="22"/>
          <w:lang w:eastAsia="en-US"/>
        </w:rPr>
      </w:pPr>
    </w:p>
    <w:p w:rsidR="00422FDC" w:rsidRPr="00645407" w:rsidRDefault="00422FDC" w:rsidP="00422FDC">
      <w:pPr>
        <w:rPr>
          <w:b/>
          <w:bCs/>
          <w:i/>
          <w:iCs/>
          <w:sz w:val="22"/>
          <w:szCs w:val="22"/>
          <w:lang w:eastAsia="en-US"/>
        </w:rPr>
      </w:pPr>
    </w:p>
    <w:tbl>
      <w:tblPr>
        <w:tblW w:w="10118" w:type="dxa"/>
        <w:jc w:val="center"/>
        <w:tblInd w:w="-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tblPr>
      <w:tblGrid>
        <w:gridCol w:w="949"/>
        <w:gridCol w:w="2700"/>
        <w:gridCol w:w="3261"/>
        <w:gridCol w:w="3208"/>
      </w:tblGrid>
      <w:tr w:rsidR="00422FDC" w:rsidRPr="00645407" w:rsidTr="0015715C">
        <w:trPr>
          <w:trHeight w:val="284"/>
          <w:jc w:val="center"/>
        </w:trPr>
        <w:tc>
          <w:tcPr>
            <w:tcW w:w="94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b/>
                <w:bCs/>
                <w:sz w:val="22"/>
                <w:szCs w:val="22"/>
                <w:lang w:eastAsia="en-US"/>
              </w:rPr>
              <w:t>Nr.</w:t>
            </w:r>
            <w:r w:rsidR="00E615DD" w:rsidRPr="00645407">
              <w:rPr>
                <w:b/>
                <w:bCs/>
                <w:sz w:val="22"/>
                <w:szCs w:val="22"/>
                <w:lang w:eastAsia="en-US"/>
              </w:rPr>
              <w:t>p.k.</w:t>
            </w:r>
          </w:p>
        </w:tc>
        <w:tc>
          <w:tcPr>
            <w:tcW w:w="2700"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b/>
                <w:bCs/>
                <w:sz w:val="22"/>
                <w:szCs w:val="22"/>
                <w:lang w:eastAsia="en-US"/>
              </w:rPr>
              <w:t>Tehniskie parametri</w:t>
            </w:r>
          </w:p>
        </w:tc>
        <w:tc>
          <w:tcPr>
            <w:tcW w:w="326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b/>
                <w:bCs/>
                <w:sz w:val="22"/>
                <w:szCs w:val="22"/>
                <w:lang w:eastAsia="en-US"/>
              </w:rPr>
              <w:t>Pasūtītāja prasības</w:t>
            </w:r>
          </w:p>
        </w:tc>
        <w:tc>
          <w:tcPr>
            <w:tcW w:w="3208"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b/>
                <w:bCs/>
                <w:sz w:val="22"/>
                <w:szCs w:val="22"/>
                <w:lang w:eastAsia="en-US"/>
              </w:rPr>
              <w:t>Pretendenta piedāvājums</w:t>
            </w:r>
          </w:p>
          <w:p w:rsidR="00422FDC" w:rsidRPr="00645407" w:rsidRDefault="00422FDC" w:rsidP="00B9352F">
            <w:pPr>
              <w:rPr>
                <w:b/>
                <w:bCs/>
                <w:sz w:val="22"/>
                <w:szCs w:val="22"/>
                <w:lang w:eastAsia="en-US"/>
              </w:rPr>
            </w:pPr>
          </w:p>
        </w:tc>
      </w:tr>
      <w:tr w:rsidR="00422FDC" w:rsidRPr="00645407" w:rsidTr="0015715C">
        <w:trPr>
          <w:trHeight w:val="284"/>
          <w:jc w:val="center"/>
        </w:trPr>
        <w:tc>
          <w:tcPr>
            <w:tcW w:w="94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c>
          <w:tcPr>
            <w:tcW w:w="5961" w:type="dxa"/>
            <w:gridSpan w:val="2"/>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b/>
                <w:sz w:val="22"/>
                <w:szCs w:val="22"/>
              </w:rPr>
              <w:t>Ūdens vanna ar elektrisko sildelementu  16 gab.</w:t>
            </w:r>
          </w:p>
        </w:tc>
        <w:tc>
          <w:tcPr>
            <w:tcW w:w="3208"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b/>
                <w:bCs/>
                <w:sz w:val="22"/>
                <w:szCs w:val="22"/>
                <w:lang w:eastAsia="en-US"/>
              </w:rPr>
              <w:t>Ražotājs______________</w:t>
            </w:r>
          </w:p>
          <w:p w:rsidR="00422FDC" w:rsidRPr="00645407" w:rsidRDefault="00422FDC" w:rsidP="00B9352F">
            <w:pPr>
              <w:rPr>
                <w:b/>
                <w:bCs/>
                <w:sz w:val="22"/>
                <w:szCs w:val="22"/>
                <w:lang w:eastAsia="en-US"/>
              </w:rPr>
            </w:pPr>
            <w:r w:rsidRPr="00645407">
              <w:rPr>
                <w:b/>
                <w:bCs/>
                <w:sz w:val="22"/>
                <w:szCs w:val="22"/>
                <w:lang w:eastAsia="en-US"/>
              </w:rPr>
              <w:t>Modelis________________</w:t>
            </w:r>
          </w:p>
        </w:tc>
      </w:tr>
      <w:tr w:rsidR="00422FDC" w:rsidRPr="00645407" w:rsidTr="0015715C">
        <w:trPr>
          <w:trHeight w:val="284"/>
          <w:jc w:val="center"/>
        </w:trPr>
        <w:tc>
          <w:tcPr>
            <w:tcW w:w="94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Cs/>
                <w:sz w:val="22"/>
                <w:szCs w:val="22"/>
                <w:lang w:eastAsia="en-US"/>
              </w:rPr>
            </w:pPr>
            <w:r w:rsidRPr="00645407">
              <w:rPr>
                <w:bCs/>
                <w:sz w:val="22"/>
                <w:szCs w:val="22"/>
                <w:lang w:eastAsia="en-US"/>
              </w:rPr>
              <w:t>1.</w:t>
            </w:r>
          </w:p>
        </w:tc>
        <w:tc>
          <w:tcPr>
            <w:tcW w:w="2700"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Cs/>
                <w:sz w:val="22"/>
                <w:szCs w:val="22"/>
                <w:lang w:eastAsia="en-US"/>
              </w:rPr>
            </w:pPr>
            <w:r w:rsidRPr="00645407">
              <w:rPr>
                <w:sz w:val="22"/>
                <w:szCs w:val="22"/>
              </w:rPr>
              <w:t>Vannas materiāls</w:t>
            </w:r>
          </w:p>
        </w:tc>
        <w:tc>
          <w:tcPr>
            <w:tcW w:w="3261" w:type="dxa"/>
            <w:tcBorders>
              <w:top w:val="single" w:sz="6" w:space="0" w:color="000000"/>
              <w:left w:val="single" w:sz="6" w:space="0" w:color="000000"/>
              <w:bottom w:val="single" w:sz="6" w:space="0" w:color="000000"/>
              <w:right w:val="single" w:sz="6" w:space="0" w:color="000000"/>
            </w:tcBorders>
          </w:tcPr>
          <w:p w:rsidR="00422FDC" w:rsidRPr="00645407" w:rsidRDefault="00422FDC" w:rsidP="00852CA2">
            <w:pPr>
              <w:rPr>
                <w:sz w:val="22"/>
                <w:szCs w:val="22"/>
              </w:rPr>
            </w:pPr>
            <w:r w:rsidRPr="00645407">
              <w:rPr>
                <w:sz w:val="22"/>
                <w:szCs w:val="22"/>
              </w:rPr>
              <w:t xml:space="preserve">nerūsējošais tērauds AISI 304 marka vai </w:t>
            </w:r>
            <w:r w:rsidR="00852CA2" w:rsidRPr="00645407">
              <w:rPr>
                <w:sz w:val="22"/>
                <w:szCs w:val="22"/>
              </w:rPr>
              <w:t>ekvivalents</w:t>
            </w:r>
            <w:r w:rsidRPr="00645407">
              <w:rPr>
                <w:sz w:val="22"/>
                <w:szCs w:val="22"/>
              </w:rPr>
              <w:t xml:space="preserve"> </w:t>
            </w:r>
          </w:p>
        </w:tc>
        <w:tc>
          <w:tcPr>
            <w:tcW w:w="3208"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15715C">
        <w:trPr>
          <w:trHeight w:val="284"/>
          <w:jc w:val="center"/>
        </w:trPr>
        <w:tc>
          <w:tcPr>
            <w:tcW w:w="94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Cs/>
                <w:sz w:val="22"/>
                <w:szCs w:val="22"/>
                <w:lang w:eastAsia="en-US"/>
              </w:rPr>
            </w:pPr>
            <w:r w:rsidRPr="00645407">
              <w:rPr>
                <w:bCs/>
                <w:sz w:val="22"/>
                <w:szCs w:val="22"/>
                <w:lang w:eastAsia="en-US"/>
              </w:rPr>
              <w:t>2.</w:t>
            </w:r>
          </w:p>
        </w:tc>
        <w:tc>
          <w:tcPr>
            <w:tcW w:w="2700"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Cs/>
                <w:sz w:val="22"/>
                <w:szCs w:val="22"/>
                <w:lang w:eastAsia="en-US"/>
              </w:rPr>
            </w:pPr>
            <w:r w:rsidRPr="00645407">
              <w:rPr>
                <w:sz w:val="22"/>
                <w:szCs w:val="22"/>
              </w:rPr>
              <w:t>Tilpums</w:t>
            </w:r>
          </w:p>
        </w:tc>
        <w:tc>
          <w:tcPr>
            <w:tcW w:w="326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1,5 – 1,7 l</w:t>
            </w:r>
          </w:p>
        </w:tc>
        <w:tc>
          <w:tcPr>
            <w:tcW w:w="3208"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15715C">
        <w:trPr>
          <w:trHeight w:val="284"/>
          <w:jc w:val="center"/>
        </w:trPr>
        <w:tc>
          <w:tcPr>
            <w:tcW w:w="94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Cs/>
                <w:sz w:val="22"/>
                <w:szCs w:val="22"/>
                <w:lang w:eastAsia="en-US"/>
              </w:rPr>
            </w:pPr>
            <w:r w:rsidRPr="00645407">
              <w:rPr>
                <w:bCs/>
                <w:sz w:val="22"/>
                <w:szCs w:val="22"/>
                <w:lang w:eastAsia="en-US"/>
              </w:rPr>
              <w:t>3.</w:t>
            </w:r>
          </w:p>
        </w:tc>
        <w:tc>
          <w:tcPr>
            <w:tcW w:w="2700"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Cs/>
                <w:sz w:val="22"/>
                <w:szCs w:val="22"/>
                <w:lang w:eastAsia="en-US"/>
              </w:rPr>
            </w:pPr>
            <w:r w:rsidRPr="00645407">
              <w:rPr>
                <w:sz w:val="22"/>
                <w:szCs w:val="22"/>
              </w:rPr>
              <w:t>Sildelements</w:t>
            </w:r>
          </w:p>
        </w:tc>
        <w:tc>
          <w:tcPr>
            <w:tcW w:w="326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ar pretkorozijas pārklājumu</w:t>
            </w:r>
          </w:p>
        </w:tc>
        <w:tc>
          <w:tcPr>
            <w:tcW w:w="3208"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15715C">
        <w:trPr>
          <w:trHeight w:val="284"/>
          <w:jc w:val="center"/>
        </w:trPr>
        <w:tc>
          <w:tcPr>
            <w:tcW w:w="94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Cs/>
                <w:sz w:val="22"/>
                <w:szCs w:val="22"/>
                <w:lang w:eastAsia="en-US"/>
              </w:rPr>
            </w:pPr>
            <w:r w:rsidRPr="00645407">
              <w:rPr>
                <w:bCs/>
                <w:sz w:val="22"/>
                <w:szCs w:val="22"/>
                <w:lang w:eastAsia="en-US"/>
              </w:rPr>
              <w:t>4.</w:t>
            </w:r>
          </w:p>
        </w:tc>
        <w:tc>
          <w:tcPr>
            <w:tcW w:w="2700"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Cs/>
                <w:sz w:val="22"/>
                <w:szCs w:val="22"/>
                <w:lang w:eastAsia="en-US"/>
              </w:rPr>
            </w:pPr>
            <w:r w:rsidRPr="00645407">
              <w:rPr>
                <w:sz w:val="22"/>
                <w:szCs w:val="22"/>
              </w:rPr>
              <w:t>Darba kameras izmēri</w:t>
            </w:r>
          </w:p>
        </w:tc>
        <w:tc>
          <w:tcPr>
            <w:tcW w:w="326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sz w:val="22"/>
                <w:szCs w:val="22"/>
              </w:rPr>
              <w:t>ø 18 - 20 cm, augstums 11 – 12 cm</w:t>
            </w:r>
          </w:p>
        </w:tc>
        <w:tc>
          <w:tcPr>
            <w:tcW w:w="3208"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15715C">
        <w:trPr>
          <w:trHeight w:val="284"/>
          <w:jc w:val="center"/>
        </w:trPr>
        <w:tc>
          <w:tcPr>
            <w:tcW w:w="94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Cs/>
                <w:sz w:val="22"/>
                <w:szCs w:val="22"/>
                <w:lang w:eastAsia="en-US"/>
              </w:rPr>
            </w:pPr>
            <w:r w:rsidRPr="00645407">
              <w:rPr>
                <w:bCs/>
                <w:sz w:val="22"/>
                <w:szCs w:val="22"/>
                <w:lang w:eastAsia="en-US"/>
              </w:rPr>
              <w:t>5.</w:t>
            </w:r>
          </w:p>
        </w:tc>
        <w:tc>
          <w:tcPr>
            <w:tcW w:w="2700"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Cs/>
                <w:sz w:val="22"/>
                <w:szCs w:val="22"/>
                <w:lang w:eastAsia="en-US"/>
              </w:rPr>
            </w:pPr>
            <w:r w:rsidRPr="00645407">
              <w:rPr>
                <w:sz w:val="22"/>
                <w:szCs w:val="22"/>
              </w:rPr>
              <w:t>Temperatūras regulēšana</w:t>
            </w:r>
          </w:p>
        </w:tc>
        <w:tc>
          <w:tcPr>
            <w:tcW w:w="326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sz w:val="22"/>
                <w:szCs w:val="22"/>
              </w:rPr>
              <w:t>termostata regulēšanas slēdzis ar indikācijas lampu</w:t>
            </w:r>
          </w:p>
        </w:tc>
        <w:tc>
          <w:tcPr>
            <w:tcW w:w="3208"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15715C">
        <w:trPr>
          <w:trHeight w:val="284"/>
          <w:jc w:val="center"/>
        </w:trPr>
        <w:tc>
          <w:tcPr>
            <w:tcW w:w="94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Cs/>
                <w:sz w:val="22"/>
                <w:szCs w:val="22"/>
                <w:lang w:eastAsia="en-US"/>
              </w:rPr>
            </w:pPr>
            <w:r w:rsidRPr="00645407">
              <w:rPr>
                <w:bCs/>
                <w:sz w:val="22"/>
                <w:szCs w:val="22"/>
                <w:lang w:eastAsia="en-US"/>
              </w:rPr>
              <w:t>6.</w:t>
            </w:r>
          </w:p>
        </w:tc>
        <w:tc>
          <w:tcPr>
            <w:tcW w:w="2700"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Cs/>
                <w:sz w:val="22"/>
                <w:szCs w:val="22"/>
                <w:lang w:eastAsia="en-US"/>
              </w:rPr>
            </w:pPr>
            <w:r w:rsidRPr="00645407">
              <w:rPr>
                <w:sz w:val="22"/>
                <w:szCs w:val="22"/>
              </w:rPr>
              <w:t>Temperatūras diapazons</w:t>
            </w:r>
          </w:p>
        </w:tc>
        <w:tc>
          <w:tcPr>
            <w:tcW w:w="326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sz w:val="22"/>
                <w:szCs w:val="22"/>
              </w:rPr>
              <w:t>regulējams, no +30</w:t>
            </w:r>
            <w:r w:rsidRPr="00645407">
              <w:rPr>
                <w:sz w:val="22"/>
                <w:szCs w:val="22"/>
                <w:vertAlign w:val="superscript"/>
              </w:rPr>
              <w:t>o</w:t>
            </w:r>
            <w:r w:rsidRPr="00645407">
              <w:rPr>
                <w:sz w:val="22"/>
                <w:szCs w:val="22"/>
              </w:rPr>
              <w:t>C līdz +110</w:t>
            </w:r>
            <w:r w:rsidRPr="00645407">
              <w:rPr>
                <w:sz w:val="22"/>
                <w:szCs w:val="22"/>
                <w:vertAlign w:val="superscript"/>
              </w:rPr>
              <w:t>o</w:t>
            </w:r>
            <w:r w:rsidRPr="00645407">
              <w:rPr>
                <w:sz w:val="22"/>
                <w:szCs w:val="22"/>
              </w:rPr>
              <w:t>C</w:t>
            </w:r>
          </w:p>
        </w:tc>
        <w:tc>
          <w:tcPr>
            <w:tcW w:w="3208"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15715C">
        <w:trPr>
          <w:trHeight w:val="284"/>
          <w:jc w:val="center"/>
        </w:trPr>
        <w:tc>
          <w:tcPr>
            <w:tcW w:w="94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Cs/>
                <w:sz w:val="22"/>
                <w:szCs w:val="22"/>
                <w:lang w:eastAsia="en-US"/>
              </w:rPr>
            </w:pPr>
            <w:r w:rsidRPr="00645407">
              <w:rPr>
                <w:bCs/>
                <w:sz w:val="22"/>
                <w:szCs w:val="22"/>
                <w:lang w:eastAsia="en-US"/>
              </w:rPr>
              <w:t>7.</w:t>
            </w:r>
          </w:p>
        </w:tc>
        <w:tc>
          <w:tcPr>
            <w:tcW w:w="2700"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Cs/>
                <w:sz w:val="22"/>
                <w:szCs w:val="22"/>
                <w:lang w:eastAsia="en-US"/>
              </w:rPr>
            </w:pPr>
            <w:r w:rsidRPr="00645407">
              <w:rPr>
                <w:sz w:val="22"/>
                <w:szCs w:val="22"/>
              </w:rPr>
              <w:t>Temperatūras stabilitāte</w:t>
            </w:r>
          </w:p>
        </w:tc>
        <w:tc>
          <w:tcPr>
            <w:tcW w:w="326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sz w:val="22"/>
                <w:szCs w:val="22"/>
              </w:rPr>
              <w:t>vismaz ±2</w:t>
            </w:r>
            <w:r w:rsidRPr="00645407">
              <w:rPr>
                <w:sz w:val="22"/>
                <w:szCs w:val="22"/>
                <w:vertAlign w:val="superscript"/>
              </w:rPr>
              <w:t>o</w:t>
            </w:r>
            <w:r w:rsidRPr="00645407">
              <w:rPr>
                <w:sz w:val="22"/>
                <w:szCs w:val="22"/>
              </w:rPr>
              <w:t>C</w:t>
            </w:r>
          </w:p>
        </w:tc>
        <w:tc>
          <w:tcPr>
            <w:tcW w:w="3208"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15715C">
        <w:trPr>
          <w:trHeight w:val="284"/>
          <w:jc w:val="center"/>
        </w:trPr>
        <w:tc>
          <w:tcPr>
            <w:tcW w:w="949"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Cs/>
                <w:sz w:val="22"/>
                <w:szCs w:val="22"/>
                <w:lang w:eastAsia="en-US"/>
              </w:rPr>
            </w:pPr>
            <w:r w:rsidRPr="00645407">
              <w:rPr>
                <w:bCs/>
                <w:sz w:val="22"/>
                <w:szCs w:val="22"/>
                <w:lang w:eastAsia="en-US"/>
              </w:rPr>
              <w:t>8.</w:t>
            </w:r>
          </w:p>
        </w:tc>
        <w:tc>
          <w:tcPr>
            <w:tcW w:w="2700"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Cs/>
                <w:sz w:val="22"/>
                <w:szCs w:val="22"/>
                <w:lang w:eastAsia="en-US"/>
              </w:rPr>
            </w:pPr>
            <w:r w:rsidRPr="00645407">
              <w:rPr>
                <w:sz w:val="22"/>
                <w:szCs w:val="22"/>
              </w:rPr>
              <w:t>Jauda</w:t>
            </w:r>
          </w:p>
        </w:tc>
        <w:tc>
          <w:tcPr>
            <w:tcW w:w="3261"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r w:rsidRPr="00645407">
              <w:rPr>
                <w:sz w:val="22"/>
                <w:szCs w:val="22"/>
              </w:rPr>
              <w:t>ne vairāk 650 W</w:t>
            </w:r>
          </w:p>
        </w:tc>
        <w:tc>
          <w:tcPr>
            <w:tcW w:w="3208"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r w:rsidR="00422FDC" w:rsidRPr="00645407" w:rsidTr="0015715C">
        <w:trPr>
          <w:trHeight w:val="284"/>
          <w:jc w:val="center"/>
        </w:trPr>
        <w:tc>
          <w:tcPr>
            <w:tcW w:w="949" w:type="dxa"/>
            <w:tcBorders>
              <w:top w:val="single" w:sz="6" w:space="0" w:color="000000"/>
              <w:left w:val="single" w:sz="6" w:space="0" w:color="000000"/>
              <w:bottom w:val="single" w:sz="6" w:space="0" w:color="000000"/>
              <w:right w:val="single" w:sz="6" w:space="0" w:color="000000"/>
            </w:tcBorders>
          </w:tcPr>
          <w:p w:rsidR="00422FDC" w:rsidRPr="00645407" w:rsidRDefault="002367DC" w:rsidP="002367DC">
            <w:pPr>
              <w:rPr>
                <w:bCs/>
                <w:sz w:val="22"/>
                <w:szCs w:val="22"/>
                <w:lang w:eastAsia="en-US"/>
              </w:rPr>
            </w:pPr>
            <w:r w:rsidRPr="00645407">
              <w:rPr>
                <w:bCs/>
                <w:sz w:val="22"/>
                <w:szCs w:val="22"/>
                <w:lang w:eastAsia="en-US"/>
              </w:rPr>
              <w:t>9</w:t>
            </w:r>
            <w:r w:rsidR="00422FDC" w:rsidRPr="00645407">
              <w:rPr>
                <w:bCs/>
                <w:sz w:val="22"/>
                <w:szCs w:val="22"/>
                <w:lang w:eastAsia="en-US"/>
              </w:rPr>
              <w:t>.</w:t>
            </w:r>
          </w:p>
        </w:tc>
        <w:tc>
          <w:tcPr>
            <w:tcW w:w="2700"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sz w:val="22"/>
                <w:szCs w:val="22"/>
              </w:rPr>
            </w:pPr>
            <w:r w:rsidRPr="00645407">
              <w:rPr>
                <w:sz w:val="22"/>
                <w:szCs w:val="22"/>
              </w:rPr>
              <w:t>Komplektācija</w:t>
            </w:r>
          </w:p>
        </w:tc>
        <w:tc>
          <w:tcPr>
            <w:tcW w:w="3261" w:type="dxa"/>
            <w:tcBorders>
              <w:top w:val="single" w:sz="6" w:space="0" w:color="000000"/>
              <w:left w:val="single" w:sz="6" w:space="0" w:color="000000"/>
              <w:bottom w:val="single" w:sz="6" w:space="0" w:color="000000"/>
              <w:right w:val="single" w:sz="6" w:space="0" w:color="000000"/>
            </w:tcBorders>
          </w:tcPr>
          <w:p w:rsidR="00422FDC" w:rsidRPr="00645407" w:rsidRDefault="00422FDC" w:rsidP="006B73CB">
            <w:pPr>
              <w:numPr>
                <w:ilvl w:val="0"/>
                <w:numId w:val="32"/>
              </w:numPr>
              <w:rPr>
                <w:sz w:val="22"/>
                <w:szCs w:val="22"/>
              </w:rPr>
            </w:pPr>
            <w:r w:rsidRPr="00645407">
              <w:rPr>
                <w:sz w:val="22"/>
                <w:szCs w:val="22"/>
              </w:rPr>
              <w:t>Ūdens vanna</w:t>
            </w:r>
          </w:p>
          <w:p w:rsidR="00422FDC" w:rsidRPr="00645407" w:rsidRDefault="00422FDC" w:rsidP="006B73CB">
            <w:pPr>
              <w:numPr>
                <w:ilvl w:val="0"/>
                <w:numId w:val="32"/>
              </w:numPr>
              <w:rPr>
                <w:sz w:val="22"/>
                <w:szCs w:val="22"/>
              </w:rPr>
            </w:pPr>
            <w:r w:rsidRPr="00645407">
              <w:rPr>
                <w:sz w:val="22"/>
                <w:szCs w:val="22"/>
              </w:rPr>
              <w:t>Vāks ar vienu atveri, kas noslēgta ar vismaz pieciem dažādu diametru riņķiem</w:t>
            </w:r>
          </w:p>
          <w:p w:rsidR="00422FDC" w:rsidRPr="00645407" w:rsidRDefault="00422FDC" w:rsidP="006B73CB">
            <w:pPr>
              <w:numPr>
                <w:ilvl w:val="0"/>
                <w:numId w:val="32"/>
              </w:numPr>
              <w:rPr>
                <w:sz w:val="22"/>
                <w:szCs w:val="22"/>
              </w:rPr>
            </w:pPr>
            <w:r w:rsidRPr="00645407">
              <w:rPr>
                <w:sz w:val="22"/>
                <w:szCs w:val="22"/>
              </w:rPr>
              <w:t>perforēts paliktnis virs sildelementa</w:t>
            </w:r>
          </w:p>
        </w:tc>
        <w:tc>
          <w:tcPr>
            <w:tcW w:w="3208" w:type="dxa"/>
            <w:tcBorders>
              <w:top w:val="single" w:sz="6" w:space="0" w:color="000000"/>
              <w:left w:val="single" w:sz="6" w:space="0" w:color="000000"/>
              <w:bottom w:val="single" w:sz="6" w:space="0" w:color="000000"/>
              <w:right w:val="single" w:sz="6" w:space="0" w:color="000000"/>
            </w:tcBorders>
          </w:tcPr>
          <w:p w:rsidR="00422FDC" w:rsidRPr="00645407" w:rsidRDefault="00422FDC" w:rsidP="00B9352F">
            <w:pPr>
              <w:rPr>
                <w:b/>
                <w:bCs/>
                <w:sz w:val="22"/>
                <w:szCs w:val="22"/>
                <w:lang w:eastAsia="en-US"/>
              </w:rPr>
            </w:pPr>
          </w:p>
        </w:tc>
      </w:tr>
    </w:tbl>
    <w:p w:rsidR="00422FDC" w:rsidRPr="00645407" w:rsidRDefault="00422FDC" w:rsidP="00422FDC">
      <w:pPr>
        <w:rPr>
          <w:rFonts w:eastAsia="Calibri"/>
          <w:sz w:val="22"/>
          <w:szCs w:val="22"/>
        </w:rPr>
      </w:pPr>
    </w:p>
    <w:p w:rsidR="00422FDC" w:rsidRPr="00645407" w:rsidRDefault="00422FDC" w:rsidP="00925DA8">
      <w:pPr>
        <w:rPr>
          <w:rFonts w:eastAsia="Calibri"/>
          <w:sz w:val="22"/>
          <w:szCs w:val="22"/>
        </w:rPr>
      </w:pPr>
    </w:p>
    <w:p w:rsidR="00422FDC" w:rsidRPr="00645407" w:rsidRDefault="00422FDC" w:rsidP="00422FDC">
      <w:pPr>
        <w:jc w:val="center"/>
        <w:rPr>
          <w:b/>
          <w:bCs/>
          <w:sz w:val="26"/>
          <w:szCs w:val="22"/>
          <w:lang w:eastAsia="en-US"/>
        </w:rPr>
      </w:pPr>
      <w:r w:rsidRPr="00645407">
        <w:rPr>
          <w:b/>
          <w:bCs/>
          <w:sz w:val="26"/>
          <w:szCs w:val="22"/>
          <w:lang w:eastAsia="en-US"/>
        </w:rPr>
        <w:t>2</w:t>
      </w:r>
      <w:r w:rsidR="00F76989" w:rsidRPr="00645407">
        <w:rPr>
          <w:b/>
          <w:bCs/>
          <w:sz w:val="26"/>
          <w:szCs w:val="22"/>
          <w:lang w:eastAsia="en-US"/>
        </w:rPr>
        <w:t>1</w:t>
      </w:r>
      <w:r w:rsidRPr="00645407">
        <w:rPr>
          <w:b/>
          <w:bCs/>
          <w:sz w:val="26"/>
          <w:szCs w:val="22"/>
          <w:lang w:eastAsia="en-US"/>
        </w:rPr>
        <w:t xml:space="preserve">. daļa </w:t>
      </w:r>
    </w:p>
    <w:p w:rsidR="00422FDC" w:rsidRPr="00645407" w:rsidRDefault="00422FDC" w:rsidP="00422FDC">
      <w:pPr>
        <w:pStyle w:val="Title"/>
        <w:rPr>
          <w:sz w:val="26"/>
          <w:szCs w:val="22"/>
          <w:u w:val="none"/>
        </w:rPr>
      </w:pPr>
      <w:r w:rsidRPr="00645407">
        <w:rPr>
          <w:sz w:val="26"/>
          <w:szCs w:val="22"/>
          <w:u w:val="none"/>
        </w:rPr>
        <w:t>Iekārtas praktisko darbu veikšanai fizikālajā ķīmijā</w:t>
      </w:r>
    </w:p>
    <w:p w:rsidR="00422FDC" w:rsidRPr="00645407" w:rsidRDefault="00422FDC" w:rsidP="00422FDC">
      <w:pPr>
        <w:jc w:val="center"/>
        <w:rPr>
          <w:b/>
          <w:bCs/>
          <w:sz w:val="22"/>
          <w:szCs w:val="22"/>
        </w:rPr>
      </w:pPr>
    </w:p>
    <w:p w:rsidR="00422FDC" w:rsidRPr="00645407" w:rsidRDefault="00422FDC" w:rsidP="00422FDC">
      <w:pPr>
        <w:rPr>
          <w:bCs/>
          <w:i/>
          <w:sz w:val="22"/>
          <w:szCs w:val="22"/>
        </w:rPr>
      </w:pPr>
      <w:r w:rsidRPr="00645407">
        <w:rPr>
          <w:b/>
          <w:bCs/>
          <w:i/>
          <w:sz w:val="22"/>
          <w:szCs w:val="22"/>
        </w:rPr>
        <w:t>Mērķis</w:t>
      </w:r>
      <w:r w:rsidRPr="00645407">
        <w:rPr>
          <w:bCs/>
          <w:i/>
          <w:sz w:val="22"/>
          <w:szCs w:val="22"/>
        </w:rPr>
        <w:t>: Iekārtas paredzētas studentu mācību laboratorijas jēdzienu:  elektroķīmiskais dubultslānis, Helmholca vienādojums, elektroosmoze, fāzu robeža apjūšanai, kā arī jēdzienus: Nernsta vienādojums, pārnešanas skaitlis, koncentrācijas elements ar jonu pārnesi, selektīvas puscaurlaidīgas membrānas.</w:t>
      </w:r>
    </w:p>
    <w:p w:rsidR="002D4682" w:rsidRPr="00645407" w:rsidRDefault="002D4682" w:rsidP="00422FDC">
      <w:pPr>
        <w:rPr>
          <w:bCs/>
          <w:i/>
          <w:sz w:val="22"/>
          <w:szCs w:val="22"/>
        </w:rPr>
      </w:pPr>
    </w:p>
    <w:tbl>
      <w:tblPr>
        <w:tblW w:w="10116" w:type="dxa"/>
        <w:jc w:val="center"/>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2649"/>
        <w:gridCol w:w="3341"/>
        <w:gridCol w:w="3134"/>
      </w:tblGrid>
      <w:tr w:rsidR="00422FDC" w:rsidRPr="00645407" w:rsidTr="0015715C">
        <w:trPr>
          <w:jc w:val="center"/>
        </w:trPr>
        <w:tc>
          <w:tcPr>
            <w:tcW w:w="992" w:type="dxa"/>
          </w:tcPr>
          <w:p w:rsidR="00422FDC" w:rsidRPr="00645407" w:rsidRDefault="00422FDC" w:rsidP="00B9352F">
            <w:pPr>
              <w:rPr>
                <w:b/>
                <w:sz w:val="22"/>
                <w:szCs w:val="22"/>
              </w:rPr>
            </w:pPr>
            <w:r w:rsidRPr="00645407">
              <w:rPr>
                <w:b/>
                <w:sz w:val="22"/>
                <w:szCs w:val="22"/>
              </w:rPr>
              <w:t>Nr.</w:t>
            </w:r>
            <w:r w:rsidR="00E615DD" w:rsidRPr="00645407">
              <w:rPr>
                <w:b/>
                <w:sz w:val="22"/>
                <w:szCs w:val="22"/>
              </w:rPr>
              <w:t>p.k.</w:t>
            </w:r>
          </w:p>
        </w:tc>
        <w:tc>
          <w:tcPr>
            <w:tcW w:w="2649" w:type="dxa"/>
          </w:tcPr>
          <w:p w:rsidR="00422FDC" w:rsidRPr="00645407" w:rsidRDefault="00422FDC" w:rsidP="00B9352F">
            <w:pPr>
              <w:rPr>
                <w:b/>
                <w:sz w:val="22"/>
                <w:szCs w:val="22"/>
              </w:rPr>
            </w:pPr>
            <w:r w:rsidRPr="00645407">
              <w:rPr>
                <w:b/>
                <w:sz w:val="22"/>
                <w:szCs w:val="22"/>
              </w:rPr>
              <w:t>Parametrs</w:t>
            </w:r>
          </w:p>
        </w:tc>
        <w:tc>
          <w:tcPr>
            <w:tcW w:w="3341" w:type="dxa"/>
            <w:vAlign w:val="center"/>
          </w:tcPr>
          <w:p w:rsidR="00422FDC" w:rsidRPr="00645407" w:rsidRDefault="00422FDC" w:rsidP="00B9352F">
            <w:pPr>
              <w:jc w:val="center"/>
              <w:rPr>
                <w:b/>
                <w:sz w:val="22"/>
                <w:szCs w:val="22"/>
              </w:rPr>
            </w:pPr>
            <w:r w:rsidRPr="00645407">
              <w:rPr>
                <w:b/>
                <w:sz w:val="22"/>
                <w:szCs w:val="22"/>
              </w:rPr>
              <w:t>Pasūtītāja prasības</w:t>
            </w:r>
          </w:p>
        </w:tc>
        <w:tc>
          <w:tcPr>
            <w:tcW w:w="3134" w:type="dxa"/>
            <w:vAlign w:val="center"/>
          </w:tcPr>
          <w:p w:rsidR="00422FDC" w:rsidRPr="00645407" w:rsidRDefault="00422FDC" w:rsidP="00B9352F">
            <w:pPr>
              <w:ind w:left="44" w:hanging="44"/>
              <w:jc w:val="center"/>
              <w:rPr>
                <w:b/>
                <w:sz w:val="22"/>
                <w:szCs w:val="22"/>
              </w:rPr>
            </w:pPr>
            <w:r w:rsidRPr="00645407">
              <w:rPr>
                <w:b/>
                <w:sz w:val="22"/>
                <w:szCs w:val="22"/>
              </w:rPr>
              <w:t xml:space="preserve">Pretendenta tehniskais piedāvājums </w:t>
            </w:r>
          </w:p>
        </w:tc>
      </w:tr>
      <w:tr w:rsidR="00422FDC" w:rsidRPr="00645407" w:rsidTr="0015715C">
        <w:trPr>
          <w:jc w:val="center"/>
        </w:trPr>
        <w:tc>
          <w:tcPr>
            <w:tcW w:w="992" w:type="dxa"/>
            <w:shd w:val="clear" w:color="auto" w:fill="FFFFFF"/>
          </w:tcPr>
          <w:p w:rsidR="00422FDC" w:rsidRPr="00645407" w:rsidRDefault="00422FDC" w:rsidP="00B9352F">
            <w:pPr>
              <w:rPr>
                <w:sz w:val="22"/>
                <w:szCs w:val="22"/>
              </w:rPr>
            </w:pPr>
            <w:r w:rsidRPr="00645407">
              <w:rPr>
                <w:sz w:val="22"/>
                <w:szCs w:val="22"/>
              </w:rPr>
              <w:t xml:space="preserve">1. </w:t>
            </w:r>
          </w:p>
        </w:tc>
        <w:tc>
          <w:tcPr>
            <w:tcW w:w="5990" w:type="dxa"/>
            <w:gridSpan w:val="2"/>
            <w:shd w:val="clear" w:color="auto" w:fill="FFFFFF"/>
            <w:vAlign w:val="center"/>
          </w:tcPr>
          <w:p w:rsidR="00422FDC" w:rsidRPr="00645407" w:rsidRDefault="00422FDC" w:rsidP="00B9352F">
            <w:pPr>
              <w:rPr>
                <w:b/>
                <w:bCs/>
                <w:sz w:val="22"/>
                <w:szCs w:val="22"/>
              </w:rPr>
            </w:pPr>
            <w:r w:rsidRPr="00645407">
              <w:rPr>
                <w:b/>
                <w:sz w:val="22"/>
                <w:szCs w:val="22"/>
              </w:rPr>
              <w:t>Elektrokinētiskā potenciāla noteikšanas aparatūra</w:t>
            </w:r>
            <w:r w:rsidR="008E77B9" w:rsidRPr="00645407">
              <w:rPr>
                <w:b/>
                <w:sz w:val="22"/>
                <w:szCs w:val="22"/>
              </w:rPr>
              <w:t>, 1 gab.</w:t>
            </w:r>
          </w:p>
        </w:tc>
        <w:tc>
          <w:tcPr>
            <w:tcW w:w="3134" w:type="dxa"/>
            <w:shd w:val="clear" w:color="auto" w:fill="FFFFFF"/>
            <w:vAlign w:val="center"/>
          </w:tcPr>
          <w:p w:rsidR="00DC7965" w:rsidRPr="00645407" w:rsidRDefault="00DC7965" w:rsidP="00DC7965">
            <w:pPr>
              <w:rPr>
                <w:b/>
                <w:bCs/>
                <w:sz w:val="22"/>
                <w:szCs w:val="22"/>
                <w:lang w:eastAsia="en-US"/>
              </w:rPr>
            </w:pPr>
            <w:r w:rsidRPr="00645407">
              <w:rPr>
                <w:b/>
                <w:bCs/>
                <w:sz w:val="22"/>
                <w:szCs w:val="22"/>
                <w:lang w:eastAsia="en-US"/>
              </w:rPr>
              <w:t>Ražotājs______________</w:t>
            </w:r>
          </w:p>
          <w:p w:rsidR="00422FDC" w:rsidRPr="00645407" w:rsidRDefault="00DC7965" w:rsidP="00DC7965">
            <w:pPr>
              <w:pStyle w:val="BodyText"/>
              <w:rPr>
                <w:sz w:val="22"/>
                <w:szCs w:val="22"/>
              </w:rPr>
            </w:pPr>
            <w:r w:rsidRPr="00645407">
              <w:rPr>
                <w:b/>
                <w:bCs/>
                <w:sz w:val="22"/>
                <w:szCs w:val="22"/>
                <w:lang w:eastAsia="en-US"/>
              </w:rPr>
              <w:t>Modelis________________</w:t>
            </w:r>
          </w:p>
        </w:tc>
      </w:tr>
      <w:tr w:rsidR="00422FDC" w:rsidRPr="00645407" w:rsidTr="0015715C">
        <w:trPr>
          <w:jc w:val="center"/>
        </w:trPr>
        <w:tc>
          <w:tcPr>
            <w:tcW w:w="992" w:type="dxa"/>
          </w:tcPr>
          <w:p w:rsidR="00422FDC" w:rsidRPr="00645407" w:rsidRDefault="00422FDC" w:rsidP="00B9352F">
            <w:pPr>
              <w:rPr>
                <w:sz w:val="22"/>
                <w:szCs w:val="22"/>
              </w:rPr>
            </w:pPr>
            <w:r w:rsidRPr="00645407">
              <w:rPr>
                <w:sz w:val="22"/>
                <w:szCs w:val="22"/>
              </w:rPr>
              <w:t>1.1.</w:t>
            </w:r>
          </w:p>
        </w:tc>
        <w:tc>
          <w:tcPr>
            <w:tcW w:w="2649" w:type="dxa"/>
            <w:vAlign w:val="center"/>
          </w:tcPr>
          <w:p w:rsidR="00422FDC" w:rsidRPr="00645407" w:rsidRDefault="00422FDC" w:rsidP="00B9352F">
            <w:pPr>
              <w:rPr>
                <w:sz w:val="22"/>
                <w:szCs w:val="22"/>
              </w:rPr>
            </w:pPr>
            <w:r w:rsidRPr="00645407">
              <w:rPr>
                <w:sz w:val="22"/>
                <w:szCs w:val="22"/>
              </w:rPr>
              <w:t>Regulējams līdzstrāvas barošanas avots</w:t>
            </w:r>
          </w:p>
        </w:tc>
        <w:tc>
          <w:tcPr>
            <w:tcW w:w="3341" w:type="dxa"/>
            <w:vAlign w:val="center"/>
          </w:tcPr>
          <w:p w:rsidR="00422FDC" w:rsidRPr="00645407" w:rsidRDefault="00422FDC" w:rsidP="00B9352F">
            <w:pPr>
              <w:rPr>
                <w:sz w:val="22"/>
                <w:szCs w:val="22"/>
              </w:rPr>
            </w:pPr>
            <w:r w:rsidRPr="00645407">
              <w:rPr>
                <w:sz w:val="22"/>
                <w:szCs w:val="22"/>
              </w:rPr>
              <w:t>1) Elektroniski stabilizētas līdzstrāvas izejas.</w:t>
            </w:r>
          </w:p>
          <w:p w:rsidR="00422FDC" w:rsidRPr="00645407" w:rsidRDefault="00422FDC" w:rsidP="00B9352F">
            <w:pPr>
              <w:rPr>
                <w:sz w:val="22"/>
                <w:szCs w:val="22"/>
              </w:rPr>
            </w:pPr>
            <w:r w:rsidRPr="00645407">
              <w:rPr>
                <w:sz w:val="22"/>
                <w:szCs w:val="22"/>
              </w:rPr>
              <w:t>2) Izejas ir galvaniski izolētas.</w:t>
            </w:r>
          </w:p>
          <w:p w:rsidR="00422FDC" w:rsidRPr="00645407" w:rsidRDefault="00422FDC" w:rsidP="00B9352F">
            <w:pPr>
              <w:rPr>
                <w:sz w:val="22"/>
                <w:szCs w:val="22"/>
              </w:rPr>
            </w:pPr>
            <w:r w:rsidRPr="00645407">
              <w:rPr>
                <w:sz w:val="22"/>
                <w:szCs w:val="22"/>
              </w:rPr>
              <w:t>3) Īsslēguma drošas.</w:t>
            </w:r>
          </w:p>
          <w:p w:rsidR="00422FDC" w:rsidRPr="00645407" w:rsidRDefault="00422FDC" w:rsidP="00B9352F">
            <w:pPr>
              <w:rPr>
                <w:sz w:val="22"/>
                <w:szCs w:val="22"/>
              </w:rPr>
            </w:pPr>
            <w:r w:rsidRPr="00645407">
              <w:rPr>
                <w:sz w:val="22"/>
                <w:szCs w:val="22"/>
              </w:rPr>
              <w:t>4) Līdzstrāvas izeja 1 – regulējama vismaz no 0 līdz 12 V DC.</w:t>
            </w:r>
          </w:p>
          <w:p w:rsidR="00422FDC" w:rsidRPr="00645407" w:rsidRDefault="00422FDC" w:rsidP="00B9352F">
            <w:pPr>
              <w:rPr>
                <w:sz w:val="22"/>
                <w:szCs w:val="22"/>
              </w:rPr>
            </w:pPr>
            <w:r w:rsidRPr="00645407">
              <w:rPr>
                <w:sz w:val="22"/>
                <w:szCs w:val="22"/>
              </w:rPr>
              <w:t>5) Līdzstrāvas izeja 2 – regulējama vismaz no 0 līdz 50 V DC.</w:t>
            </w:r>
          </w:p>
          <w:p w:rsidR="00422FDC" w:rsidRPr="00645407" w:rsidRDefault="00422FDC" w:rsidP="00B9352F">
            <w:pPr>
              <w:rPr>
                <w:sz w:val="22"/>
                <w:szCs w:val="22"/>
              </w:rPr>
            </w:pPr>
            <w:r w:rsidRPr="00645407">
              <w:rPr>
                <w:sz w:val="22"/>
                <w:szCs w:val="22"/>
              </w:rPr>
              <w:t>6) Līdzstrāvas izejas 1 un 2 trokšņi nav lielāmi par 5 mV.</w:t>
            </w:r>
          </w:p>
          <w:p w:rsidR="00422FDC" w:rsidRPr="00645407" w:rsidRDefault="00422FDC" w:rsidP="00B9352F">
            <w:pPr>
              <w:rPr>
                <w:sz w:val="22"/>
                <w:szCs w:val="22"/>
              </w:rPr>
            </w:pPr>
            <w:r w:rsidRPr="00645407">
              <w:rPr>
                <w:sz w:val="22"/>
                <w:szCs w:val="22"/>
              </w:rPr>
              <w:t>7) Līdzstrāvas izeja 3 – fiksēta, vismaz 300 V DC.</w:t>
            </w:r>
          </w:p>
          <w:p w:rsidR="00422FDC" w:rsidRPr="00645407" w:rsidRDefault="00422FDC" w:rsidP="00B9352F">
            <w:pPr>
              <w:rPr>
                <w:sz w:val="22"/>
                <w:szCs w:val="22"/>
              </w:rPr>
            </w:pPr>
            <w:r w:rsidRPr="00645407">
              <w:rPr>
                <w:sz w:val="22"/>
                <w:szCs w:val="22"/>
              </w:rPr>
              <w:t>8) Līdzstrāvas izeja 4 – regulējama vismaz no 0 līdz 300 V DC.</w:t>
            </w:r>
          </w:p>
          <w:p w:rsidR="00422FDC" w:rsidRPr="00645407" w:rsidRDefault="00422FDC" w:rsidP="00B9352F">
            <w:pPr>
              <w:rPr>
                <w:sz w:val="22"/>
                <w:szCs w:val="22"/>
              </w:rPr>
            </w:pPr>
            <w:r w:rsidRPr="00645407">
              <w:rPr>
                <w:sz w:val="22"/>
                <w:szCs w:val="22"/>
              </w:rPr>
              <w:t>9) Maiņstrāvas izeja 5 – fiksēta, vismaz 6.3 V AC.</w:t>
            </w:r>
          </w:p>
          <w:p w:rsidR="00422FDC" w:rsidRPr="00645407" w:rsidRDefault="00422FDC" w:rsidP="00B9352F">
            <w:pPr>
              <w:rPr>
                <w:sz w:val="22"/>
                <w:szCs w:val="22"/>
              </w:rPr>
            </w:pPr>
            <w:r w:rsidRPr="00645407">
              <w:rPr>
                <w:sz w:val="22"/>
                <w:szCs w:val="22"/>
              </w:rPr>
              <w:t xml:space="preserve">10) Jaudas patēriņš nav lielāks par 100 VA. </w:t>
            </w:r>
          </w:p>
        </w:tc>
        <w:tc>
          <w:tcPr>
            <w:tcW w:w="3134" w:type="dxa"/>
            <w:vAlign w:val="center"/>
          </w:tcPr>
          <w:p w:rsidR="00422FDC" w:rsidRPr="00645407" w:rsidRDefault="00422FDC" w:rsidP="00B9352F">
            <w:pPr>
              <w:rPr>
                <w:sz w:val="22"/>
                <w:szCs w:val="22"/>
              </w:rPr>
            </w:pPr>
          </w:p>
        </w:tc>
      </w:tr>
      <w:tr w:rsidR="00422FDC" w:rsidRPr="00645407" w:rsidTr="0015715C">
        <w:trPr>
          <w:jc w:val="center"/>
        </w:trPr>
        <w:tc>
          <w:tcPr>
            <w:tcW w:w="992" w:type="dxa"/>
          </w:tcPr>
          <w:p w:rsidR="00422FDC" w:rsidRPr="00645407" w:rsidRDefault="00422FDC" w:rsidP="00B9352F">
            <w:pPr>
              <w:rPr>
                <w:sz w:val="22"/>
                <w:szCs w:val="22"/>
              </w:rPr>
            </w:pPr>
            <w:r w:rsidRPr="00645407">
              <w:rPr>
                <w:sz w:val="22"/>
                <w:szCs w:val="22"/>
              </w:rPr>
              <w:t>1.2.</w:t>
            </w:r>
          </w:p>
        </w:tc>
        <w:tc>
          <w:tcPr>
            <w:tcW w:w="2649" w:type="dxa"/>
            <w:vAlign w:val="center"/>
          </w:tcPr>
          <w:p w:rsidR="00422FDC" w:rsidRPr="00645407" w:rsidRDefault="00422FDC" w:rsidP="00B9352F">
            <w:pPr>
              <w:rPr>
                <w:sz w:val="22"/>
                <w:szCs w:val="22"/>
              </w:rPr>
            </w:pPr>
            <w:r w:rsidRPr="00645407">
              <w:rPr>
                <w:sz w:val="22"/>
                <w:szCs w:val="22"/>
              </w:rPr>
              <w:t>Precīzijas  manometrs</w:t>
            </w:r>
          </w:p>
        </w:tc>
        <w:tc>
          <w:tcPr>
            <w:tcW w:w="3341" w:type="dxa"/>
            <w:vAlign w:val="center"/>
          </w:tcPr>
          <w:p w:rsidR="00422FDC" w:rsidRPr="00645407" w:rsidRDefault="00422FDC" w:rsidP="00B9352F">
            <w:pPr>
              <w:rPr>
                <w:sz w:val="22"/>
                <w:szCs w:val="22"/>
              </w:rPr>
            </w:pPr>
            <w:r w:rsidRPr="00645407">
              <w:rPr>
                <w:sz w:val="22"/>
                <w:szCs w:val="22"/>
              </w:rPr>
              <w:t>1) Diferenciālais spiediena manometrs.</w:t>
            </w:r>
          </w:p>
          <w:p w:rsidR="00422FDC" w:rsidRPr="00645407" w:rsidRDefault="00422FDC" w:rsidP="00B9352F">
            <w:pPr>
              <w:rPr>
                <w:sz w:val="22"/>
                <w:szCs w:val="22"/>
              </w:rPr>
            </w:pPr>
            <w:r w:rsidRPr="00645407">
              <w:rPr>
                <w:sz w:val="22"/>
                <w:szCs w:val="22"/>
              </w:rPr>
              <w:t>2) Izgatavots no caurspīdīga plastmasas materiāla.</w:t>
            </w:r>
          </w:p>
          <w:p w:rsidR="00422FDC" w:rsidRPr="00645407" w:rsidRDefault="00422FDC" w:rsidP="00B9352F">
            <w:pPr>
              <w:rPr>
                <w:sz w:val="22"/>
                <w:szCs w:val="22"/>
              </w:rPr>
            </w:pPr>
            <w:r w:rsidRPr="00645407">
              <w:rPr>
                <w:sz w:val="22"/>
                <w:szCs w:val="22"/>
              </w:rPr>
              <w:t>3) Nulles regulēšana.</w:t>
            </w:r>
          </w:p>
          <w:p w:rsidR="00422FDC" w:rsidRPr="00645407" w:rsidRDefault="00422FDC" w:rsidP="00B9352F">
            <w:pPr>
              <w:rPr>
                <w:sz w:val="22"/>
                <w:szCs w:val="22"/>
              </w:rPr>
            </w:pPr>
            <w:r w:rsidRPr="00645407">
              <w:rPr>
                <w:sz w:val="22"/>
                <w:szCs w:val="22"/>
              </w:rPr>
              <w:t>4) Divas pieslēguma vietas.</w:t>
            </w:r>
          </w:p>
          <w:p w:rsidR="00422FDC" w:rsidRPr="00645407" w:rsidRDefault="00422FDC" w:rsidP="00B9352F">
            <w:pPr>
              <w:rPr>
                <w:sz w:val="22"/>
                <w:szCs w:val="22"/>
              </w:rPr>
            </w:pPr>
            <w:r w:rsidRPr="00645407">
              <w:rPr>
                <w:sz w:val="22"/>
                <w:szCs w:val="22"/>
              </w:rPr>
              <w:t>5) Diapazons vismaz no 0 līdz 2 mbar, ar iedaļas vērtību 0,1 mbar.</w:t>
            </w:r>
          </w:p>
          <w:p w:rsidR="00422FDC" w:rsidRPr="00645407" w:rsidRDefault="00422FDC" w:rsidP="00B9352F">
            <w:pPr>
              <w:rPr>
                <w:sz w:val="22"/>
                <w:szCs w:val="22"/>
              </w:rPr>
            </w:pPr>
            <w:r w:rsidRPr="00645407">
              <w:rPr>
                <w:sz w:val="22"/>
                <w:szCs w:val="22"/>
              </w:rPr>
              <w:t>6) Diapazons vismaz no 0 līdz 4 mbar, ar iedaļas vērtību 0,2 mbar.</w:t>
            </w:r>
          </w:p>
          <w:p w:rsidR="00422FDC" w:rsidRPr="00645407" w:rsidRDefault="00422FDC" w:rsidP="00B9352F">
            <w:pPr>
              <w:rPr>
                <w:sz w:val="22"/>
                <w:szCs w:val="22"/>
              </w:rPr>
            </w:pPr>
            <w:r w:rsidRPr="00645407">
              <w:rPr>
                <w:sz w:val="22"/>
                <w:szCs w:val="22"/>
              </w:rPr>
              <w:t>7) Mērījumu skalas garums vismaz 140 mm.</w:t>
            </w:r>
          </w:p>
          <w:p w:rsidR="00422FDC" w:rsidRPr="00645407" w:rsidRDefault="00422FDC" w:rsidP="00B9352F">
            <w:pPr>
              <w:rPr>
                <w:sz w:val="22"/>
                <w:szCs w:val="22"/>
              </w:rPr>
            </w:pPr>
            <w:r w:rsidRPr="00645407">
              <w:rPr>
                <w:sz w:val="22"/>
                <w:szCs w:val="22"/>
              </w:rPr>
              <w:t xml:space="preserve">8) Nostiprināts uz statīva ar regulējamām atbalsta kājām. </w:t>
            </w:r>
          </w:p>
        </w:tc>
        <w:tc>
          <w:tcPr>
            <w:tcW w:w="3134" w:type="dxa"/>
            <w:vAlign w:val="center"/>
          </w:tcPr>
          <w:p w:rsidR="00422FDC" w:rsidRPr="00645407" w:rsidRDefault="00422FDC" w:rsidP="00B9352F">
            <w:pPr>
              <w:rPr>
                <w:sz w:val="22"/>
                <w:szCs w:val="22"/>
              </w:rPr>
            </w:pPr>
          </w:p>
        </w:tc>
      </w:tr>
      <w:tr w:rsidR="00422FDC" w:rsidRPr="00645407" w:rsidTr="0015715C">
        <w:trPr>
          <w:jc w:val="center"/>
        </w:trPr>
        <w:tc>
          <w:tcPr>
            <w:tcW w:w="992" w:type="dxa"/>
          </w:tcPr>
          <w:p w:rsidR="00422FDC" w:rsidRPr="00645407" w:rsidRDefault="00422FDC" w:rsidP="00B9352F">
            <w:pPr>
              <w:rPr>
                <w:sz w:val="22"/>
                <w:szCs w:val="22"/>
              </w:rPr>
            </w:pPr>
            <w:r w:rsidRPr="00645407">
              <w:rPr>
                <w:sz w:val="22"/>
                <w:szCs w:val="22"/>
              </w:rPr>
              <w:t>1.3.</w:t>
            </w:r>
          </w:p>
        </w:tc>
        <w:tc>
          <w:tcPr>
            <w:tcW w:w="2649" w:type="dxa"/>
            <w:vAlign w:val="center"/>
          </w:tcPr>
          <w:p w:rsidR="00422FDC" w:rsidRPr="00645407" w:rsidRDefault="00422FDC" w:rsidP="00B9352F">
            <w:pPr>
              <w:rPr>
                <w:sz w:val="22"/>
                <w:szCs w:val="22"/>
              </w:rPr>
            </w:pPr>
            <w:r w:rsidRPr="00645407">
              <w:rPr>
                <w:sz w:val="22"/>
                <w:szCs w:val="22"/>
              </w:rPr>
              <w:t>Platīna elektrods – 2 gab.</w:t>
            </w:r>
          </w:p>
        </w:tc>
        <w:tc>
          <w:tcPr>
            <w:tcW w:w="3341" w:type="dxa"/>
            <w:vAlign w:val="center"/>
          </w:tcPr>
          <w:p w:rsidR="00422FDC" w:rsidRPr="00645407" w:rsidRDefault="00422FDC" w:rsidP="00B9352F">
            <w:pPr>
              <w:rPr>
                <w:sz w:val="22"/>
                <w:szCs w:val="22"/>
              </w:rPr>
            </w:pPr>
            <w:r w:rsidRPr="00645407">
              <w:rPr>
                <w:sz w:val="22"/>
                <w:szCs w:val="22"/>
              </w:rPr>
              <w:t>1) Elektroda diametrs vismaz 8 mm, taču nepārsniedz 10 mm.</w:t>
            </w:r>
          </w:p>
          <w:p w:rsidR="00422FDC" w:rsidRPr="00645407" w:rsidRDefault="00422FDC" w:rsidP="00B9352F">
            <w:pPr>
              <w:rPr>
                <w:sz w:val="22"/>
                <w:szCs w:val="22"/>
              </w:rPr>
            </w:pPr>
            <w:r w:rsidRPr="00645407">
              <w:rPr>
                <w:sz w:val="22"/>
                <w:szCs w:val="22"/>
              </w:rPr>
              <w:t>2) Elektrods aprīkots ar 4 mm spraudņu pieslēguma vietu.</w:t>
            </w:r>
          </w:p>
        </w:tc>
        <w:tc>
          <w:tcPr>
            <w:tcW w:w="3134" w:type="dxa"/>
            <w:vAlign w:val="center"/>
          </w:tcPr>
          <w:p w:rsidR="00422FDC" w:rsidRPr="00645407" w:rsidRDefault="00422FDC" w:rsidP="00B9352F">
            <w:pPr>
              <w:rPr>
                <w:sz w:val="22"/>
                <w:szCs w:val="22"/>
              </w:rPr>
            </w:pPr>
          </w:p>
        </w:tc>
      </w:tr>
      <w:tr w:rsidR="00422FDC" w:rsidRPr="00645407" w:rsidTr="0015715C">
        <w:trPr>
          <w:jc w:val="center"/>
        </w:trPr>
        <w:tc>
          <w:tcPr>
            <w:tcW w:w="992" w:type="dxa"/>
          </w:tcPr>
          <w:p w:rsidR="00422FDC" w:rsidRPr="00645407" w:rsidRDefault="00422FDC" w:rsidP="00B9352F">
            <w:pPr>
              <w:rPr>
                <w:sz w:val="22"/>
                <w:szCs w:val="22"/>
              </w:rPr>
            </w:pPr>
            <w:r w:rsidRPr="00645407">
              <w:rPr>
                <w:sz w:val="22"/>
                <w:szCs w:val="22"/>
              </w:rPr>
              <w:t>1.4.</w:t>
            </w:r>
          </w:p>
        </w:tc>
        <w:tc>
          <w:tcPr>
            <w:tcW w:w="2649" w:type="dxa"/>
            <w:vAlign w:val="center"/>
          </w:tcPr>
          <w:p w:rsidR="00422FDC" w:rsidRPr="00645407" w:rsidRDefault="00422FDC" w:rsidP="00B9352F">
            <w:pPr>
              <w:rPr>
                <w:sz w:val="22"/>
                <w:szCs w:val="22"/>
              </w:rPr>
            </w:pPr>
            <w:r w:rsidRPr="00645407">
              <w:rPr>
                <w:sz w:val="22"/>
                <w:szCs w:val="22"/>
              </w:rPr>
              <w:t>Hronometrs</w:t>
            </w:r>
          </w:p>
        </w:tc>
        <w:tc>
          <w:tcPr>
            <w:tcW w:w="3341" w:type="dxa"/>
            <w:vAlign w:val="center"/>
          </w:tcPr>
          <w:p w:rsidR="00422FDC" w:rsidRPr="00645407" w:rsidRDefault="00422FDC" w:rsidP="00B9352F">
            <w:pPr>
              <w:rPr>
                <w:sz w:val="22"/>
                <w:szCs w:val="22"/>
              </w:rPr>
            </w:pPr>
            <w:r w:rsidRPr="00645407">
              <w:rPr>
                <w:sz w:val="22"/>
                <w:szCs w:val="22"/>
              </w:rPr>
              <w:t>1) Mehānisks.</w:t>
            </w:r>
          </w:p>
          <w:p w:rsidR="00422FDC" w:rsidRPr="00645407" w:rsidRDefault="00422FDC" w:rsidP="00B9352F">
            <w:pPr>
              <w:rPr>
                <w:sz w:val="22"/>
                <w:szCs w:val="22"/>
              </w:rPr>
            </w:pPr>
            <w:r w:rsidRPr="00645407">
              <w:rPr>
                <w:sz w:val="22"/>
                <w:szCs w:val="22"/>
              </w:rPr>
              <w:t>2) Diapazons vismaz no 0 līdz 15 min..</w:t>
            </w:r>
          </w:p>
        </w:tc>
        <w:tc>
          <w:tcPr>
            <w:tcW w:w="3134" w:type="dxa"/>
            <w:vAlign w:val="center"/>
          </w:tcPr>
          <w:p w:rsidR="00422FDC" w:rsidRPr="00645407" w:rsidRDefault="00422FDC" w:rsidP="00B9352F">
            <w:pPr>
              <w:rPr>
                <w:sz w:val="22"/>
                <w:szCs w:val="22"/>
              </w:rPr>
            </w:pPr>
          </w:p>
        </w:tc>
      </w:tr>
      <w:tr w:rsidR="00422FDC" w:rsidRPr="00645407" w:rsidTr="0015715C">
        <w:trPr>
          <w:jc w:val="center"/>
        </w:trPr>
        <w:tc>
          <w:tcPr>
            <w:tcW w:w="992" w:type="dxa"/>
          </w:tcPr>
          <w:p w:rsidR="00422FDC" w:rsidRPr="00645407" w:rsidRDefault="00422FDC" w:rsidP="00B9352F">
            <w:pPr>
              <w:rPr>
                <w:sz w:val="22"/>
                <w:szCs w:val="22"/>
              </w:rPr>
            </w:pPr>
            <w:r w:rsidRPr="00645407">
              <w:rPr>
                <w:sz w:val="22"/>
                <w:szCs w:val="22"/>
              </w:rPr>
              <w:t>1.5.</w:t>
            </w:r>
          </w:p>
        </w:tc>
        <w:tc>
          <w:tcPr>
            <w:tcW w:w="2649" w:type="dxa"/>
            <w:vAlign w:val="center"/>
          </w:tcPr>
          <w:p w:rsidR="00422FDC" w:rsidRPr="00645407" w:rsidRDefault="00422FDC" w:rsidP="00B9352F">
            <w:pPr>
              <w:rPr>
                <w:sz w:val="22"/>
                <w:szCs w:val="22"/>
              </w:rPr>
            </w:pPr>
            <w:r w:rsidRPr="00645407">
              <w:rPr>
                <w:sz w:val="22"/>
                <w:szCs w:val="22"/>
              </w:rPr>
              <w:t>Eksperimenta veikšanas palīgmateriāli</w:t>
            </w:r>
          </w:p>
        </w:tc>
        <w:tc>
          <w:tcPr>
            <w:tcW w:w="3341" w:type="dxa"/>
            <w:vAlign w:val="center"/>
          </w:tcPr>
          <w:p w:rsidR="00422FDC" w:rsidRPr="00645407" w:rsidRDefault="00422FDC" w:rsidP="00B9352F">
            <w:pPr>
              <w:rPr>
                <w:sz w:val="22"/>
                <w:szCs w:val="22"/>
              </w:rPr>
            </w:pPr>
            <w:r w:rsidRPr="00645407">
              <w:rPr>
                <w:sz w:val="22"/>
                <w:szCs w:val="22"/>
              </w:rPr>
              <w:t>1) U veida caurulīte, divas sānu mēģenes, GL 25/8, sānu pieslēguma caurulītes. Komplektā ar korķiem kuros var ievietot platīna elektrodus.</w:t>
            </w:r>
          </w:p>
          <w:p w:rsidR="00422FDC" w:rsidRPr="00645407" w:rsidRDefault="00422FDC" w:rsidP="00B9352F">
            <w:pPr>
              <w:rPr>
                <w:sz w:val="22"/>
                <w:szCs w:val="22"/>
              </w:rPr>
            </w:pPr>
            <w:r w:rsidRPr="00645407">
              <w:rPr>
                <w:sz w:val="22"/>
                <w:szCs w:val="22"/>
              </w:rPr>
              <w:t>2) Statīvs, augstums vismaz 750 mm, pamatnes izmērs vismaz 210 x 130 mm.</w:t>
            </w:r>
          </w:p>
          <w:p w:rsidR="00422FDC" w:rsidRPr="00645407" w:rsidRDefault="00422FDC" w:rsidP="00B9352F">
            <w:pPr>
              <w:rPr>
                <w:sz w:val="22"/>
                <w:szCs w:val="22"/>
              </w:rPr>
            </w:pPr>
            <w:r w:rsidRPr="00645407">
              <w:rPr>
                <w:sz w:val="22"/>
                <w:szCs w:val="22"/>
              </w:rPr>
              <w:t>3) Statīva skava – 2 gab..</w:t>
            </w:r>
          </w:p>
          <w:p w:rsidR="00422FDC" w:rsidRPr="00645407" w:rsidRDefault="00422FDC" w:rsidP="00B9352F">
            <w:pPr>
              <w:rPr>
                <w:sz w:val="22"/>
                <w:szCs w:val="22"/>
              </w:rPr>
            </w:pPr>
            <w:r w:rsidRPr="00645407">
              <w:rPr>
                <w:sz w:val="22"/>
                <w:szCs w:val="22"/>
              </w:rPr>
              <w:t>4) Statīva universālā skava – 2 gab.</w:t>
            </w:r>
          </w:p>
          <w:p w:rsidR="00422FDC" w:rsidRPr="00645407" w:rsidRDefault="00422FDC" w:rsidP="00B9352F">
            <w:pPr>
              <w:rPr>
                <w:sz w:val="22"/>
                <w:szCs w:val="22"/>
              </w:rPr>
            </w:pPr>
            <w:r w:rsidRPr="00645407">
              <w:rPr>
                <w:sz w:val="22"/>
                <w:szCs w:val="22"/>
              </w:rPr>
              <w:t>5) Savienotājvadi, 750 mm, 4 mm spraudņi – 2 gab.</w:t>
            </w:r>
          </w:p>
          <w:p w:rsidR="00422FDC" w:rsidRPr="00645407" w:rsidRDefault="00422FDC" w:rsidP="00B9352F">
            <w:pPr>
              <w:rPr>
                <w:sz w:val="22"/>
                <w:szCs w:val="22"/>
              </w:rPr>
            </w:pPr>
            <w:r w:rsidRPr="00645407">
              <w:rPr>
                <w:sz w:val="22"/>
                <w:szCs w:val="22"/>
              </w:rPr>
              <w:t>6) Silikagels 60, 0,2 - 0,5 mm  (25 g)</w:t>
            </w:r>
          </w:p>
        </w:tc>
        <w:tc>
          <w:tcPr>
            <w:tcW w:w="3134" w:type="dxa"/>
            <w:vAlign w:val="center"/>
          </w:tcPr>
          <w:p w:rsidR="00422FDC" w:rsidRPr="00645407" w:rsidRDefault="00422FDC" w:rsidP="00B9352F">
            <w:pPr>
              <w:rPr>
                <w:sz w:val="22"/>
                <w:szCs w:val="22"/>
              </w:rPr>
            </w:pPr>
          </w:p>
        </w:tc>
      </w:tr>
      <w:tr w:rsidR="00422FDC" w:rsidRPr="00645407" w:rsidTr="0015715C">
        <w:trPr>
          <w:jc w:val="center"/>
        </w:trPr>
        <w:tc>
          <w:tcPr>
            <w:tcW w:w="992" w:type="dxa"/>
          </w:tcPr>
          <w:p w:rsidR="00422FDC" w:rsidRPr="00645407" w:rsidRDefault="00422FDC" w:rsidP="00B9352F">
            <w:pPr>
              <w:rPr>
                <w:sz w:val="22"/>
                <w:szCs w:val="22"/>
              </w:rPr>
            </w:pPr>
            <w:r w:rsidRPr="00645407">
              <w:rPr>
                <w:sz w:val="22"/>
                <w:szCs w:val="22"/>
              </w:rPr>
              <w:t>1.6.</w:t>
            </w:r>
          </w:p>
        </w:tc>
        <w:tc>
          <w:tcPr>
            <w:tcW w:w="2649" w:type="dxa"/>
            <w:vAlign w:val="center"/>
          </w:tcPr>
          <w:p w:rsidR="00422FDC" w:rsidRPr="00645407" w:rsidRDefault="00422FDC" w:rsidP="00B9352F">
            <w:pPr>
              <w:rPr>
                <w:sz w:val="22"/>
                <w:szCs w:val="22"/>
              </w:rPr>
            </w:pPr>
            <w:r w:rsidRPr="00645407">
              <w:rPr>
                <w:sz w:val="22"/>
                <w:szCs w:val="22"/>
              </w:rPr>
              <w:t>Literatūra</w:t>
            </w:r>
          </w:p>
        </w:tc>
        <w:tc>
          <w:tcPr>
            <w:tcW w:w="3341" w:type="dxa"/>
            <w:vAlign w:val="center"/>
          </w:tcPr>
          <w:p w:rsidR="00422FDC" w:rsidRPr="00645407" w:rsidRDefault="00422FDC" w:rsidP="00B9352F">
            <w:pPr>
              <w:rPr>
                <w:sz w:val="22"/>
                <w:szCs w:val="22"/>
              </w:rPr>
            </w:pPr>
            <w:r w:rsidRPr="00645407">
              <w:rPr>
                <w:sz w:val="22"/>
                <w:szCs w:val="22"/>
              </w:rPr>
              <w:t>Eksperimentu veikšanas apraksts ar darbu izpildes kārtību un praktisko aprakstu.</w:t>
            </w:r>
          </w:p>
        </w:tc>
        <w:tc>
          <w:tcPr>
            <w:tcW w:w="3134" w:type="dxa"/>
            <w:vAlign w:val="center"/>
          </w:tcPr>
          <w:p w:rsidR="00422FDC" w:rsidRPr="00645407" w:rsidRDefault="00422FDC" w:rsidP="00B9352F">
            <w:pPr>
              <w:rPr>
                <w:sz w:val="22"/>
                <w:szCs w:val="22"/>
              </w:rPr>
            </w:pPr>
          </w:p>
        </w:tc>
      </w:tr>
      <w:tr w:rsidR="00422FDC" w:rsidRPr="00645407" w:rsidTr="0015715C">
        <w:trPr>
          <w:jc w:val="center"/>
        </w:trPr>
        <w:tc>
          <w:tcPr>
            <w:tcW w:w="992" w:type="dxa"/>
          </w:tcPr>
          <w:p w:rsidR="00422FDC" w:rsidRPr="00645407" w:rsidRDefault="00422FDC" w:rsidP="00B9352F">
            <w:pPr>
              <w:pStyle w:val="BodyText3"/>
              <w:rPr>
                <w:sz w:val="22"/>
                <w:szCs w:val="22"/>
              </w:rPr>
            </w:pPr>
            <w:r w:rsidRPr="00645407">
              <w:rPr>
                <w:sz w:val="22"/>
                <w:szCs w:val="22"/>
              </w:rPr>
              <w:t>2.</w:t>
            </w:r>
          </w:p>
        </w:tc>
        <w:tc>
          <w:tcPr>
            <w:tcW w:w="5990" w:type="dxa"/>
            <w:gridSpan w:val="2"/>
            <w:vAlign w:val="center"/>
          </w:tcPr>
          <w:p w:rsidR="00422FDC" w:rsidRPr="00645407" w:rsidRDefault="00422FDC" w:rsidP="008E77B9">
            <w:pPr>
              <w:pStyle w:val="BodyText3"/>
              <w:rPr>
                <w:b/>
                <w:bCs/>
                <w:sz w:val="22"/>
                <w:szCs w:val="22"/>
              </w:rPr>
            </w:pPr>
            <w:r w:rsidRPr="00645407">
              <w:rPr>
                <w:sz w:val="22"/>
                <w:szCs w:val="22"/>
              </w:rPr>
              <w:t xml:space="preserve"> </w:t>
            </w:r>
            <w:r w:rsidRPr="00645407">
              <w:rPr>
                <w:b/>
                <w:bCs/>
                <w:sz w:val="22"/>
                <w:szCs w:val="22"/>
              </w:rPr>
              <w:t>Difūzijas potenciāla noteikšanas aparatūra</w:t>
            </w:r>
            <w:r w:rsidR="008E77B9" w:rsidRPr="00645407">
              <w:rPr>
                <w:b/>
                <w:bCs/>
                <w:sz w:val="22"/>
                <w:szCs w:val="22"/>
              </w:rPr>
              <w:t>, 1 gab.</w:t>
            </w:r>
          </w:p>
        </w:tc>
        <w:tc>
          <w:tcPr>
            <w:tcW w:w="3134" w:type="dxa"/>
            <w:vAlign w:val="center"/>
          </w:tcPr>
          <w:p w:rsidR="00DC7965" w:rsidRPr="00645407" w:rsidRDefault="00DC7965" w:rsidP="00DC7965">
            <w:pPr>
              <w:rPr>
                <w:b/>
                <w:bCs/>
                <w:sz w:val="22"/>
                <w:szCs w:val="22"/>
                <w:lang w:eastAsia="en-US"/>
              </w:rPr>
            </w:pPr>
            <w:r w:rsidRPr="00645407">
              <w:rPr>
                <w:b/>
                <w:bCs/>
                <w:sz w:val="22"/>
                <w:szCs w:val="22"/>
                <w:lang w:eastAsia="en-US"/>
              </w:rPr>
              <w:t>Ražotājs______________</w:t>
            </w:r>
          </w:p>
          <w:p w:rsidR="00422FDC" w:rsidRPr="00645407" w:rsidRDefault="00DC7965" w:rsidP="00DC7965">
            <w:pPr>
              <w:rPr>
                <w:sz w:val="22"/>
                <w:szCs w:val="22"/>
              </w:rPr>
            </w:pPr>
            <w:r w:rsidRPr="00645407">
              <w:rPr>
                <w:b/>
                <w:bCs/>
                <w:sz w:val="22"/>
                <w:szCs w:val="22"/>
                <w:lang w:eastAsia="en-US"/>
              </w:rPr>
              <w:t>Modelis________________</w:t>
            </w:r>
          </w:p>
        </w:tc>
      </w:tr>
      <w:tr w:rsidR="00422FDC" w:rsidRPr="00645407" w:rsidTr="0015715C">
        <w:trPr>
          <w:trHeight w:val="319"/>
          <w:jc w:val="center"/>
        </w:trPr>
        <w:tc>
          <w:tcPr>
            <w:tcW w:w="992" w:type="dxa"/>
          </w:tcPr>
          <w:p w:rsidR="00422FDC" w:rsidRPr="00645407" w:rsidRDefault="00422FDC" w:rsidP="00B9352F">
            <w:pPr>
              <w:rPr>
                <w:sz w:val="22"/>
                <w:szCs w:val="22"/>
              </w:rPr>
            </w:pPr>
            <w:r w:rsidRPr="00645407">
              <w:rPr>
                <w:sz w:val="22"/>
                <w:szCs w:val="22"/>
              </w:rPr>
              <w:t>2.1.</w:t>
            </w:r>
          </w:p>
        </w:tc>
        <w:tc>
          <w:tcPr>
            <w:tcW w:w="2649" w:type="dxa"/>
            <w:vAlign w:val="center"/>
          </w:tcPr>
          <w:p w:rsidR="00422FDC" w:rsidRPr="00645407" w:rsidRDefault="00422FDC" w:rsidP="00B9352F">
            <w:pPr>
              <w:rPr>
                <w:sz w:val="22"/>
                <w:szCs w:val="22"/>
              </w:rPr>
            </w:pPr>
            <w:r w:rsidRPr="00645407">
              <w:rPr>
                <w:sz w:val="22"/>
                <w:szCs w:val="22"/>
              </w:rPr>
              <w:t>Divkameru elektroķīmiskā šūna</w:t>
            </w:r>
          </w:p>
        </w:tc>
        <w:tc>
          <w:tcPr>
            <w:tcW w:w="3341" w:type="dxa"/>
            <w:vAlign w:val="center"/>
          </w:tcPr>
          <w:p w:rsidR="00422FDC" w:rsidRPr="00645407" w:rsidRDefault="00422FDC" w:rsidP="00B9352F">
            <w:pPr>
              <w:rPr>
                <w:sz w:val="22"/>
                <w:szCs w:val="22"/>
              </w:rPr>
            </w:pPr>
            <w:r w:rsidRPr="00645407">
              <w:rPr>
                <w:sz w:val="22"/>
                <w:szCs w:val="22"/>
              </w:rPr>
              <w:t>1) Iespējams izjaukt kameru, lai to viegli iztīrītu.</w:t>
            </w:r>
          </w:p>
          <w:p w:rsidR="00422FDC" w:rsidRPr="00645407" w:rsidRDefault="00422FDC" w:rsidP="00B9352F">
            <w:pPr>
              <w:rPr>
                <w:sz w:val="22"/>
                <w:szCs w:val="22"/>
              </w:rPr>
            </w:pPr>
            <w:r w:rsidRPr="00645407">
              <w:rPr>
                <w:sz w:val="22"/>
                <w:szCs w:val="22"/>
              </w:rPr>
              <w:t>2) Izgatavots no DURAN stikla.</w:t>
            </w:r>
          </w:p>
          <w:p w:rsidR="00422FDC" w:rsidRPr="00645407" w:rsidRDefault="00422FDC" w:rsidP="00B9352F">
            <w:pPr>
              <w:rPr>
                <w:sz w:val="22"/>
                <w:szCs w:val="22"/>
              </w:rPr>
            </w:pPr>
            <w:r w:rsidRPr="00645407">
              <w:rPr>
                <w:sz w:val="22"/>
                <w:szCs w:val="22"/>
              </w:rPr>
              <w:t>3) Sastāv no divām daļām ar atloku un GL 25/8 pieslēgumu.</w:t>
            </w:r>
          </w:p>
          <w:p w:rsidR="00422FDC" w:rsidRPr="00645407" w:rsidRDefault="00422FDC" w:rsidP="00B9352F">
            <w:pPr>
              <w:rPr>
                <w:sz w:val="22"/>
                <w:szCs w:val="22"/>
              </w:rPr>
            </w:pPr>
            <w:r w:rsidRPr="00645407">
              <w:rPr>
                <w:sz w:val="22"/>
                <w:szCs w:val="22"/>
              </w:rPr>
              <w:t>4) Uzmavu stiprinājums.</w:t>
            </w:r>
          </w:p>
          <w:p w:rsidR="00422FDC" w:rsidRPr="00645407" w:rsidRDefault="00422FDC" w:rsidP="00B9352F">
            <w:pPr>
              <w:rPr>
                <w:sz w:val="22"/>
                <w:szCs w:val="22"/>
              </w:rPr>
            </w:pPr>
            <w:r w:rsidRPr="00645407">
              <w:rPr>
                <w:sz w:val="22"/>
                <w:szCs w:val="22"/>
              </w:rPr>
              <w:t>5) Kameras iekšējais diametrs vismaz 3 cm.</w:t>
            </w:r>
          </w:p>
          <w:p w:rsidR="00422FDC" w:rsidRPr="00645407" w:rsidRDefault="00422FDC" w:rsidP="00B9352F">
            <w:pPr>
              <w:rPr>
                <w:sz w:val="22"/>
                <w:szCs w:val="22"/>
              </w:rPr>
            </w:pPr>
            <w:r w:rsidRPr="00645407">
              <w:rPr>
                <w:sz w:val="22"/>
                <w:szCs w:val="22"/>
              </w:rPr>
              <w:t>6) Kameras garums vismaz 90 mm.</w:t>
            </w:r>
          </w:p>
          <w:p w:rsidR="00422FDC" w:rsidRPr="00645407" w:rsidRDefault="00422FDC" w:rsidP="00B9352F">
            <w:pPr>
              <w:rPr>
                <w:sz w:val="22"/>
                <w:szCs w:val="22"/>
              </w:rPr>
            </w:pPr>
            <w:r w:rsidRPr="00645407">
              <w:rPr>
                <w:sz w:val="22"/>
                <w:szCs w:val="22"/>
              </w:rPr>
              <w:t>7) Membrānas -  katjonus caurlaidīga membrāna, 5 gab., celofāna membrāna, 5 gab.</w:t>
            </w:r>
          </w:p>
        </w:tc>
        <w:tc>
          <w:tcPr>
            <w:tcW w:w="3134" w:type="dxa"/>
            <w:vAlign w:val="center"/>
          </w:tcPr>
          <w:p w:rsidR="00422FDC" w:rsidRPr="00645407" w:rsidRDefault="00422FDC" w:rsidP="00B9352F">
            <w:pPr>
              <w:rPr>
                <w:sz w:val="22"/>
                <w:szCs w:val="22"/>
              </w:rPr>
            </w:pPr>
          </w:p>
        </w:tc>
      </w:tr>
      <w:tr w:rsidR="00422FDC" w:rsidRPr="00645407" w:rsidTr="0015715C">
        <w:trPr>
          <w:trHeight w:val="319"/>
          <w:jc w:val="center"/>
        </w:trPr>
        <w:tc>
          <w:tcPr>
            <w:tcW w:w="992" w:type="dxa"/>
          </w:tcPr>
          <w:p w:rsidR="00422FDC" w:rsidRPr="00645407" w:rsidRDefault="00422FDC" w:rsidP="00B9352F">
            <w:pPr>
              <w:rPr>
                <w:sz w:val="22"/>
                <w:szCs w:val="22"/>
              </w:rPr>
            </w:pPr>
            <w:r w:rsidRPr="00645407">
              <w:rPr>
                <w:sz w:val="22"/>
                <w:szCs w:val="22"/>
              </w:rPr>
              <w:t>2.2.</w:t>
            </w:r>
          </w:p>
        </w:tc>
        <w:tc>
          <w:tcPr>
            <w:tcW w:w="2649" w:type="dxa"/>
            <w:vAlign w:val="center"/>
          </w:tcPr>
          <w:p w:rsidR="00422FDC" w:rsidRPr="00645407" w:rsidRDefault="00422FDC" w:rsidP="00B9352F">
            <w:pPr>
              <w:rPr>
                <w:sz w:val="22"/>
                <w:szCs w:val="22"/>
              </w:rPr>
            </w:pPr>
            <w:r w:rsidRPr="00645407">
              <w:rPr>
                <w:sz w:val="22"/>
                <w:szCs w:val="22"/>
              </w:rPr>
              <w:t>Digitāls multimetrs</w:t>
            </w:r>
          </w:p>
        </w:tc>
        <w:tc>
          <w:tcPr>
            <w:tcW w:w="3341" w:type="dxa"/>
            <w:vAlign w:val="center"/>
          </w:tcPr>
          <w:p w:rsidR="00422FDC" w:rsidRPr="00645407" w:rsidRDefault="00422FDC" w:rsidP="00B9352F">
            <w:pPr>
              <w:rPr>
                <w:sz w:val="22"/>
                <w:szCs w:val="22"/>
              </w:rPr>
            </w:pPr>
            <w:r w:rsidRPr="00645407">
              <w:rPr>
                <w:sz w:val="22"/>
                <w:szCs w:val="22"/>
              </w:rPr>
              <w:t>1) LCD displejs ar ciparu augstumu vismaz 28 mm.</w:t>
            </w:r>
          </w:p>
          <w:p w:rsidR="00422FDC" w:rsidRPr="00645407" w:rsidRDefault="00422FDC" w:rsidP="00B9352F">
            <w:pPr>
              <w:rPr>
                <w:sz w:val="22"/>
                <w:szCs w:val="22"/>
              </w:rPr>
            </w:pPr>
            <w:r w:rsidRPr="00645407">
              <w:rPr>
                <w:sz w:val="22"/>
                <w:szCs w:val="22"/>
              </w:rPr>
              <w:t>2) Manuāla mērīšanas diapazonu izvēle.</w:t>
            </w:r>
          </w:p>
          <w:p w:rsidR="00422FDC" w:rsidRPr="00645407" w:rsidRDefault="00422FDC" w:rsidP="00B9352F">
            <w:pPr>
              <w:rPr>
                <w:sz w:val="22"/>
                <w:szCs w:val="22"/>
              </w:rPr>
            </w:pPr>
            <w:r w:rsidRPr="00645407">
              <w:rPr>
                <w:sz w:val="22"/>
                <w:szCs w:val="22"/>
              </w:rPr>
              <w:t>3) Zema bateriju līmeņa indikators.</w:t>
            </w:r>
          </w:p>
          <w:p w:rsidR="00422FDC" w:rsidRPr="00645407" w:rsidRDefault="00422FDC" w:rsidP="00B9352F">
            <w:pPr>
              <w:rPr>
                <w:sz w:val="22"/>
                <w:szCs w:val="22"/>
              </w:rPr>
            </w:pPr>
            <w:r w:rsidRPr="00645407">
              <w:rPr>
                <w:sz w:val="22"/>
                <w:szCs w:val="22"/>
              </w:rPr>
              <w:t>4) Maksimuma vērtību aiztures funkcija.</w:t>
            </w:r>
          </w:p>
          <w:p w:rsidR="00422FDC" w:rsidRPr="00645407" w:rsidRDefault="00422FDC" w:rsidP="003B690B">
            <w:pPr>
              <w:rPr>
                <w:sz w:val="22"/>
                <w:szCs w:val="22"/>
              </w:rPr>
            </w:pPr>
            <w:r w:rsidRPr="00645407">
              <w:rPr>
                <w:sz w:val="22"/>
                <w:szCs w:val="22"/>
              </w:rPr>
              <w:t xml:space="preserve">5) Līdzsprieguma, maiņsprieguma, līdzstrāvas un maiņstrāvas mērīšanas diapazoni. </w:t>
            </w:r>
          </w:p>
        </w:tc>
        <w:tc>
          <w:tcPr>
            <w:tcW w:w="3134" w:type="dxa"/>
            <w:vAlign w:val="center"/>
          </w:tcPr>
          <w:p w:rsidR="00422FDC" w:rsidRPr="00645407" w:rsidRDefault="00422FDC" w:rsidP="00B9352F">
            <w:pPr>
              <w:rPr>
                <w:sz w:val="22"/>
                <w:szCs w:val="22"/>
              </w:rPr>
            </w:pPr>
          </w:p>
        </w:tc>
      </w:tr>
      <w:tr w:rsidR="00422FDC" w:rsidRPr="00645407" w:rsidTr="0015715C">
        <w:trPr>
          <w:trHeight w:val="319"/>
          <w:jc w:val="center"/>
        </w:trPr>
        <w:tc>
          <w:tcPr>
            <w:tcW w:w="992" w:type="dxa"/>
          </w:tcPr>
          <w:p w:rsidR="00422FDC" w:rsidRPr="00645407" w:rsidRDefault="00422FDC" w:rsidP="00B9352F">
            <w:pPr>
              <w:rPr>
                <w:sz w:val="22"/>
                <w:szCs w:val="22"/>
              </w:rPr>
            </w:pPr>
            <w:r w:rsidRPr="00645407">
              <w:rPr>
                <w:sz w:val="22"/>
                <w:szCs w:val="22"/>
              </w:rPr>
              <w:t>2.3.</w:t>
            </w:r>
          </w:p>
        </w:tc>
        <w:tc>
          <w:tcPr>
            <w:tcW w:w="2649" w:type="dxa"/>
            <w:vAlign w:val="center"/>
          </w:tcPr>
          <w:p w:rsidR="00422FDC" w:rsidRPr="00645407" w:rsidRDefault="00422FDC" w:rsidP="00B9352F">
            <w:pPr>
              <w:rPr>
                <w:sz w:val="22"/>
                <w:szCs w:val="22"/>
              </w:rPr>
            </w:pPr>
            <w:r w:rsidRPr="00645407">
              <w:rPr>
                <w:sz w:val="22"/>
                <w:szCs w:val="22"/>
              </w:rPr>
              <w:t>Salīdzināšanas elektrods – 2 gab.</w:t>
            </w:r>
          </w:p>
        </w:tc>
        <w:tc>
          <w:tcPr>
            <w:tcW w:w="3341" w:type="dxa"/>
            <w:vAlign w:val="center"/>
          </w:tcPr>
          <w:p w:rsidR="00422FDC" w:rsidRPr="00645407" w:rsidRDefault="00422FDC" w:rsidP="00B9352F">
            <w:pPr>
              <w:rPr>
                <w:sz w:val="22"/>
                <w:szCs w:val="22"/>
              </w:rPr>
            </w:pPr>
            <w:r w:rsidRPr="00645407">
              <w:rPr>
                <w:sz w:val="22"/>
                <w:szCs w:val="22"/>
              </w:rPr>
              <w:t>1) Uzpildāms Ag/AgCl elektrods.</w:t>
            </w:r>
          </w:p>
          <w:p w:rsidR="00422FDC" w:rsidRPr="00645407" w:rsidRDefault="00422FDC" w:rsidP="00B9352F">
            <w:pPr>
              <w:rPr>
                <w:sz w:val="22"/>
                <w:szCs w:val="22"/>
              </w:rPr>
            </w:pPr>
            <w:r w:rsidRPr="00645407">
              <w:rPr>
                <w:sz w:val="22"/>
                <w:szCs w:val="22"/>
              </w:rPr>
              <w:t>2) Stikla elektrods ar keramikas diafragmu.</w:t>
            </w:r>
          </w:p>
          <w:p w:rsidR="00422FDC" w:rsidRPr="00645407" w:rsidRDefault="00422FDC" w:rsidP="00B9352F">
            <w:pPr>
              <w:rPr>
                <w:sz w:val="22"/>
                <w:szCs w:val="22"/>
              </w:rPr>
            </w:pPr>
            <w:r w:rsidRPr="00645407">
              <w:rPr>
                <w:sz w:val="22"/>
                <w:szCs w:val="22"/>
              </w:rPr>
              <w:t>3) Sensora garums ir vismaz 120 mm.</w:t>
            </w:r>
          </w:p>
          <w:p w:rsidR="00422FDC" w:rsidRPr="00645407" w:rsidRDefault="00422FDC" w:rsidP="00B9352F">
            <w:pPr>
              <w:rPr>
                <w:sz w:val="22"/>
                <w:szCs w:val="22"/>
              </w:rPr>
            </w:pPr>
            <w:r w:rsidRPr="00645407">
              <w:rPr>
                <w:sz w:val="22"/>
                <w:szCs w:val="22"/>
              </w:rPr>
              <w:t>4) Temperatūras mērīšanas diapazons vismaz no -5 līdz +80 °C.</w:t>
            </w:r>
          </w:p>
        </w:tc>
        <w:tc>
          <w:tcPr>
            <w:tcW w:w="3134" w:type="dxa"/>
            <w:vAlign w:val="center"/>
          </w:tcPr>
          <w:p w:rsidR="00422FDC" w:rsidRPr="00645407" w:rsidRDefault="00422FDC" w:rsidP="00B9352F">
            <w:pPr>
              <w:rPr>
                <w:sz w:val="22"/>
                <w:szCs w:val="22"/>
              </w:rPr>
            </w:pPr>
          </w:p>
        </w:tc>
      </w:tr>
      <w:tr w:rsidR="00422FDC" w:rsidRPr="00645407" w:rsidTr="0015715C">
        <w:trPr>
          <w:trHeight w:val="319"/>
          <w:jc w:val="center"/>
        </w:trPr>
        <w:tc>
          <w:tcPr>
            <w:tcW w:w="992" w:type="dxa"/>
          </w:tcPr>
          <w:p w:rsidR="00422FDC" w:rsidRPr="00645407" w:rsidRDefault="00422FDC" w:rsidP="00B9352F">
            <w:pPr>
              <w:rPr>
                <w:sz w:val="22"/>
                <w:szCs w:val="22"/>
              </w:rPr>
            </w:pPr>
            <w:r w:rsidRPr="00645407">
              <w:rPr>
                <w:sz w:val="22"/>
                <w:szCs w:val="22"/>
              </w:rPr>
              <w:t>2.4.</w:t>
            </w:r>
          </w:p>
        </w:tc>
        <w:tc>
          <w:tcPr>
            <w:tcW w:w="2649" w:type="dxa"/>
            <w:vAlign w:val="center"/>
          </w:tcPr>
          <w:p w:rsidR="00422FDC" w:rsidRPr="00645407" w:rsidRDefault="00422FDC" w:rsidP="00B9352F">
            <w:pPr>
              <w:rPr>
                <w:sz w:val="22"/>
                <w:szCs w:val="22"/>
              </w:rPr>
            </w:pPr>
            <w:r w:rsidRPr="00645407">
              <w:rPr>
                <w:sz w:val="22"/>
                <w:szCs w:val="22"/>
              </w:rPr>
              <w:t>Digitāls termometrs ar zondi</w:t>
            </w:r>
          </w:p>
        </w:tc>
        <w:tc>
          <w:tcPr>
            <w:tcW w:w="3341" w:type="dxa"/>
            <w:vAlign w:val="center"/>
          </w:tcPr>
          <w:p w:rsidR="003B690B" w:rsidRPr="00645407" w:rsidRDefault="00422FDC" w:rsidP="003B690B">
            <w:pPr>
              <w:rPr>
                <w:sz w:val="22"/>
                <w:szCs w:val="22"/>
              </w:rPr>
            </w:pPr>
            <w:r w:rsidRPr="00645407">
              <w:rPr>
                <w:sz w:val="22"/>
                <w:szCs w:val="22"/>
              </w:rPr>
              <w:t>1) Mērīšanas diapazo</w:t>
            </w:r>
            <w:r w:rsidR="003B690B" w:rsidRPr="00645407">
              <w:rPr>
                <w:sz w:val="22"/>
                <w:szCs w:val="22"/>
              </w:rPr>
              <w:t>ns vismaz no -50 °C līdz + 100</w:t>
            </w:r>
            <w:r w:rsidRPr="00645407">
              <w:rPr>
                <w:sz w:val="22"/>
                <w:szCs w:val="22"/>
              </w:rPr>
              <w:t xml:space="preserve"> °C. </w:t>
            </w:r>
          </w:p>
          <w:p w:rsidR="00422FDC" w:rsidRPr="00645407" w:rsidRDefault="00422FDC" w:rsidP="003B690B">
            <w:pPr>
              <w:rPr>
                <w:sz w:val="22"/>
                <w:szCs w:val="22"/>
              </w:rPr>
            </w:pPr>
            <w:r w:rsidRPr="00645407">
              <w:rPr>
                <w:sz w:val="22"/>
                <w:szCs w:val="22"/>
              </w:rPr>
              <w:t xml:space="preserve">2) Atbildes laiks ne ilgāk kā 2,5 sekundes. 3) Izšķirtspēja 1 °C/ 0.1 °C. </w:t>
            </w:r>
          </w:p>
        </w:tc>
        <w:tc>
          <w:tcPr>
            <w:tcW w:w="3134" w:type="dxa"/>
            <w:vAlign w:val="center"/>
          </w:tcPr>
          <w:p w:rsidR="00422FDC" w:rsidRPr="00645407" w:rsidRDefault="00422FDC" w:rsidP="00B9352F">
            <w:pPr>
              <w:rPr>
                <w:sz w:val="22"/>
                <w:szCs w:val="22"/>
              </w:rPr>
            </w:pPr>
          </w:p>
        </w:tc>
      </w:tr>
      <w:tr w:rsidR="00422FDC" w:rsidRPr="00645407" w:rsidTr="0015715C">
        <w:trPr>
          <w:trHeight w:val="319"/>
          <w:jc w:val="center"/>
        </w:trPr>
        <w:tc>
          <w:tcPr>
            <w:tcW w:w="992" w:type="dxa"/>
          </w:tcPr>
          <w:p w:rsidR="00422FDC" w:rsidRPr="00645407" w:rsidRDefault="00422FDC" w:rsidP="00B9352F">
            <w:pPr>
              <w:rPr>
                <w:sz w:val="22"/>
                <w:szCs w:val="22"/>
              </w:rPr>
            </w:pPr>
            <w:r w:rsidRPr="00645407">
              <w:rPr>
                <w:sz w:val="22"/>
                <w:szCs w:val="22"/>
              </w:rPr>
              <w:t>2.5.</w:t>
            </w:r>
          </w:p>
        </w:tc>
        <w:tc>
          <w:tcPr>
            <w:tcW w:w="2649" w:type="dxa"/>
            <w:vAlign w:val="center"/>
          </w:tcPr>
          <w:p w:rsidR="00422FDC" w:rsidRPr="00645407" w:rsidRDefault="00422FDC" w:rsidP="00B9352F">
            <w:pPr>
              <w:rPr>
                <w:sz w:val="22"/>
                <w:szCs w:val="22"/>
              </w:rPr>
            </w:pPr>
            <w:r w:rsidRPr="00645407">
              <w:rPr>
                <w:sz w:val="22"/>
                <w:szCs w:val="22"/>
              </w:rPr>
              <w:t>Magnētiskais maisītājs</w:t>
            </w:r>
          </w:p>
        </w:tc>
        <w:tc>
          <w:tcPr>
            <w:tcW w:w="3341" w:type="dxa"/>
            <w:vAlign w:val="center"/>
          </w:tcPr>
          <w:p w:rsidR="00422FDC" w:rsidRPr="00645407" w:rsidRDefault="00422FDC" w:rsidP="00B9352F">
            <w:pPr>
              <w:rPr>
                <w:sz w:val="22"/>
                <w:szCs w:val="22"/>
              </w:rPr>
            </w:pPr>
            <w:r w:rsidRPr="00645407">
              <w:rPr>
                <w:sz w:val="22"/>
                <w:szCs w:val="22"/>
              </w:rPr>
              <w:t>1) Maksimālais maisīšanas tilpums ir vismaz 1L H</w:t>
            </w:r>
            <w:r w:rsidRPr="00645407">
              <w:rPr>
                <w:sz w:val="22"/>
                <w:szCs w:val="22"/>
                <w:vertAlign w:val="subscript"/>
              </w:rPr>
              <w:t>2</w:t>
            </w:r>
            <w:r w:rsidRPr="00645407">
              <w:rPr>
                <w:sz w:val="22"/>
                <w:szCs w:val="22"/>
              </w:rPr>
              <w:t>O.</w:t>
            </w:r>
          </w:p>
          <w:p w:rsidR="00422FDC" w:rsidRPr="00645407" w:rsidRDefault="00422FDC" w:rsidP="00B9352F">
            <w:pPr>
              <w:rPr>
                <w:sz w:val="22"/>
                <w:szCs w:val="22"/>
              </w:rPr>
            </w:pPr>
            <w:r w:rsidRPr="00645407">
              <w:rPr>
                <w:sz w:val="22"/>
                <w:szCs w:val="22"/>
              </w:rPr>
              <w:t>2) Maisīšanas ātrums ir regulējams diapazonā vismaz no 100 līdz 1000 apgr./min.</w:t>
            </w:r>
          </w:p>
          <w:p w:rsidR="00422FDC" w:rsidRPr="00645407" w:rsidRDefault="00422FDC" w:rsidP="00B9352F">
            <w:pPr>
              <w:rPr>
                <w:sz w:val="22"/>
                <w:szCs w:val="22"/>
              </w:rPr>
            </w:pPr>
            <w:r w:rsidRPr="00645407">
              <w:rPr>
                <w:sz w:val="22"/>
                <w:szCs w:val="22"/>
              </w:rPr>
              <w:t>3) Maisītāja virsmas diametrs ir vismaz 135 mm.</w:t>
            </w:r>
          </w:p>
        </w:tc>
        <w:tc>
          <w:tcPr>
            <w:tcW w:w="3134" w:type="dxa"/>
            <w:vAlign w:val="center"/>
          </w:tcPr>
          <w:p w:rsidR="00422FDC" w:rsidRPr="00645407" w:rsidRDefault="00422FDC" w:rsidP="00B9352F">
            <w:pPr>
              <w:rPr>
                <w:sz w:val="22"/>
                <w:szCs w:val="22"/>
              </w:rPr>
            </w:pPr>
          </w:p>
        </w:tc>
      </w:tr>
      <w:tr w:rsidR="00422FDC" w:rsidRPr="00645407" w:rsidTr="0015715C">
        <w:trPr>
          <w:trHeight w:val="319"/>
          <w:jc w:val="center"/>
        </w:trPr>
        <w:tc>
          <w:tcPr>
            <w:tcW w:w="992" w:type="dxa"/>
          </w:tcPr>
          <w:p w:rsidR="00422FDC" w:rsidRPr="00645407" w:rsidRDefault="00422FDC" w:rsidP="00B9352F">
            <w:pPr>
              <w:rPr>
                <w:sz w:val="22"/>
                <w:szCs w:val="22"/>
              </w:rPr>
            </w:pPr>
            <w:r w:rsidRPr="00645407">
              <w:rPr>
                <w:sz w:val="22"/>
                <w:szCs w:val="22"/>
              </w:rPr>
              <w:t>2.6.</w:t>
            </w:r>
          </w:p>
        </w:tc>
        <w:tc>
          <w:tcPr>
            <w:tcW w:w="2649" w:type="dxa"/>
            <w:vAlign w:val="center"/>
          </w:tcPr>
          <w:p w:rsidR="00422FDC" w:rsidRPr="00645407" w:rsidRDefault="00422FDC" w:rsidP="00B9352F">
            <w:pPr>
              <w:rPr>
                <w:sz w:val="22"/>
                <w:szCs w:val="22"/>
              </w:rPr>
            </w:pPr>
            <w:r w:rsidRPr="00645407">
              <w:rPr>
                <w:sz w:val="22"/>
                <w:szCs w:val="22"/>
              </w:rPr>
              <w:t>Eksperimenta veikšanas palīgmateriāli</w:t>
            </w:r>
          </w:p>
        </w:tc>
        <w:tc>
          <w:tcPr>
            <w:tcW w:w="3341" w:type="dxa"/>
            <w:vAlign w:val="center"/>
          </w:tcPr>
          <w:p w:rsidR="00422FDC" w:rsidRPr="00645407" w:rsidRDefault="00422FDC" w:rsidP="00B9352F">
            <w:pPr>
              <w:rPr>
                <w:sz w:val="22"/>
                <w:szCs w:val="22"/>
              </w:rPr>
            </w:pPr>
            <w:r w:rsidRPr="00645407">
              <w:rPr>
                <w:sz w:val="22"/>
                <w:szCs w:val="22"/>
              </w:rPr>
              <w:t>1) Statīvs, augstums vismaz 750 mm, pamatnes izmērs vismaz 210 x 130 mm.</w:t>
            </w:r>
          </w:p>
          <w:p w:rsidR="00422FDC" w:rsidRPr="00645407" w:rsidRDefault="00422FDC" w:rsidP="00B9352F">
            <w:pPr>
              <w:rPr>
                <w:sz w:val="22"/>
                <w:szCs w:val="22"/>
              </w:rPr>
            </w:pPr>
            <w:r w:rsidRPr="00645407">
              <w:rPr>
                <w:sz w:val="22"/>
                <w:szCs w:val="22"/>
              </w:rPr>
              <w:t>2) Statīva skava – 2 gab..</w:t>
            </w:r>
          </w:p>
          <w:p w:rsidR="00422FDC" w:rsidRPr="00645407" w:rsidRDefault="00422FDC" w:rsidP="00B9352F">
            <w:pPr>
              <w:rPr>
                <w:sz w:val="22"/>
                <w:szCs w:val="22"/>
              </w:rPr>
            </w:pPr>
            <w:r w:rsidRPr="00645407">
              <w:rPr>
                <w:sz w:val="22"/>
                <w:szCs w:val="22"/>
              </w:rPr>
              <w:t>3) Statīva universālā skava – 2 gab.</w:t>
            </w:r>
          </w:p>
        </w:tc>
        <w:tc>
          <w:tcPr>
            <w:tcW w:w="3134" w:type="dxa"/>
            <w:vAlign w:val="center"/>
          </w:tcPr>
          <w:p w:rsidR="00422FDC" w:rsidRPr="00645407" w:rsidRDefault="00422FDC" w:rsidP="00B9352F">
            <w:pPr>
              <w:rPr>
                <w:sz w:val="22"/>
                <w:szCs w:val="22"/>
              </w:rPr>
            </w:pPr>
          </w:p>
        </w:tc>
      </w:tr>
      <w:tr w:rsidR="00422FDC" w:rsidRPr="00645407" w:rsidTr="0015715C">
        <w:trPr>
          <w:trHeight w:val="319"/>
          <w:jc w:val="center"/>
        </w:trPr>
        <w:tc>
          <w:tcPr>
            <w:tcW w:w="992" w:type="dxa"/>
          </w:tcPr>
          <w:p w:rsidR="00422FDC" w:rsidRPr="00645407" w:rsidRDefault="00422FDC" w:rsidP="00B9352F">
            <w:pPr>
              <w:rPr>
                <w:sz w:val="22"/>
                <w:szCs w:val="22"/>
              </w:rPr>
            </w:pPr>
            <w:r w:rsidRPr="00645407">
              <w:rPr>
                <w:sz w:val="22"/>
                <w:szCs w:val="22"/>
              </w:rPr>
              <w:t>2.7.</w:t>
            </w:r>
          </w:p>
        </w:tc>
        <w:tc>
          <w:tcPr>
            <w:tcW w:w="2649" w:type="dxa"/>
            <w:vAlign w:val="center"/>
          </w:tcPr>
          <w:p w:rsidR="00422FDC" w:rsidRPr="00645407" w:rsidRDefault="00422FDC" w:rsidP="00B9352F">
            <w:pPr>
              <w:rPr>
                <w:sz w:val="22"/>
                <w:szCs w:val="22"/>
              </w:rPr>
            </w:pPr>
            <w:r w:rsidRPr="00645407">
              <w:rPr>
                <w:sz w:val="22"/>
                <w:szCs w:val="22"/>
              </w:rPr>
              <w:t>Literatūra</w:t>
            </w:r>
          </w:p>
        </w:tc>
        <w:tc>
          <w:tcPr>
            <w:tcW w:w="3341" w:type="dxa"/>
            <w:vAlign w:val="center"/>
          </w:tcPr>
          <w:p w:rsidR="00422FDC" w:rsidRPr="00645407" w:rsidRDefault="00422FDC" w:rsidP="00B9352F">
            <w:pPr>
              <w:rPr>
                <w:sz w:val="22"/>
                <w:szCs w:val="22"/>
              </w:rPr>
            </w:pPr>
            <w:r w:rsidRPr="00645407">
              <w:rPr>
                <w:sz w:val="22"/>
                <w:szCs w:val="22"/>
              </w:rPr>
              <w:t>Eksperimentu veikšanas apraksts ar darbu izpildes kārtību un praktisko aprakstu.</w:t>
            </w:r>
          </w:p>
        </w:tc>
        <w:tc>
          <w:tcPr>
            <w:tcW w:w="3134" w:type="dxa"/>
            <w:vAlign w:val="center"/>
          </w:tcPr>
          <w:p w:rsidR="00422FDC" w:rsidRPr="00645407" w:rsidRDefault="00422FDC" w:rsidP="00B9352F">
            <w:pPr>
              <w:rPr>
                <w:sz w:val="22"/>
                <w:szCs w:val="22"/>
              </w:rPr>
            </w:pPr>
          </w:p>
        </w:tc>
      </w:tr>
    </w:tbl>
    <w:p w:rsidR="00422FDC" w:rsidRPr="00645407" w:rsidRDefault="00422FDC" w:rsidP="00422FDC">
      <w:pPr>
        <w:rPr>
          <w:sz w:val="22"/>
          <w:szCs w:val="22"/>
        </w:rPr>
      </w:pPr>
    </w:p>
    <w:p w:rsidR="00422FDC" w:rsidRPr="00645407" w:rsidRDefault="00422FDC" w:rsidP="00422FDC">
      <w:pPr>
        <w:rPr>
          <w:rFonts w:eastAsia="Calibri"/>
          <w:sz w:val="22"/>
          <w:szCs w:val="22"/>
        </w:rPr>
      </w:pPr>
    </w:p>
    <w:p w:rsidR="00422FDC" w:rsidRPr="00645407" w:rsidRDefault="00422FDC" w:rsidP="00422FDC">
      <w:pPr>
        <w:jc w:val="right"/>
        <w:rPr>
          <w:sz w:val="22"/>
          <w:szCs w:val="22"/>
          <w:lang w:eastAsia="en-US"/>
        </w:rPr>
      </w:pPr>
    </w:p>
    <w:p w:rsidR="00764176" w:rsidRPr="00645407" w:rsidRDefault="00764176" w:rsidP="00422FDC">
      <w:pPr>
        <w:jc w:val="right"/>
        <w:rPr>
          <w:sz w:val="22"/>
          <w:szCs w:val="22"/>
          <w:lang w:eastAsia="en-US"/>
        </w:rPr>
      </w:pPr>
    </w:p>
    <w:p w:rsidR="00764176" w:rsidRPr="00645407" w:rsidRDefault="00764176" w:rsidP="00422FDC">
      <w:pPr>
        <w:jc w:val="right"/>
        <w:rPr>
          <w:sz w:val="22"/>
          <w:szCs w:val="22"/>
          <w:lang w:eastAsia="en-US"/>
        </w:rPr>
      </w:pPr>
    </w:p>
    <w:p w:rsidR="00764176" w:rsidRPr="00645407" w:rsidRDefault="00764176" w:rsidP="00422FDC">
      <w:pPr>
        <w:jc w:val="right"/>
        <w:rPr>
          <w:sz w:val="22"/>
          <w:szCs w:val="22"/>
          <w:lang w:eastAsia="en-US"/>
        </w:rPr>
      </w:pPr>
    </w:p>
    <w:p w:rsidR="00764176" w:rsidRPr="00645407" w:rsidRDefault="00764176" w:rsidP="00422FDC">
      <w:pPr>
        <w:jc w:val="right"/>
        <w:rPr>
          <w:sz w:val="22"/>
          <w:szCs w:val="22"/>
          <w:lang w:eastAsia="en-US"/>
        </w:rPr>
      </w:pPr>
    </w:p>
    <w:p w:rsidR="00764176" w:rsidRPr="00645407" w:rsidRDefault="00764176" w:rsidP="00422FDC">
      <w:pPr>
        <w:jc w:val="right"/>
        <w:rPr>
          <w:sz w:val="22"/>
          <w:szCs w:val="22"/>
          <w:lang w:eastAsia="en-US"/>
        </w:rPr>
      </w:pPr>
    </w:p>
    <w:p w:rsidR="00764176" w:rsidRPr="00645407" w:rsidRDefault="00764176" w:rsidP="00422FDC">
      <w:pPr>
        <w:jc w:val="right"/>
        <w:rPr>
          <w:sz w:val="22"/>
          <w:szCs w:val="22"/>
          <w:lang w:eastAsia="en-US"/>
        </w:rPr>
      </w:pPr>
    </w:p>
    <w:p w:rsidR="00764176" w:rsidRPr="00645407" w:rsidRDefault="00764176" w:rsidP="00422FDC">
      <w:pPr>
        <w:jc w:val="right"/>
        <w:rPr>
          <w:sz w:val="22"/>
          <w:szCs w:val="22"/>
          <w:lang w:eastAsia="en-US"/>
        </w:rPr>
      </w:pPr>
    </w:p>
    <w:p w:rsidR="00764176" w:rsidRPr="00645407" w:rsidRDefault="00764176" w:rsidP="00422FDC">
      <w:pPr>
        <w:jc w:val="right"/>
        <w:rPr>
          <w:sz w:val="22"/>
          <w:szCs w:val="22"/>
          <w:lang w:eastAsia="en-US"/>
        </w:rPr>
      </w:pPr>
    </w:p>
    <w:p w:rsidR="00422FDC" w:rsidRPr="00645407" w:rsidRDefault="00422FDC" w:rsidP="00422FDC">
      <w:pPr>
        <w:jc w:val="center"/>
        <w:rPr>
          <w:b/>
          <w:sz w:val="26"/>
          <w:szCs w:val="22"/>
        </w:rPr>
      </w:pPr>
      <w:r w:rsidRPr="00645407">
        <w:rPr>
          <w:b/>
          <w:sz w:val="26"/>
          <w:szCs w:val="22"/>
        </w:rPr>
        <w:t>2</w:t>
      </w:r>
      <w:r w:rsidR="00F76989" w:rsidRPr="00645407">
        <w:rPr>
          <w:b/>
          <w:sz w:val="26"/>
          <w:szCs w:val="22"/>
        </w:rPr>
        <w:t>2</w:t>
      </w:r>
      <w:r w:rsidRPr="00645407">
        <w:rPr>
          <w:b/>
          <w:sz w:val="26"/>
          <w:szCs w:val="22"/>
        </w:rPr>
        <w:t>. daļa</w:t>
      </w:r>
    </w:p>
    <w:p w:rsidR="00422FDC" w:rsidRPr="00645407" w:rsidRDefault="00422FDC" w:rsidP="00422FDC">
      <w:pPr>
        <w:jc w:val="center"/>
        <w:rPr>
          <w:b/>
          <w:sz w:val="26"/>
          <w:szCs w:val="22"/>
        </w:rPr>
      </w:pPr>
      <w:r w:rsidRPr="00645407">
        <w:rPr>
          <w:b/>
          <w:sz w:val="26"/>
          <w:szCs w:val="22"/>
        </w:rPr>
        <w:t>Svari dzīvnieku svēršanai</w:t>
      </w:r>
    </w:p>
    <w:p w:rsidR="00422FDC" w:rsidRPr="00645407" w:rsidRDefault="00422FDC" w:rsidP="00422FDC">
      <w:pPr>
        <w:jc w:val="center"/>
        <w:rPr>
          <w:b/>
          <w:i/>
          <w:sz w:val="22"/>
          <w:szCs w:val="22"/>
        </w:rPr>
      </w:pPr>
    </w:p>
    <w:p w:rsidR="00422FDC" w:rsidRPr="00645407" w:rsidRDefault="00422FDC" w:rsidP="002D4682">
      <w:pPr>
        <w:ind w:right="567"/>
        <w:rPr>
          <w:i/>
          <w:sz w:val="22"/>
          <w:szCs w:val="22"/>
        </w:rPr>
      </w:pPr>
      <w:r w:rsidRPr="00645407">
        <w:rPr>
          <w:b/>
          <w:i/>
          <w:sz w:val="22"/>
          <w:szCs w:val="22"/>
        </w:rPr>
        <w:t>Mērķis</w:t>
      </w:r>
      <w:r w:rsidRPr="00645407">
        <w:rPr>
          <w:i/>
          <w:sz w:val="22"/>
          <w:szCs w:val="22"/>
        </w:rPr>
        <w:t>: Laboratorijas svari ir paredzēti gan statisku objektu (reaģenti), gan laboratorijas dzīvnieku ( peles, žurkas) svēršanai.</w:t>
      </w:r>
    </w:p>
    <w:p w:rsidR="00422FDC" w:rsidRPr="00645407" w:rsidRDefault="00422FDC" w:rsidP="00422FDC">
      <w:pPr>
        <w:rPr>
          <w:sz w:val="22"/>
          <w:szCs w:val="22"/>
        </w:rPr>
      </w:pPr>
    </w:p>
    <w:p w:rsidR="00422FDC" w:rsidRPr="00645407" w:rsidRDefault="00422FDC" w:rsidP="00422FDC">
      <w:pPr>
        <w:rPr>
          <w:rFonts w:eastAsia="Calibri"/>
          <w:sz w:val="22"/>
          <w:szCs w:val="22"/>
        </w:rPr>
      </w:pPr>
    </w:p>
    <w:tbl>
      <w:tblPr>
        <w:tblStyle w:val="TableGrid"/>
        <w:tblW w:w="0" w:type="auto"/>
        <w:jc w:val="center"/>
        <w:tblInd w:w="-34" w:type="dxa"/>
        <w:tblLook w:val="04A0"/>
      </w:tblPr>
      <w:tblGrid>
        <w:gridCol w:w="883"/>
        <w:gridCol w:w="2835"/>
        <w:gridCol w:w="3260"/>
        <w:gridCol w:w="3261"/>
      </w:tblGrid>
      <w:tr w:rsidR="00422FDC" w:rsidRPr="00645407" w:rsidTr="00764176">
        <w:trPr>
          <w:jc w:val="center"/>
        </w:trPr>
        <w:tc>
          <w:tcPr>
            <w:tcW w:w="851" w:type="dxa"/>
          </w:tcPr>
          <w:p w:rsidR="00422FDC" w:rsidRPr="00645407" w:rsidRDefault="00422FDC" w:rsidP="00B9352F">
            <w:pPr>
              <w:rPr>
                <w:bCs/>
                <w:sz w:val="22"/>
                <w:szCs w:val="22"/>
              </w:rPr>
            </w:pPr>
            <w:r w:rsidRPr="00645407">
              <w:rPr>
                <w:b/>
                <w:bCs/>
                <w:sz w:val="22"/>
                <w:szCs w:val="22"/>
              </w:rPr>
              <w:t>Nr.p.k</w:t>
            </w:r>
            <w:r w:rsidRPr="00645407">
              <w:rPr>
                <w:bCs/>
                <w:sz w:val="22"/>
                <w:szCs w:val="22"/>
              </w:rPr>
              <w:t>.</w:t>
            </w:r>
          </w:p>
        </w:tc>
        <w:tc>
          <w:tcPr>
            <w:tcW w:w="2835" w:type="dxa"/>
          </w:tcPr>
          <w:p w:rsidR="00422FDC" w:rsidRPr="00645407" w:rsidRDefault="00422FDC" w:rsidP="00B9352F">
            <w:pPr>
              <w:rPr>
                <w:b/>
                <w:bCs/>
                <w:sz w:val="22"/>
                <w:szCs w:val="22"/>
                <w:lang w:eastAsia="en-US"/>
              </w:rPr>
            </w:pPr>
            <w:r w:rsidRPr="00645407">
              <w:rPr>
                <w:b/>
                <w:bCs/>
                <w:sz w:val="22"/>
                <w:szCs w:val="22"/>
                <w:lang w:eastAsia="en-US"/>
              </w:rPr>
              <w:t>Tehniskie parametri</w:t>
            </w:r>
          </w:p>
        </w:tc>
        <w:tc>
          <w:tcPr>
            <w:tcW w:w="3260" w:type="dxa"/>
          </w:tcPr>
          <w:p w:rsidR="00422FDC" w:rsidRPr="00645407" w:rsidRDefault="00422FDC" w:rsidP="00B9352F">
            <w:pPr>
              <w:rPr>
                <w:b/>
                <w:bCs/>
                <w:sz w:val="22"/>
                <w:szCs w:val="22"/>
                <w:lang w:eastAsia="en-US"/>
              </w:rPr>
            </w:pPr>
            <w:r w:rsidRPr="00645407">
              <w:rPr>
                <w:b/>
                <w:bCs/>
                <w:sz w:val="22"/>
                <w:szCs w:val="22"/>
                <w:lang w:eastAsia="en-US"/>
              </w:rPr>
              <w:t>Pasūtītāja prasības</w:t>
            </w:r>
          </w:p>
        </w:tc>
        <w:tc>
          <w:tcPr>
            <w:tcW w:w="3261" w:type="dxa"/>
          </w:tcPr>
          <w:p w:rsidR="00422FDC" w:rsidRPr="00645407" w:rsidRDefault="00422FDC" w:rsidP="00B9352F">
            <w:pPr>
              <w:rPr>
                <w:b/>
                <w:bCs/>
                <w:sz w:val="22"/>
                <w:szCs w:val="22"/>
                <w:lang w:eastAsia="en-US"/>
              </w:rPr>
            </w:pPr>
            <w:r w:rsidRPr="00645407">
              <w:rPr>
                <w:b/>
                <w:bCs/>
                <w:sz w:val="22"/>
                <w:szCs w:val="22"/>
                <w:lang w:eastAsia="en-US"/>
              </w:rPr>
              <w:t>Pretendenta piedāvājums</w:t>
            </w:r>
          </w:p>
          <w:p w:rsidR="00422FDC" w:rsidRPr="00645407" w:rsidRDefault="00422FDC" w:rsidP="00B9352F">
            <w:pPr>
              <w:rPr>
                <w:sz w:val="22"/>
                <w:szCs w:val="22"/>
              </w:rPr>
            </w:pPr>
          </w:p>
        </w:tc>
      </w:tr>
      <w:tr w:rsidR="00422FDC" w:rsidRPr="00645407" w:rsidTr="00764176">
        <w:trPr>
          <w:jc w:val="center"/>
        </w:trPr>
        <w:tc>
          <w:tcPr>
            <w:tcW w:w="851" w:type="dxa"/>
          </w:tcPr>
          <w:p w:rsidR="00422FDC" w:rsidRPr="00645407" w:rsidRDefault="00422FDC" w:rsidP="00B9352F">
            <w:pPr>
              <w:spacing w:line="312" w:lineRule="atLeast"/>
              <w:rPr>
                <w:b/>
                <w:sz w:val="22"/>
                <w:szCs w:val="22"/>
              </w:rPr>
            </w:pPr>
          </w:p>
        </w:tc>
        <w:tc>
          <w:tcPr>
            <w:tcW w:w="6095" w:type="dxa"/>
            <w:gridSpan w:val="2"/>
          </w:tcPr>
          <w:p w:rsidR="00422FDC" w:rsidRPr="00645407" w:rsidRDefault="00422FDC" w:rsidP="00B9352F">
            <w:pPr>
              <w:rPr>
                <w:b/>
                <w:sz w:val="22"/>
                <w:szCs w:val="22"/>
              </w:rPr>
            </w:pPr>
            <w:r w:rsidRPr="00645407">
              <w:rPr>
                <w:b/>
                <w:sz w:val="22"/>
                <w:szCs w:val="22"/>
              </w:rPr>
              <w:t>Svari</w:t>
            </w:r>
            <w:r w:rsidR="008E77B9" w:rsidRPr="00645407">
              <w:rPr>
                <w:b/>
                <w:sz w:val="22"/>
                <w:szCs w:val="22"/>
              </w:rPr>
              <w:t>, 1 gab.</w:t>
            </w:r>
          </w:p>
          <w:p w:rsidR="00422FDC" w:rsidRPr="00645407" w:rsidRDefault="00422FDC" w:rsidP="00B9352F">
            <w:pPr>
              <w:rPr>
                <w:sz w:val="22"/>
                <w:szCs w:val="22"/>
              </w:rPr>
            </w:pPr>
          </w:p>
        </w:tc>
        <w:tc>
          <w:tcPr>
            <w:tcW w:w="3261" w:type="dxa"/>
          </w:tcPr>
          <w:p w:rsidR="00422FDC" w:rsidRPr="00645407" w:rsidRDefault="00422FDC" w:rsidP="00B9352F">
            <w:pPr>
              <w:rPr>
                <w:b/>
                <w:bCs/>
                <w:sz w:val="22"/>
                <w:szCs w:val="22"/>
                <w:lang w:eastAsia="en-US"/>
              </w:rPr>
            </w:pPr>
            <w:r w:rsidRPr="00645407">
              <w:rPr>
                <w:b/>
                <w:bCs/>
                <w:sz w:val="22"/>
                <w:szCs w:val="22"/>
                <w:lang w:eastAsia="en-US"/>
              </w:rPr>
              <w:t>Ražotājs______________</w:t>
            </w:r>
          </w:p>
          <w:p w:rsidR="00422FDC" w:rsidRPr="00645407" w:rsidRDefault="00422FDC" w:rsidP="00B9352F">
            <w:pPr>
              <w:rPr>
                <w:sz w:val="22"/>
                <w:szCs w:val="22"/>
              </w:rPr>
            </w:pPr>
            <w:r w:rsidRPr="00645407">
              <w:rPr>
                <w:b/>
                <w:bCs/>
                <w:sz w:val="22"/>
                <w:szCs w:val="22"/>
                <w:lang w:eastAsia="en-US"/>
              </w:rPr>
              <w:t>Modelis________________</w:t>
            </w:r>
          </w:p>
        </w:tc>
      </w:tr>
      <w:tr w:rsidR="00422FDC" w:rsidRPr="00645407" w:rsidTr="00764176">
        <w:trPr>
          <w:jc w:val="center"/>
        </w:trPr>
        <w:tc>
          <w:tcPr>
            <w:tcW w:w="851" w:type="dxa"/>
          </w:tcPr>
          <w:p w:rsidR="00422FDC" w:rsidRPr="00645407" w:rsidRDefault="00422FDC" w:rsidP="00B9352F">
            <w:pPr>
              <w:spacing w:line="312" w:lineRule="atLeast"/>
              <w:rPr>
                <w:sz w:val="22"/>
                <w:szCs w:val="22"/>
              </w:rPr>
            </w:pPr>
            <w:r w:rsidRPr="00645407">
              <w:rPr>
                <w:sz w:val="22"/>
                <w:szCs w:val="22"/>
              </w:rPr>
              <w:t>1.</w:t>
            </w:r>
          </w:p>
        </w:tc>
        <w:tc>
          <w:tcPr>
            <w:tcW w:w="2835" w:type="dxa"/>
          </w:tcPr>
          <w:p w:rsidR="00422FDC" w:rsidRPr="00645407" w:rsidRDefault="00422FDC" w:rsidP="00B9352F">
            <w:pPr>
              <w:rPr>
                <w:sz w:val="22"/>
                <w:szCs w:val="22"/>
              </w:rPr>
            </w:pPr>
            <w:r w:rsidRPr="00645407">
              <w:rPr>
                <w:sz w:val="22"/>
                <w:szCs w:val="22"/>
              </w:rPr>
              <w:t>Svēršanas mērvienības</w:t>
            </w:r>
          </w:p>
        </w:tc>
        <w:tc>
          <w:tcPr>
            <w:tcW w:w="3260" w:type="dxa"/>
          </w:tcPr>
          <w:p w:rsidR="00422FDC" w:rsidRPr="00645407" w:rsidRDefault="00422FDC" w:rsidP="00B9352F">
            <w:pPr>
              <w:rPr>
                <w:sz w:val="22"/>
                <w:szCs w:val="22"/>
              </w:rPr>
            </w:pPr>
            <w:r w:rsidRPr="00645407">
              <w:rPr>
                <w:sz w:val="22"/>
                <w:szCs w:val="22"/>
              </w:rPr>
              <w:t>obligāti jābūt iespējai svērt gramos, pārējās svara mērvienības var būt kā papildus iespējas</w:t>
            </w:r>
          </w:p>
        </w:tc>
        <w:tc>
          <w:tcPr>
            <w:tcW w:w="3261" w:type="dxa"/>
          </w:tcPr>
          <w:p w:rsidR="00422FDC" w:rsidRPr="00645407" w:rsidRDefault="00422FDC" w:rsidP="00B9352F">
            <w:pPr>
              <w:rPr>
                <w:b/>
                <w:bCs/>
                <w:sz w:val="22"/>
                <w:szCs w:val="22"/>
                <w:lang w:eastAsia="en-US"/>
              </w:rPr>
            </w:pPr>
          </w:p>
        </w:tc>
      </w:tr>
      <w:tr w:rsidR="00422FDC" w:rsidRPr="00645407" w:rsidTr="00764176">
        <w:trPr>
          <w:jc w:val="center"/>
        </w:trPr>
        <w:tc>
          <w:tcPr>
            <w:tcW w:w="851" w:type="dxa"/>
          </w:tcPr>
          <w:p w:rsidR="00422FDC" w:rsidRPr="00645407" w:rsidRDefault="00422FDC" w:rsidP="00B9352F">
            <w:pPr>
              <w:spacing w:line="312" w:lineRule="atLeast"/>
              <w:rPr>
                <w:sz w:val="22"/>
                <w:szCs w:val="22"/>
              </w:rPr>
            </w:pPr>
            <w:r w:rsidRPr="00645407">
              <w:rPr>
                <w:sz w:val="22"/>
                <w:szCs w:val="22"/>
              </w:rPr>
              <w:t>2.</w:t>
            </w:r>
          </w:p>
        </w:tc>
        <w:tc>
          <w:tcPr>
            <w:tcW w:w="2835" w:type="dxa"/>
          </w:tcPr>
          <w:p w:rsidR="00422FDC" w:rsidRPr="00645407" w:rsidRDefault="00422FDC" w:rsidP="00B9352F">
            <w:pPr>
              <w:rPr>
                <w:sz w:val="22"/>
                <w:szCs w:val="22"/>
              </w:rPr>
            </w:pPr>
            <w:r w:rsidRPr="00645407">
              <w:rPr>
                <w:sz w:val="22"/>
                <w:szCs w:val="22"/>
              </w:rPr>
              <w:t xml:space="preserve">Nolasījuma precizitāte </w:t>
            </w:r>
          </w:p>
        </w:tc>
        <w:tc>
          <w:tcPr>
            <w:tcW w:w="3260" w:type="dxa"/>
          </w:tcPr>
          <w:p w:rsidR="00422FDC" w:rsidRPr="00645407" w:rsidRDefault="00422FDC" w:rsidP="00B9352F">
            <w:pPr>
              <w:rPr>
                <w:sz w:val="22"/>
                <w:szCs w:val="22"/>
              </w:rPr>
            </w:pPr>
            <w:r w:rsidRPr="00645407">
              <w:rPr>
                <w:sz w:val="22"/>
                <w:szCs w:val="22"/>
              </w:rPr>
              <w:t>0,1 g</w:t>
            </w:r>
          </w:p>
        </w:tc>
        <w:tc>
          <w:tcPr>
            <w:tcW w:w="3261" w:type="dxa"/>
          </w:tcPr>
          <w:p w:rsidR="00422FDC" w:rsidRPr="00645407" w:rsidRDefault="00422FDC" w:rsidP="00B9352F">
            <w:pPr>
              <w:rPr>
                <w:b/>
                <w:bCs/>
                <w:sz w:val="22"/>
                <w:szCs w:val="22"/>
                <w:lang w:eastAsia="en-US"/>
              </w:rPr>
            </w:pPr>
          </w:p>
        </w:tc>
      </w:tr>
      <w:tr w:rsidR="00422FDC" w:rsidRPr="00645407" w:rsidTr="00764176">
        <w:trPr>
          <w:jc w:val="center"/>
        </w:trPr>
        <w:tc>
          <w:tcPr>
            <w:tcW w:w="851" w:type="dxa"/>
          </w:tcPr>
          <w:p w:rsidR="00422FDC" w:rsidRPr="00645407" w:rsidRDefault="00422FDC" w:rsidP="00B9352F">
            <w:pPr>
              <w:spacing w:line="312" w:lineRule="atLeast"/>
              <w:rPr>
                <w:sz w:val="22"/>
                <w:szCs w:val="22"/>
              </w:rPr>
            </w:pPr>
            <w:r w:rsidRPr="00645407">
              <w:rPr>
                <w:sz w:val="22"/>
                <w:szCs w:val="22"/>
              </w:rPr>
              <w:t>3.</w:t>
            </w:r>
          </w:p>
        </w:tc>
        <w:tc>
          <w:tcPr>
            <w:tcW w:w="2835" w:type="dxa"/>
          </w:tcPr>
          <w:p w:rsidR="00422FDC" w:rsidRPr="00645407" w:rsidRDefault="00422FDC" w:rsidP="00B9352F">
            <w:pPr>
              <w:rPr>
                <w:sz w:val="22"/>
                <w:szCs w:val="22"/>
              </w:rPr>
            </w:pPr>
            <w:r w:rsidRPr="00645407">
              <w:rPr>
                <w:sz w:val="22"/>
                <w:szCs w:val="22"/>
              </w:rPr>
              <w:t xml:space="preserve">Maksimālā svēršanas masa:  </w:t>
            </w:r>
          </w:p>
        </w:tc>
        <w:tc>
          <w:tcPr>
            <w:tcW w:w="3260" w:type="dxa"/>
          </w:tcPr>
          <w:p w:rsidR="00422FDC" w:rsidRPr="00645407" w:rsidRDefault="00422FDC" w:rsidP="00B9352F">
            <w:pPr>
              <w:rPr>
                <w:sz w:val="22"/>
                <w:szCs w:val="22"/>
              </w:rPr>
            </w:pPr>
            <w:r w:rsidRPr="00645407">
              <w:rPr>
                <w:sz w:val="22"/>
                <w:szCs w:val="22"/>
              </w:rPr>
              <w:t xml:space="preserve">ne vairāk kā 4000 g </w:t>
            </w:r>
          </w:p>
        </w:tc>
        <w:tc>
          <w:tcPr>
            <w:tcW w:w="3261" w:type="dxa"/>
          </w:tcPr>
          <w:p w:rsidR="00422FDC" w:rsidRPr="00645407" w:rsidRDefault="00422FDC" w:rsidP="00B9352F">
            <w:pPr>
              <w:rPr>
                <w:b/>
                <w:bCs/>
                <w:sz w:val="22"/>
                <w:szCs w:val="22"/>
                <w:lang w:eastAsia="en-US"/>
              </w:rPr>
            </w:pPr>
          </w:p>
        </w:tc>
      </w:tr>
      <w:tr w:rsidR="00422FDC" w:rsidRPr="00645407" w:rsidTr="00764176">
        <w:trPr>
          <w:jc w:val="center"/>
        </w:trPr>
        <w:tc>
          <w:tcPr>
            <w:tcW w:w="851" w:type="dxa"/>
          </w:tcPr>
          <w:p w:rsidR="00422FDC" w:rsidRPr="00645407" w:rsidRDefault="00422FDC" w:rsidP="00B9352F">
            <w:pPr>
              <w:spacing w:line="312" w:lineRule="atLeast"/>
              <w:rPr>
                <w:sz w:val="22"/>
                <w:szCs w:val="22"/>
              </w:rPr>
            </w:pPr>
            <w:r w:rsidRPr="00645407">
              <w:rPr>
                <w:sz w:val="22"/>
                <w:szCs w:val="22"/>
              </w:rPr>
              <w:t>4.</w:t>
            </w:r>
          </w:p>
        </w:tc>
        <w:tc>
          <w:tcPr>
            <w:tcW w:w="2835" w:type="dxa"/>
          </w:tcPr>
          <w:p w:rsidR="00422FDC" w:rsidRPr="00645407" w:rsidRDefault="00422FDC" w:rsidP="00B9352F">
            <w:pPr>
              <w:rPr>
                <w:sz w:val="22"/>
                <w:szCs w:val="22"/>
              </w:rPr>
            </w:pPr>
            <w:r w:rsidRPr="00645407">
              <w:rPr>
                <w:sz w:val="22"/>
                <w:szCs w:val="22"/>
              </w:rPr>
              <w:t xml:space="preserve">Minimālā svēršanas masa: </w:t>
            </w:r>
          </w:p>
        </w:tc>
        <w:tc>
          <w:tcPr>
            <w:tcW w:w="3260" w:type="dxa"/>
          </w:tcPr>
          <w:p w:rsidR="00422FDC" w:rsidRPr="00645407" w:rsidRDefault="00422FDC" w:rsidP="00B9352F">
            <w:pPr>
              <w:rPr>
                <w:sz w:val="22"/>
                <w:szCs w:val="22"/>
              </w:rPr>
            </w:pPr>
            <w:r w:rsidRPr="00645407">
              <w:rPr>
                <w:sz w:val="22"/>
                <w:szCs w:val="22"/>
              </w:rPr>
              <w:t>1 g vai mazāka</w:t>
            </w:r>
          </w:p>
        </w:tc>
        <w:tc>
          <w:tcPr>
            <w:tcW w:w="3261" w:type="dxa"/>
          </w:tcPr>
          <w:p w:rsidR="00422FDC" w:rsidRPr="00645407" w:rsidRDefault="00422FDC" w:rsidP="00B9352F">
            <w:pPr>
              <w:rPr>
                <w:b/>
                <w:bCs/>
                <w:sz w:val="22"/>
                <w:szCs w:val="22"/>
                <w:lang w:eastAsia="en-US"/>
              </w:rPr>
            </w:pPr>
          </w:p>
        </w:tc>
      </w:tr>
      <w:tr w:rsidR="00422FDC" w:rsidRPr="00645407" w:rsidTr="00764176">
        <w:trPr>
          <w:jc w:val="center"/>
        </w:trPr>
        <w:tc>
          <w:tcPr>
            <w:tcW w:w="851" w:type="dxa"/>
          </w:tcPr>
          <w:p w:rsidR="00422FDC" w:rsidRPr="00645407" w:rsidRDefault="00422FDC" w:rsidP="00B9352F">
            <w:pPr>
              <w:spacing w:line="312" w:lineRule="atLeast"/>
              <w:rPr>
                <w:sz w:val="22"/>
                <w:szCs w:val="22"/>
              </w:rPr>
            </w:pPr>
            <w:r w:rsidRPr="00645407">
              <w:rPr>
                <w:sz w:val="22"/>
                <w:szCs w:val="22"/>
              </w:rPr>
              <w:t>5.</w:t>
            </w:r>
          </w:p>
        </w:tc>
        <w:tc>
          <w:tcPr>
            <w:tcW w:w="2835" w:type="dxa"/>
          </w:tcPr>
          <w:p w:rsidR="00422FDC" w:rsidRPr="00645407" w:rsidRDefault="00422FDC" w:rsidP="00B9352F">
            <w:pPr>
              <w:rPr>
                <w:sz w:val="22"/>
                <w:szCs w:val="22"/>
              </w:rPr>
            </w:pPr>
            <w:r w:rsidRPr="00645407">
              <w:rPr>
                <w:sz w:val="22"/>
                <w:szCs w:val="22"/>
              </w:rPr>
              <w:t>Linearitāte:</w:t>
            </w:r>
          </w:p>
        </w:tc>
        <w:tc>
          <w:tcPr>
            <w:tcW w:w="3260" w:type="dxa"/>
          </w:tcPr>
          <w:p w:rsidR="00422FDC" w:rsidRPr="00645407" w:rsidRDefault="00422FDC" w:rsidP="00B9352F">
            <w:pPr>
              <w:rPr>
                <w:sz w:val="22"/>
                <w:szCs w:val="22"/>
              </w:rPr>
            </w:pPr>
            <w:r w:rsidRPr="00645407">
              <w:rPr>
                <w:sz w:val="22"/>
                <w:szCs w:val="22"/>
              </w:rPr>
              <w:t>ne lielāka kā ± 0.3 g</w:t>
            </w:r>
          </w:p>
        </w:tc>
        <w:tc>
          <w:tcPr>
            <w:tcW w:w="3261" w:type="dxa"/>
          </w:tcPr>
          <w:p w:rsidR="00422FDC" w:rsidRPr="00645407" w:rsidRDefault="00422FDC" w:rsidP="00B9352F">
            <w:pPr>
              <w:rPr>
                <w:b/>
                <w:bCs/>
                <w:sz w:val="22"/>
                <w:szCs w:val="22"/>
                <w:lang w:eastAsia="en-US"/>
              </w:rPr>
            </w:pPr>
          </w:p>
        </w:tc>
      </w:tr>
      <w:tr w:rsidR="00422FDC" w:rsidRPr="00645407" w:rsidTr="00764176">
        <w:trPr>
          <w:jc w:val="center"/>
        </w:trPr>
        <w:tc>
          <w:tcPr>
            <w:tcW w:w="851" w:type="dxa"/>
          </w:tcPr>
          <w:p w:rsidR="00422FDC" w:rsidRPr="00645407" w:rsidRDefault="00422FDC" w:rsidP="00B9352F">
            <w:pPr>
              <w:spacing w:line="312" w:lineRule="atLeast"/>
              <w:rPr>
                <w:sz w:val="22"/>
                <w:szCs w:val="22"/>
              </w:rPr>
            </w:pPr>
            <w:r w:rsidRPr="00645407">
              <w:rPr>
                <w:sz w:val="22"/>
                <w:szCs w:val="22"/>
              </w:rPr>
              <w:t>6.</w:t>
            </w:r>
          </w:p>
        </w:tc>
        <w:tc>
          <w:tcPr>
            <w:tcW w:w="2835" w:type="dxa"/>
          </w:tcPr>
          <w:p w:rsidR="00422FDC" w:rsidRPr="00645407" w:rsidRDefault="00422FDC" w:rsidP="00B9352F">
            <w:pPr>
              <w:rPr>
                <w:sz w:val="22"/>
                <w:szCs w:val="22"/>
              </w:rPr>
            </w:pPr>
            <w:r w:rsidRPr="00645407">
              <w:rPr>
                <w:sz w:val="22"/>
                <w:szCs w:val="22"/>
              </w:rPr>
              <w:t>Atkārtojamība:</w:t>
            </w:r>
          </w:p>
        </w:tc>
        <w:tc>
          <w:tcPr>
            <w:tcW w:w="3260" w:type="dxa"/>
          </w:tcPr>
          <w:p w:rsidR="00422FDC" w:rsidRPr="00645407" w:rsidRDefault="00422FDC" w:rsidP="00B9352F">
            <w:pPr>
              <w:rPr>
                <w:sz w:val="22"/>
                <w:szCs w:val="22"/>
              </w:rPr>
            </w:pPr>
            <w:r w:rsidRPr="00645407">
              <w:rPr>
                <w:sz w:val="22"/>
                <w:szCs w:val="22"/>
              </w:rPr>
              <w:t>ne lielāka kā 0.1 g</w:t>
            </w:r>
          </w:p>
        </w:tc>
        <w:tc>
          <w:tcPr>
            <w:tcW w:w="3261" w:type="dxa"/>
          </w:tcPr>
          <w:p w:rsidR="00422FDC" w:rsidRPr="00645407" w:rsidRDefault="00422FDC" w:rsidP="00B9352F">
            <w:pPr>
              <w:rPr>
                <w:b/>
                <w:bCs/>
                <w:sz w:val="22"/>
                <w:szCs w:val="22"/>
                <w:lang w:eastAsia="en-US"/>
              </w:rPr>
            </w:pPr>
          </w:p>
        </w:tc>
      </w:tr>
      <w:tr w:rsidR="00422FDC" w:rsidRPr="00645407" w:rsidTr="00764176">
        <w:trPr>
          <w:jc w:val="center"/>
        </w:trPr>
        <w:tc>
          <w:tcPr>
            <w:tcW w:w="851" w:type="dxa"/>
          </w:tcPr>
          <w:p w:rsidR="00422FDC" w:rsidRPr="00645407" w:rsidRDefault="00422FDC" w:rsidP="00B9352F">
            <w:pPr>
              <w:spacing w:line="312" w:lineRule="atLeast"/>
              <w:rPr>
                <w:sz w:val="22"/>
                <w:szCs w:val="22"/>
              </w:rPr>
            </w:pPr>
            <w:r w:rsidRPr="00645407">
              <w:rPr>
                <w:sz w:val="22"/>
                <w:szCs w:val="22"/>
              </w:rPr>
              <w:t>7.</w:t>
            </w:r>
          </w:p>
        </w:tc>
        <w:tc>
          <w:tcPr>
            <w:tcW w:w="2835" w:type="dxa"/>
          </w:tcPr>
          <w:p w:rsidR="00422FDC" w:rsidRPr="00645407" w:rsidRDefault="00422FDC" w:rsidP="00B9352F">
            <w:pPr>
              <w:rPr>
                <w:sz w:val="22"/>
                <w:szCs w:val="22"/>
              </w:rPr>
            </w:pPr>
            <w:r w:rsidRPr="00645407">
              <w:rPr>
                <w:sz w:val="22"/>
                <w:szCs w:val="22"/>
              </w:rPr>
              <w:t>Svēršanas platforma:</w:t>
            </w:r>
          </w:p>
        </w:tc>
        <w:tc>
          <w:tcPr>
            <w:tcW w:w="3260" w:type="dxa"/>
          </w:tcPr>
          <w:p w:rsidR="00422FDC" w:rsidRPr="00645407" w:rsidRDefault="00422FDC" w:rsidP="00B9352F">
            <w:pPr>
              <w:rPr>
                <w:sz w:val="22"/>
                <w:szCs w:val="22"/>
              </w:rPr>
            </w:pPr>
            <w:r w:rsidRPr="00645407">
              <w:rPr>
                <w:sz w:val="22"/>
                <w:szCs w:val="22"/>
              </w:rPr>
              <w:t>kvadrāta vai taisnstūra formas, malu garums ne mazāks kā 15 cm</w:t>
            </w:r>
          </w:p>
        </w:tc>
        <w:tc>
          <w:tcPr>
            <w:tcW w:w="3261" w:type="dxa"/>
          </w:tcPr>
          <w:p w:rsidR="00422FDC" w:rsidRPr="00645407" w:rsidRDefault="00422FDC" w:rsidP="00B9352F">
            <w:pPr>
              <w:rPr>
                <w:b/>
                <w:bCs/>
                <w:sz w:val="22"/>
                <w:szCs w:val="22"/>
                <w:lang w:eastAsia="en-US"/>
              </w:rPr>
            </w:pPr>
          </w:p>
        </w:tc>
      </w:tr>
      <w:tr w:rsidR="00422FDC" w:rsidRPr="00645407" w:rsidTr="00764176">
        <w:trPr>
          <w:jc w:val="center"/>
        </w:trPr>
        <w:tc>
          <w:tcPr>
            <w:tcW w:w="851" w:type="dxa"/>
          </w:tcPr>
          <w:p w:rsidR="00422FDC" w:rsidRPr="00645407" w:rsidRDefault="00422FDC" w:rsidP="00B9352F">
            <w:pPr>
              <w:spacing w:line="312" w:lineRule="atLeast"/>
              <w:rPr>
                <w:sz w:val="22"/>
                <w:szCs w:val="22"/>
              </w:rPr>
            </w:pPr>
            <w:r w:rsidRPr="00645407">
              <w:rPr>
                <w:sz w:val="22"/>
                <w:szCs w:val="22"/>
              </w:rPr>
              <w:t>8.</w:t>
            </w:r>
          </w:p>
        </w:tc>
        <w:tc>
          <w:tcPr>
            <w:tcW w:w="2835" w:type="dxa"/>
          </w:tcPr>
          <w:p w:rsidR="00422FDC" w:rsidRPr="00645407" w:rsidRDefault="00422FDC" w:rsidP="00B9352F">
            <w:pPr>
              <w:rPr>
                <w:sz w:val="22"/>
                <w:szCs w:val="22"/>
              </w:rPr>
            </w:pPr>
            <w:r w:rsidRPr="00645407">
              <w:rPr>
                <w:sz w:val="22"/>
                <w:szCs w:val="22"/>
              </w:rPr>
              <w:t>Stabilizācijas laiks:</w:t>
            </w:r>
          </w:p>
        </w:tc>
        <w:tc>
          <w:tcPr>
            <w:tcW w:w="3260" w:type="dxa"/>
          </w:tcPr>
          <w:p w:rsidR="00422FDC" w:rsidRPr="00645407" w:rsidRDefault="00422FDC" w:rsidP="00B9352F">
            <w:pPr>
              <w:rPr>
                <w:sz w:val="22"/>
                <w:szCs w:val="22"/>
              </w:rPr>
            </w:pPr>
            <w:r w:rsidRPr="00645407">
              <w:rPr>
                <w:sz w:val="22"/>
                <w:szCs w:val="22"/>
              </w:rPr>
              <w:t xml:space="preserve">Vismaz 3 s </w:t>
            </w:r>
          </w:p>
        </w:tc>
        <w:tc>
          <w:tcPr>
            <w:tcW w:w="3261" w:type="dxa"/>
          </w:tcPr>
          <w:p w:rsidR="00422FDC" w:rsidRPr="00645407" w:rsidRDefault="00422FDC" w:rsidP="00B9352F">
            <w:pPr>
              <w:rPr>
                <w:b/>
                <w:bCs/>
                <w:sz w:val="22"/>
                <w:szCs w:val="22"/>
                <w:lang w:eastAsia="en-US"/>
              </w:rPr>
            </w:pPr>
          </w:p>
        </w:tc>
      </w:tr>
      <w:tr w:rsidR="00422FDC" w:rsidRPr="00645407" w:rsidTr="00764176">
        <w:trPr>
          <w:jc w:val="center"/>
        </w:trPr>
        <w:tc>
          <w:tcPr>
            <w:tcW w:w="851" w:type="dxa"/>
          </w:tcPr>
          <w:p w:rsidR="00422FDC" w:rsidRPr="00645407" w:rsidRDefault="00422FDC" w:rsidP="00B9352F">
            <w:pPr>
              <w:spacing w:line="312" w:lineRule="atLeast"/>
              <w:rPr>
                <w:sz w:val="22"/>
                <w:szCs w:val="22"/>
              </w:rPr>
            </w:pPr>
            <w:r w:rsidRPr="00645407">
              <w:rPr>
                <w:sz w:val="22"/>
                <w:szCs w:val="22"/>
              </w:rPr>
              <w:t>9</w:t>
            </w:r>
          </w:p>
        </w:tc>
        <w:tc>
          <w:tcPr>
            <w:tcW w:w="2835" w:type="dxa"/>
          </w:tcPr>
          <w:p w:rsidR="00422FDC" w:rsidRPr="00645407" w:rsidRDefault="00422FDC" w:rsidP="00B9352F">
            <w:pPr>
              <w:rPr>
                <w:sz w:val="22"/>
                <w:szCs w:val="22"/>
              </w:rPr>
            </w:pPr>
            <w:r w:rsidRPr="00645407">
              <w:rPr>
                <w:sz w:val="22"/>
                <w:szCs w:val="22"/>
              </w:rPr>
              <w:t>Dzīvnieku svēršanas funkcija</w:t>
            </w:r>
          </w:p>
        </w:tc>
        <w:tc>
          <w:tcPr>
            <w:tcW w:w="3260" w:type="dxa"/>
          </w:tcPr>
          <w:p w:rsidR="00422FDC" w:rsidRPr="00645407" w:rsidRDefault="00422FDC" w:rsidP="00B9352F">
            <w:pPr>
              <w:rPr>
                <w:sz w:val="22"/>
                <w:szCs w:val="22"/>
              </w:rPr>
            </w:pPr>
            <w:r w:rsidRPr="00645407">
              <w:rPr>
                <w:sz w:val="22"/>
                <w:szCs w:val="22"/>
              </w:rPr>
              <w:t>- tiek nolasīts dzīvnieka vidējais svars, ko iekārta fiksē noteiktā laika periodā, laika periodu iespējams uzstādīt ar vadības paneli, jābūt vismaz šādiem režīmiem - 3 sekundes, 5 sekundes</w:t>
            </w:r>
          </w:p>
        </w:tc>
        <w:tc>
          <w:tcPr>
            <w:tcW w:w="3261" w:type="dxa"/>
          </w:tcPr>
          <w:p w:rsidR="00422FDC" w:rsidRPr="00645407" w:rsidRDefault="00422FDC" w:rsidP="00B9352F">
            <w:pPr>
              <w:rPr>
                <w:b/>
                <w:bCs/>
                <w:sz w:val="22"/>
                <w:szCs w:val="22"/>
                <w:lang w:eastAsia="en-US"/>
              </w:rPr>
            </w:pPr>
          </w:p>
        </w:tc>
      </w:tr>
      <w:tr w:rsidR="00422FDC" w:rsidRPr="00645407" w:rsidTr="00764176">
        <w:trPr>
          <w:jc w:val="center"/>
        </w:trPr>
        <w:tc>
          <w:tcPr>
            <w:tcW w:w="851" w:type="dxa"/>
          </w:tcPr>
          <w:p w:rsidR="00422FDC" w:rsidRPr="00645407" w:rsidRDefault="00422FDC" w:rsidP="00B9352F">
            <w:pPr>
              <w:spacing w:line="312" w:lineRule="atLeast"/>
              <w:rPr>
                <w:sz w:val="22"/>
                <w:szCs w:val="22"/>
              </w:rPr>
            </w:pPr>
            <w:r w:rsidRPr="00645407">
              <w:rPr>
                <w:sz w:val="22"/>
                <w:szCs w:val="22"/>
              </w:rPr>
              <w:t>10.</w:t>
            </w:r>
          </w:p>
        </w:tc>
        <w:tc>
          <w:tcPr>
            <w:tcW w:w="2835" w:type="dxa"/>
          </w:tcPr>
          <w:p w:rsidR="00422FDC" w:rsidRPr="00645407" w:rsidRDefault="00422FDC" w:rsidP="00B9352F">
            <w:pPr>
              <w:rPr>
                <w:sz w:val="22"/>
                <w:szCs w:val="22"/>
              </w:rPr>
            </w:pPr>
            <w:r w:rsidRPr="00645407">
              <w:rPr>
                <w:sz w:val="22"/>
                <w:szCs w:val="22"/>
              </w:rPr>
              <w:t>Citas funkcijas</w:t>
            </w:r>
          </w:p>
        </w:tc>
        <w:tc>
          <w:tcPr>
            <w:tcW w:w="3260" w:type="dxa"/>
          </w:tcPr>
          <w:p w:rsidR="00422FDC" w:rsidRPr="00645407" w:rsidRDefault="00422FDC" w:rsidP="006B73CB">
            <w:pPr>
              <w:numPr>
                <w:ilvl w:val="0"/>
                <w:numId w:val="35"/>
              </w:numPr>
              <w:ind w:left="317" w:hanging="284"/>
              <w:rPr>
                <w:sz w:val="22"/>
                <w:szCs w:val="22"/>
              </w:rPr>
            </w:pPr>
            <w:r w:rsidRPr="00645407">
              <w:rPr>
                <w:sz w:val="22"/>
                <w:szCs w:val="22"/>
              </w:rPr>
              <w:t xml:space="preserve">Obligāti jābūt </w:t>
            </w:r>
            <w:r w:rsidRPr="00645407">
              <w:rPr>
                <w:i/>
                <w:sz w:val="22"/>
                <w:szCs w:val="22"/>
              </w:rPr>
              <w:t>tare</w:t>
            </w:r>
            <w:r w:rsidRPr="00645407">
              <w:rPr>
                <w:sz w:val="22"/>
                <w:szCs w:val="22"/>
              </w:rPr>
              <w:t>  un manuālās kalibrācijas funkcijai (kalibrācijas atsvars /atsvari jāiekļauj komplektā), visus uzstādījumus iespējams veikt no iebūvēta vadības paneļa, neiesaistot ārējas iekārtas</w:t>
            </w:r>
          </w:p>
          <w:p w:rsidR="00422FDC" w:rsidRPr="00645407" w:rsidRDefault="00422FDC" w:rsidP="006B73CB">
            <w:pPr>
              <w:numPr>
                <w:ilvl w:val="0"/>
                <w:numId w:val="35"/>
              </w:numPr>
              <w:ind w:left="317" w:hanging="284"/>
              <w:rPr>
                <w:sz w:val="22"/>
                <w:szCs w:val="22"/>
              </w:rPr>
            </w:pPr>
            <w:r w:rsidRPr="00645407">
              <w:rPr>
                <w:sz w:val="22"/>
                <w:szCs w:val="22"/>
              </w:rPr>
              <w:t>iespēja pievienot printeri un pievienot personālajam datoram (vismaz caur RS 232 portu)</w:t>
            </w:r>
          </w:p>
          <w:p w:rsidR="00422FDC" w:rsidRPr="00645407" w:rsidRDefault="00422FDC" w:rsidP="006B73CB">
            <w:pPr>
              <w:numPr>
                <w:ilvl w:val="0"/>
                <w:numId w:val="35"/>
              </w:numPr>
              <w:ind w:left="317" w:hanging="284"/>
              <w:rPr>
                <w:sz w:val="22"/>
                <w:szCs w:val="22"/>
              </w:rPr>
            </w:pPr>
            <w:r w:rsidRPr="00645407">
              <w:rPr>
                <w:sz w:val="22"/>
                <w:szCs w:val="22"/>
              </w:rPr>
              <w:t>Svari var darboties gan no elektriskā tīkla 220-230V/50-60Hz, gan arī autonomi ar baterijām, bateriju darbības laiks ne mazāks kā  10 stundas. Strāvas adapteri jāiekļauj piedāvājumā.</w:t>
            </w:r>
          </w:p>
          <w:p w:rsidR="00422FDC" w:rsidRPr="00645407" w:rsidRDefault="00422FDC" w:rsidP="006B73CB">
            <w:pPr>
              <w:numPr>
                <w:ilvl w:val="0"/>
                <w:numId w:val="35"/>
              </w:numPr>
              <w:ind w:left="317" w:hanging="284"/>
              <w:rPr>
                <w:sz w:val="22"/>
                <w:szCs w:val="22"/>
              </w:rPr>
            </w:pPr>
            <w:r w:rsidRPr="00645407">
              <w:rPr>
                <w:sz w:val="22"/>
                <w:szCs w:val="22"/>
              </w:rPr>
              <w:t>Svariem ir automātiska izslēgšanās funkcija vismaz bateriju darbības režīmā.</w:t>
            </w:r>
          </w:p>
          <w:p w:rsidR="00422FDC" w:rsidRPr="00645407" w:rsidRDefault="00422FDC" w:rsidP="006B73CB">
            <w:pPr>
              <w:numPr>
                <w:ilvl w:val="0"/>
                <w:numId w:val="35"/>
              </w:numPr>
              <w:ind w:left="317" w:hanging="284"/>
              <w:rPr>
                <w:sz w:val="22"/>
                <w:szCs w:val="22"/>
              </w:rPr>
            </w:pPr>
            <w:r w:rsidRPr="00645407">
              <w:rPr>
                <w:sz w:val="22"/>
                <w:szCs w:val="22"/>
              </w:rPr>
              <w:t>svariem jābūt verificētiem</w:t>
            </w:r>
          </w:p>
        </w:tc>
        <w:tc>
          <w:tcPr>
            <w:tcW w:w="3261" w:type="dxa"/>
          </w:tcPr>
          <w:p w:rsidR="00422FDC" w:rsidRPr="00645407" w:rsidRDefault="00422FDC" w:rsidP="00B9352F">
            <w:pPr>
              <w:rPr>
                <w:b/>
                <w:bCs/>
                <w:sz w:val="22"/>
                <w:szCs w:val="22"/>
                <w:lang w:eastAsia="en-US"/>
              </w:rPr>
            </w:pPr>
          </w:p>
        </w:tc>
      </w:tr>
    </w:tbl>
    <w:p w:rsidR="00422FDC" w:rsidRPr="00645407" w:rsidRDefault="00422FDC" w:rsidP="00422FDC">
      <w:pPr>
        <w:rPr>
          <w:sz w:val="22"/>
          <w:szCs w:val="22"/>
        </w:rPr>
      </w:pPr>
    </w:p>
    <w:p w:rsidR="00422FDC" w:rsidRPr="00645407" w:rsidRDefault="00422FDC" w:rsidP="00925DA8">
      <w:pPr>
        <w:jc w:val="center"/>
        <w:rPr>
          <w:sz w:val="22"/>
          <w:szCs w:val="22"/>
          <w:lang w:eastAsia="en-US"/>
        </w:rPr>
      </w:pPr>
    </w:p>
    <w:p w:rsidR="00EE0D52" w:rsidRPr="00645407" w:rsidRDefault="00EE0D52" w:rsidP="00422FDC">
      <w:pPr>
        <w:jc w:val="center"/>
        <w:rPr>
          <w:b/>
          <w:sz w:val="26"/>
          <w:szCs w:val="22"/>
        </w:rPr>
      </w:pPr>
    </w:p>
    <w:p w:rsidR="00422FDC" w:rsidRPr="00645407" w:rsidRDefault="00422FDC" w:rsidP="00422FDC">
      <w:pPr>
        <w:jc w:val="center"/>
        <w:rPr>
          <w:b/>
          <w:sz w:val="26"/>
          <w:szCs w:val="22"/>
        </w:rPr>
      </w:pPr>
      <w:r w:rsidRPr="00645407">
        <w:rPr>
          <w:b/>
          <w:sz w:val="26"/>
          <w:szCs w:val="22"/>
        </w:rPr>
        <w:t>2</w:t>
      </w:r>
      <w:r w:rsidR="00F76989" w:rsidRPr="00645407">
        <w:rPr>
          <w:b/>
          <w:sz w:val="26"/>
          <w:szCs w:val="22"/>
        </w:rPr>
        <w:t>3</w:t>
      </w:r>
      <w:r w:rsidRPr="00645407">
        <w:rPr>
          <w:b/>
          <w:sz w:val="26"/>
          <w:szCs w:val="22"/>
        </w:rPr>
        <w:t>. daļa</w:t>
      </w:r>
    </w:p>
    <w:p w:rsidR="00422FDC" w:rsidRPr="00645407" w:rsidRDefault="00422FDC" w:rsidP="00422FDC">
      <w:pPr>
        <w:jc w:val="center"/>
        <w:rPr>
          <w:b/>
          <w:sz w:val="26"/>
          <w:szCs w:val="22"/>
        </w:rPr>
      </w:pPr>
      <w:r w:rsidRPr="00645407">
        <w:rPr>
          <w:b/>
          <w:sz w:val="26"/>
          <w:szCs w:val="22"/>
        </w:rPr>
        <w:t xml:space="preserve">PCR </w:t>
      </w:r>
      <w:r w:rsidR="00F76989" w:rsidRPr="00645407">
        <w:rPr>
          <w:b/>
          <w:sz w:val="26"/>
          <w:szCs w:val="22"/>
        </w:rPr>
        <w:t>iekārtas</w:t>
      </w:r>
    </w:p>
    <w:p w:rsidR="00422FDC" w:rsidRPr="00645407" w:rsidRDefault="00422FDC" w:rsidP="00422FDC">
      <w:pPr>
        <w:jc w:val="center"/>
        <w:rPr>
          <w:b/>
          <w:i/>
          <w:sz w:val="22"/>
          <w:szCs w:val="22"/>
        </w:rPr>
      </w:pPr>
    </w:p>
    <w:p w:rsidR="00C86193" w:rsidRPr="00645407" w:rsidRDefault="00422FDC" w:rsidP="00C86193">
      <w:pPr>
        <w:rPr>
          <w:i/>
          <w:sz w:val="22"/>
          <w:szCs w:val="22"/>
        </w:rPr>
      </w:pPr>
      <w:r w:rsidRPr="00645407">
        <w:rPr>
          <w:b/>
          <w:i/>
          <w:sz w:val="22"/>
          <w:szCs w:val="22"/>
        </w:rPr>
        <w:t>Mērķis</w:t>
      </w:r>
      <w:r w:rsidRPr="00645407">
        <w:rPr>
          <w:i/>
          <w:sz w:val="22"/>
          <w:szCs w:val="22"/>
        </w:rPr>
        <w:t>:</w:t>
      </w:r>
      <w:r w:rsidR="00DC7965" w:rsidRPr="00645407">
        <w:rPr>
          <w:i/>
          <w:sz w:val="22"/>
          <w:szCs w:val="22"/>
        </w:rPr>
        <w:t xml:space="preserve"> PCR iekārta un  termocikleri </w:t>
      </w:r>
      <w:r w:rsidR="00C86193" w:rsidRPr="00645407">
        <w:rPr>
          <w:i/>
          <w:sz w:val="22"/>
          <w:szCs w:val="22"/>
        </w:rPr>
        <w:t>nodrošina iespēju lietot dažādas PCR (polimerāzes ķēdes reakcijas) procedūras un molekulārās tehnikas darbā ar baktēriju/vīrusu/sēņu DNS/RNS</w:t>
      </w:r>
    </w:p>
    <w:p w:rsidR="00422FDC" w:rsidRPr="00645407" w:rsidRDefault="00422FDC" w:rsidP="00422FDC">
      <w:pPr>
        <w:rPr>
          <w:sz w:val="22"/>
          <w:szCs w:val="22"/>
        </w:rPr>
      </w:pPr>
    </w:p>
    <w:p w:rsidR="00422FDC" w:rsidRPr="00645407" w:rsidRDefault="00422FDC" w:rsidP="00422FDC">
      <w:pPr>
        <w:rPr>
          <w:rFonts w:eastAsia="Calibri"/>
          <w:sz w:val="22"/>
          <w:szCs w:val="22"/>
        </w:rPr>
      </w:pPr>
    </w:p>
    <w:tbl>
      <w:tblPr>
        <w:tblStyle w:val="TableGrid"/>
        <w:tblW w:w="0" w:type="auto"/>
        <w:jc w:val="center"/>
        <w:tblInd w:w="-271" w:type="dxa"/>
        <w:tblBorders>
          <w:bottom w:val="none" w:sz="0" w:space="0" w:color="auto"/>
        </w:tblBorders>
        <w:tblLook w:val="04A0"/>
      </w:tblPr>
      <w:tblGrid>
        <w:gridCol w:w="883"/>
        <w:gridCol w:w="2826"/>
        <w:gridCol w:w="3261"/>
        <w:gridCol w:w="3233"/>
      </w:tblGrid>
      <w:tr w:rsidR="00422FDC" w:rsidRPr="00645407" w:rsidTr="00E615DD">
        <w:trPr>
          <w:jc w:val="center"/>
        </w:trPr>
        <w:tc>
          <w:tcPr>
            <w:tcW w:w="859" w:type="dxa"/>
          </w:tcPr>
          <w:p w:rsidR="00422FDC" w:rsidRPr="00645407" w:rsidRDefault="00422FDC" w:rsidP="00B9352F">
            <w:pPr>
              <w:rPr>
                <w:bCs/>
                <w:sz w:val="22"/>
                <w:szCs w:val="22"/>
              </w:rPr>
            </w:pPr>
            <w:r w:rsidRPr="00645407">
              <w:rPr>
                <w:b/>
                <w:bCs/>
                <w:sz w:val="22"/>
                <w:szCs w:val="22"/>
              </w:rPr>
              <w:t>Nr.p.k</w:t>
            </w:r>
            <w:r w:rsidRPr="00645407">
              <w:rPr>
                <w:bCs/>
                <w:sz w:val="22"/>
                <w:szCs w:val="22"/>
              </w:rPr>
              <w:t>.</w:t>
            </w:r>
          </w:p>
        </w:tc>
        <w:tc>
          <w:tcPr>
            <w:tcW w:w="2826" w:type="dxa"/>
          </w:tcPr>
          <w:p w:rsidR="00422FDC" w:rsidRPr="00645407" w:rsidRDefault="00422FDC" w:rsidP="00B9352F">
            <w:pPr>
              <w:rPr>
                <w:b/>
                <w:bCs/>
                <w:sz w:val="22"/>
                <w:szCs w:val="22"/>
                <w:lang w:eastAsia="en-US"/>
              </w:rPr>
            </w:pPr>
            <w:r w:rsidRPr="00645407">
              <w:rPr>
                <w:b/>
                <w:bCs/>
                <w:sz w:val="22"/>
                <w:szCs w:val="22"/>
                <w:lang w:eastAsia="en-US"/>
              </w:rPr>
              <w:t>Tehniskie parametri</w:t>
            </w:r>
          </w:p>
        </w:tc>
        <w:tc>
          <w:tcPr>
            <w:tcW w:w="3261" w:type="dxa"/>
          </w:tcPr>
          <w:p w:rsidR="00422FDC" w:rsidRPr="00645407" w:rsidRDefault="00422FDC" w:rsidP="00B9352F">
            <w:pPr>
              <w:rPr>
                <w:b/>
                <w:bCs/>
                <w:sz w:val="22"/>
                <w:szCs w:val="22"/>
                <w:lang w:eastAsia="en-US"/>
              </w:rPr>
            </w:pPr>
            <w:r w:rsidRPr="00645407">
              <w:rPr>
                <w:b/>
                <w:bCs/>
                <w:sz w:val="22"/>
                <w:szCs w:val="22"/>
                <w:lang w:eastAsia="en-US"/>
              </w:rPr>
              <w:t>Pasūtītāja prasības</w:t>
            </w:r>
          </w:p>
        </w:tc>
        <w:tc>
          <w:tcPr>
            <w:tcW w:w="3233" w:type="dxa"/>
          </w:tcPr>
          <w:p w:rsidR="00422FDC" w:rsidRPr="00645407" w:rsidRDefault="00422FDC" w:rsidP="00B9352F">
            <w:pPr>
              <w:rPr>
                <w:b/>
                <w:bCs/>
                <w:sz w:val="22"/>
                <w:szCs w:val="22"/>
                <w:lang w:eastAsia="en-US"/>
              </w:rPr>
            </w:pPr>
            <w:r w:rsidRPr="00645407">
              <w:rPr>
                <w:b/>
                <w:bCs/>
                <w:sz w:val="22"/>
                <w:szCs w:val="22"/>
                <w:lang w:eastAsia="en-US"/>
              </w:rPr>
              <w:t>Pretendenta piedāvājums</w:t>
            </w:r>
          </w:p>
          <w:p w:rsidR="00422FDC" w:rsidRPr="00645407" w:rsidRDefault="00422FDC" w:rsidP="00B9352F">
            <w:pPr>
              <w:rPr>
                <w:sz w:val="22"/>
                <w:szCs w:val="22"/>
              </w:rPr>
            </w:pPr>
          </w:p>
        </w:tc>
      </w:tr>
      <w:tr w:rsidR="00422FDC" w:rsidRPr="00645407" w:rsidTr="00E615DD">
        <w:trPr>
          <w:jc w:val="center"/>
        </w:trPr>
        <w:tc>
          <w:tcPr>
            <w:tcW w:w="859" w:type="dxa"/>
          </w:tcPr>
          <w:p w:rsidR="00422FDC" w:rsidRPr="00645407" w:rsidRDefault="00422FDC" w:rsidP="00C86193">
            <w:pPr>
              <w:pStyle w:val="ListParagraph"/>
              <w:numPr>
                <w:ilvl w:val="0"/>
                <w:numId w:val="48"/>
              </w:numPr>
              <w:spacing w:line="312" w:lineRule="atLeast"/>
              <w:rPr>
                <w:b/>
                <w:sz w:val="22"/>
                <w:szCs w:val="22"/>
              </w:rPr>
            </w:pPr>
          </w:p>
        </w:tc>
        <w:tc>
          <w:tcPr>
            <w:tcW w:w="6087" w:type="dxa"/>
            <w:gridSpan w:val="2"/>
          </w:tcPr>
          <w:p w:rsidR="00422FDC" w:rsidRPr="00645407" w:rsidRDefault="004F15F6" w:rsidP="00B9352F">
            <w:pPr>
              <w:rPr>
                <w:sz w:val="22"/>
                <w:szCs w:val="22"/>
              </w:rPr>
            </w:pPr>
            <w:r w:rsidRPr="00645407">
              <w:rPr>
                <w:sz w:val="22"/>
                <w:szCs w:val="22"/>
              </w:rPr>
              <w:t xml:space="preserve">Reālā laika </w:t>
            </w:r>
            <w:r w:rsidR="00422FDC" w:rsidRPr="00645407">
              <w:rPr>
                <w:sz w:val="22"/>
                <w:szCs w:val="22"/>
              </w:rPr>
              <w:t>PCR aparāts</w:t>
            </w:r>
            <w:r w:rsidR="008E77B9" w:rsidRPr="00645407">
              <w:rPr>
                <w:sz w:val="22"/>
                <w:szCs w:val="22"/>
              </w:rPr>
              <w:t>, 1 gab.</w:t>
            </w:r>
          </w:p>
        </w:tc>
        <w:tc>
          <w:tcPr>
            <w:tcW w:w="3233" w:type="dxa"/>
          </w:tcPr>
          <w:p w:rsidR="00422FDC" w:rsidRPr="00645407" w:rsidRDefault="00422FDC" w:rsidP="00B9352F">
            <w:pPr>
              <w:rPr>
                <w:b/>
                <w:bCs/>
                <w:sz w:val="22"/>
                <w:szCs w:val="22"/>
                <w:lang w:eastAsia="en-US"/>
              </w:rPr>
            </w:pPr>
            <w:r w:rsidRPr="00645407">
              <w:rPr>
                <w:b/>
                <w:bCs/>
                <w:sz w:val="22"/>
                <w:szCs w:val="22"/>
                <w:lang w:eastAsia="en-US"/>
              </w:rPr>
              <w:t>Ražotājs______________</w:t>
            </w:r>
          </w:p>
          <w:p w:rsidR="00422FDC" w:rsidRPr="00645407" w:rsidRDefault="00422FDC" w:rsidP="00B9352F">
            <w:pPr>
              <w:rPr>
                <w:sz w:val="22"/>
                <w:szCs w:val="22"/>
              </w:rPr>
            </w:pPr>
            <w:r w:rsidRPr="00645407">
              <w:rPr>
                <w:b/>
                <w:bCs/>
                <w:sz w:val="22"/>
                <w:szCs w:val="22"/>
                <w:lang w:eastAsia="en-US"/>
              </w:rPr>
              <w:t>Modelis________________</w:t>
            </w:r>
          </w:p>
        </w:tc>
      </w:tr>
      <w:tr w:rsidR="00422FDC" w:rsidRPr="00645407" w:rsidTr="00E615DD">
        <w:trPr>
          <w:jc w:val="center"/>
        </w:trPr>
        <w:tc>
          <w:tcPr>
            <w:tcW w:w="859" w:type="dxa"/>
          </w:tcPr>
          <w:p w:rsidR="00422FDC" w:rsidRPr="00645407" w:rsidRDefault="00422FDC" w:rsidP="00B9352F">
            <w:pPr>
              <w:spacing w:line="312" w:lineRule="atLeast"/>
              <w:rPr>
                <w:sz w:val="22"/>
                <w:szCs w:val="22"/>
              </w:rPr>
            </w:pPr>
            <w:r w:rsidRPr="00645407">
              <w:rPr>
                <w:sz w:val="22"/>
                <w:szCs w:val="22"/>
              </w:rPr>
              <w:t>1.</w:t>
            </w:r>
            <w:r w:rsidR="00C86193" w:rsidRPr="00645407">
              <w:rPr>
                <w:sz w:val="22"/>
                <w:szCs w:val="22"/>
              </w:rPr>
              <w:t>1.</w:t>
            </w:r>
          </w:p>
        </w:tc>
        <w:tc>
          <w:tcPr>
            <w:tcW w:w="2826" w:type="dxa"/>
          </w:tcPr>
          <w:p w:rsidR="00422FDC" w:rsidRPr="00645407" w:rsidRDefault="00422FDC" w:rsidP="00B9352F">
            <w:pPr>
              <w:rPr>
                <w:sz w:val="22"/>
                <w:szCs w:val="22"/>
              </w:rPr>
            </w:pPr>
            <w:r w:rsidRPr="00645407">
              <w:rPr>
                <w:sz w:val="22"/>
                <w:szCs w:val="22"/>
              </w:rPr>
              <w:t>Termobloka ietilpība un veids</w:t>
            </w:r>
          </w:p>
        </w:tc>
        <w:tc>
          <w:tcPr>
            <w:tcW w:w="3261" w:type="dxa"/>
          </w:tcPr>
          <w:p w:rsidR="00422FDC" w:rsidRPr="00645407" w:rsidRDefault="00422FDC" w:rsidP="00B9352F">
            <w:pPr>
              <w:rPr>
                <w:sz w:val="22"/>
                <w:szCs w:val="22"/>
              </w:rPr>
            </w:pPr>
            <w:r w:rsidRPr="00645407">
              <w:rPr>
                <w:sz w:val="22"/>
                <w:szCs w:val="22"/>
              </w:rPr>
              <w:t>Termobloks PCR platēm ar vismaz 48 bedrītēm</w:t>
            </w:r>
          </w:p>
        </w:tc>
        <w:tc>
          <w:tcPr>
            <w:tcW w:w="3233" w:type="dxa"/>
          </w:tcPr>
          <w:p w:rsidR="00422FDC" w:rsidRPr="00645407" w:rsidRDefault="00422FDC" w:rsidP="00B9352F">
            <w:pPr>
              <w:rPr>
                <w:sz w:val="22"/>
                <w:szCs w:val="22"/>
              </w:rPr>
            </w:pPr>
          </w:p>
        </w:tc>
      </w:tr>
      <w:tr w:rsidR="00422FDC" w:rsidRPr="00645407" w:rsidTr="00E615DD">
        <w:trPr>
          <w:jc w:val="center"/>
        </w:trPr>
        <w:tc>
          <w:tcPr>
            <w:tcW w:w="859" w:type="dxa"/>
          </w:tcPr>
          <w:p w:rsidR="00422FDC" w:rsidRPr="00645407" w:rsidRDefault="00C86193" w:rsidP="00C86193">
            <w:pPr>
              <w:spacing w:line="312" w:lineRule="atLeast"/>
              <w:rPr>
                <w:sz w:val="22"/>
                <w:szCs w:val="22"/>
              </w:rPr>
            </w:pPr>
            <w:r w:rsidRPr="00645407">
              <w:rPr>
                <w:sz w:val="22"/>
                <w:szCs w:val="22"/>
              </w:rPr>
              <w:t>1.</w:t>
            </w:r>
            <w:r w:rsidR="00422FDC" w:rsidRPr="00645407">
              <w:rPr>
                <w:sz w:val="22"/>
                <w:szCs w:val="22"/>
              </w:rPr>
              <w:t>2</w:t>
            </w:r>
            <w:r w:rsidRPr="00645407">
              <w:rPr>
                <w:sz w:val="22"/>
                <w:szCs w:val="22"/>
              </w:rPr>
              <w:t>.</w:t>
            </w:r>
          </w:p>
        </w:tc>
        <w:tc>
          <w:tcPr>
            <w:tcW w:w="2826" w:type="dxa"/>
          </w:tcPr>
          <w:p w:rsidR="00422FDC" w:rsidRPr="00645407" w:rsidRDefault="00422FDC" w:rsidP="00B9352F">
            <w:pPr>
              <w:rPr>
                <w:sz w:val="22"/>
                <w:szCs w:val="22"/>
              </w:rPr>
            </w:pPr>
            <w:r w:rsidRPr="00645407">
              <w:rPr>
                <w:sz w:val="22"/>
                <w:szCs w:val="22"/>
              </w:rPr>
              <w:t>Termobloka materiāls</w:t>
            </w:r>
          </w:p>
        </w:tc>
        <w:tc>
          <w:tcPr>
            <w:tcW w:w="3261" w:type="dxa"/>
          </w:tcPr>
          <w:p w:rsidR="00422FDC" w:rsidRPr="00645407" w:rsidRDefault="00422FDC" w:rsidP="00B9352F">
            <w:pPr>
              <w:rPr>
                <w:sz w:val="22"/>
                <w:szCs w:val="22"/>
              </w:rPr>
            </w:pPr>
            <w:r w:rsidRPr="00645407">
              <w:rPr>
                <w:sz w:val="22"/>
                <w:szCs w:val="22"/>
              </w:rPr>
              <w:t>Apzeltīts sudrabs</w:t>
            </w:r>
          </w:p>
        </w:tc>
        <w:tc>
          <w:tcPr>
            <w:tcW w:w="3233" w:type="dxa"/>
          </w:tcPr>
          <w:p w:rsidR="00422FDC" w:rsidRPr="00645407" w:rsidRDefault="00422FDC" w:rsidP="00B9352F">
            <w:pPr>
              <w:rPr>
                <w:sz w:val="22"/>
                <w:szCs w:val="22"/>
              </w:rPr>
            </w:pPr>
          </w:p>
        </w:tc>
      </w:tr>
      <w:tr w:rsidR="00422FDC" w:rsidRPr="00645407" w:rsidTr="00E615DD">
        <w:trPr>
          <w:trHeight w:val="1093"/>
          <w:jc w:val="center"/>
        </w:trPr>
        <w:tc>
          <w:tcPr>
            <w:tcW w:w="859" w:type="dxa"/>
          </w:tcPr>
          <w:p w:rsidR="00422FDC" w:rsidRPr="00645407" w:rsidRDefault="00C86193" w:rsidP="00C86193">
            <w:pPr>
              <w:spacing w:line="312" w:lineRule="atLeast"/>
              <w:rPr>
                <w:sz w:val="22"/>
                <w:szCs w:val="22"/>
              </w:rPr>
            </w:pPr>
            <w:r w:rsidRPr="00645407">
              <w:rPr>
                <w:sz w:val="22"/>
                <w:szCs w:val="22"/>
              </w:rPr>
              <w:t>1.</w:t>
            </w:r>
            <w:r w:rsidR="00422FDC" w:rsidRPr="00645407">
              <w:rPr>
                <w:sz w:val="22"/>
                <w:szCs w:val="22"/>
              </w:rPr>
              <w:t>3.</w:t>
            </w:r>
          </w:p>
        </w:tc>
        <w:tc>
          <w:tcPr>
            <w:tcW w:w="2826" w:type="dxa"/>
          </w:tcPr>
          <w:p w:rsidR="00422FDC" w:rsidRPr="00645407" w:rsidRDefault="00422FDC" w:rsidP="00B9352F">
            <w:pPr>
              <w:rPr>
                <w:sz w:val="22"/>
                <w:szCs w:val="22"/>
              </w:rPr>
            </w:pPr>
            <w:r w:rsidRPr="00645407">
              <w:rPr>
                <w:sz w:val="22"/>
                <w:szCs w:val="22"/>
              </w:rPr>
              <w:t>Termobloka karsēšanas / dzesēšanas sistēma</w:t>
            </w:r>
          </w:p>
        </w:tc>
        <w:tc>
          <w:tcPr>
            <w:tcW w:w="3261" w:type="dxa"/>
          </w:tcPr>
          <w:p w:rsidR="00422FDC" w:rsidRPr="00645407" w:rsidRDefault="00422FDC" w:rsidP="00B9352F">
            <w:pPr>
              <w:rPr>
                <w:sz w:val="22"/>
                <w:szCs w:val="22"/>
              </w:rPr>
            </w:pPr>
            <w:r w:rsidRPr="00645407">
              <w:rPr>
                <w:sz w:val="22"/>
                <w:szCs w:val="22"/>
              </w:rPr>
              <w:t>Termobloka temperatūras maiņas nodrošina viens Peltjē elements un termovadošs šķidrums</w:t>
            </w:r>
          </w:p>
        </w:tc>
        <w:tc>
          <w:tcPr>
            <w:tcW w:w="3233" w:type="dxa"/>
          </w:tcPr>
          <w:p w:rsidR="00422FDC" w:rsidRPr="00645407" w:rsidRDefault="00422FDC" w:rsidP="00B9352F">
            <w:pPr>
              <w:rPr>
                <w:sz w:val="22"/>
                <w:szCs w:val="22"/>
              </w:rPr>
            </w:pPr>
          </w:p>
        </w:tc>
      </w:tr>
      <w:tr w:rsidR="00422FDC" w:rsidRPr="00645407" w:rsidTr="00E615DD">
        <w:trPr>
          <w:jc w:val="center"/>
        </w:trPr>
        <w:tc>
          <w:tcPr>
            <w:tcW w:w="859" w:type="dxa"/>
          </w:tcPr>
          <w:p w:rsidR="00422FDC" w:rsidRPr="00645407" w:rsidRDefault="00C86193" w:rsidP="00B9352F">
            <w:pPr>
              <w:spacing w:line="312" w:lineRule="atLeast"/>
              <w:rPr>
                <w:sz w:val="22"/>
                <w:szCs w:val="22"/>
              </w:rPr>
            </w:pPr>
            <w:r w:rsidRPr="00645407">
              <w:rPr>
                <w:sz w:val="22"/>
                <w:szCs w:val="22"/>
              </w:rPr>
              <w:t>1.</w:t>
            </w:r>
            <w:r w:rsidR="00422FDC" w:rsidRPr="00645407">
              <w:rPr>
                <w:sz w:val="22"/>
                <w:szCs w:val="22"/>
              </w:rPr>
              <w:t>4.</w:t>
            </w:r>
          </w:p>
        </w:tc>
        <w:tc>
          <w:tcPr>
            <w:tcW w:w="2826" w:type="dxa"/>
          </w:tcPr>
          <w:p w:rsidR="00422FDC" w:rsidRPr="00645407" w:rsidRDefault="00422FDC" w:rsidP="00B9352F">
            <w:pPr>
              <w:rPr>
                <w:sz w:val="22"/>
                <w:szCs w:val="22"/>
              </w:rPr>
            </w:pPr>
            <w:r w:rsidRPr="00645407">
              <w:rPr>
                <w:sz w:val="22"/>
                <w:szCs w:val="22"/>
              </w:rPr>
              <w:t>Temperatūras viendabīgums termobloka ietvaros</w:t>
            </w:r>
          </w:p>
        </w:tc>
        <w:tc>
          <w:tcPr>
            <w:tcW w:w="3261" w:type="dxa"/>
          </w:tcPr>
          <w:p w:rsidR="00422FDC" w:rsidRPr="00645407" w:rsidRDefault="00422FDC" w:rsidP="00B9352F">
            <w:pPr>
              <w:rPr>
                <w:sz w:val="22"/>
                <w:szCs w:val="22"/>
              </w:rPr>
            </w:pPr>
            <w:r w:rsidRPr="00645407">
              <w:rPr>
                <w:sz w:val="22"/>
                <w:szCs w:val="22"/>
              </w:rPr>
              <w:t>Ne sliktāks kā 0,1° C</w:t>
            </w:r>
          </w:p>
        </w:tc>
        <w:tc>
          <w:tcPr>
            <w:tcW w:w="3233" w:type="dxa"/>
          </w:tcPr>
          <w:p w:rsidR="00422FDC" w:rsidRPr="00645407" w:rsidRDefault="00422FDC" w:rsidP="00B9352F">
            <w:pPr>
              <w:rPr>
                <w:sz w:val="22"/>
                <w:szCs w:val="22"/>
              </w:rPr>
            </w:pPr>
          </w:p>
        </w:tc>
      </w:tr>
      <w:tr w:rsidR="00422FDC" w:rsidRPr="00645407" w:rsidTr="00E615DD">
        <w:trPr>
          <w:jc w:val="center"/>
        </w:trPr>
        <w:tc>
          <w:tcPr>
            <w:tcW w:w="859" w:type="dxa"/>
          </w:tcPr>
          <w:p w:rsidR="00422FDC" w:rsidRPr="00645407" w:rsidRDefault="00C86193" w:rsidP="00B9352F">
            <w:pPr>
              <w:spacing w:line="312" w:lineRule="atLeast"/>
              <w:rPr>
                <w:sz w:val="22"/>
                <w:szCs w:val="22"/>
              </w:rPr>
            </w:pPr>
            <w:r w:rsidRPr="00645407">
              <w:rPr>
                <w:sz w:val="22"/>
                <w:szCs w:val="22"/>
              </w:rPr>
              <w:t>1.</w:t>
            </w:r>
            <w:r w:rsidR="00422FDC" w:rsidRPr="00645407">
              <w:rPr>
                <w:sz w:val="22"/>
                <w:szCs w:val="22"/>
              </w:rPr>
              <w:t>5.</w:t>
            </w:r>
          </w:p>
        </w:tc>
        <w:tc>
          <w:tcPr>
            <w:tcW w:w="2826" w:type="dxa"/>
          </w:tcPr>
          <w:p w:rsidR="00422FDC" w:rsidRPr="00645407" w:rsidRDefault="00422FDC" w:rsidP="00B9352F">
            <w:pPr>
              <w:rPr>
                <w:sz w:val="22"/>
                <w:szCs w:val="22"/>
              </w:rPr>
            </w:pPr>
            <w:r w:rsidRPr="00645407">
              <w:rPr>
                <w:sz w:val="22"/>
                <w:szCs w:val="22"/>
              </w:rPr>
              <w:t>Vidējais karsēšanas / dzesēšanas ātrums</w:t>
            </w:r>
          </w:p>
        </w:tc>
        <w:tc>
          <w:tcPr>
            <w:tcW w:w="3261" w:type="dxa"/>
          </w:tcPr>
          <w:p w:rsidR="00422FDC" w:rsidRPr="00645407" w:rsidRDefault="00422FDC" w:rsidP="00B9352F">
            <w:pPr>
              <w:rPr>
                <w:sz w:val="22"/>
                <w:szCs w:val="22"/>
              </w:rPr>
            </w:pPr>
            <w:r w:rsidRPr="00645407">
              <w:rPr>
                <w:sz w:val="22"/>
                <w:szCs w:val="22"/>
              </w:rPr>
              <w:t>Ne mazāks kā 5,5° C / s</w:t>
            </w:r>
          </w:p>
        </w:tc>
        <w:tc>
          <w:tcPr>
            <w:tcW w:w="3233" w:type="dxa"/>
          </w:tcPr>
          <w:p w:rsidR="00422FDC" w:rsidRPr="00645407" w:rsidRDefault="00422FDC" w:rsidP="00B9352F">
            <w:pPr>
              <w:rPr>
                <w:sz w:val="22"/>
                <w:szCs w:val="22"/>
              </w:rPr>
            </w:pPr>
          </w:p>
        </w:tc>
      </w:tr>
      <w:tr w:rsidR="00422FDC" w:rsidRPr="00645407" w:rsidTr="00E615DD">
        <w:trPr>
          <w:jc w:val="center"/>
        </w:trPr>
        <w:tc>
          <w:tcPr>
            <w:tcW w:w="859" w:type="dxa"/>
          </w:tcPr>
          <w:p w:rsidR="00422FDC" w:rsidRPr="00645407" w:rsidRDefault="00C86193" w:rsidP="00B9352F">
            <w:pPr>
              <w:spacing w:line="312" w:lineRule="atLeast"/>
              <w:rPr>
                <w:sz w:val="22"/>
                <w:szCs w:val="22"/>
              </w:rPr>
            </w:pPr>
            <w:r w:rsidRPr="00645407">
              <w:rPr>
                <w:sz w:val="22"/>
                <w:szCs w:val="22"/>
              </w:rPr>
              <w:t>1.</w:t>
            </w:r>
            <w:r w:rsidR="00422FDC" w:rsidRPr="00645407">
              <w:rPr>
                <w:sz w:val="22"/>
                <w:szCs w:val="22"/>
              </w:rPr>
              <w:t>6.</w:t>
            </w:r>
          </w:p>
        </w:tc>
        <w:tc>
          <w:tcPr>
            <w:tcW w:w="2826" w:type="dxa"/>
          </w:tcPr>
          <w:p w:rsidR="00422FDC" w:rsidRPr="00645407" w:rsidRDefault="00422FDC" w:rsidP="00B9352F">
            <w:pPr>
              <w:rPr>
                <w:sz w:val="22"/>
                <w:szCs w:val="22"/>
              </w:rPr>
            </w:pPr>
            <w:r w:rsidRPr="00645407">
              <w:rPr>
                <w:sz w:val="22"/>
                <w:szCs w:val="22"/>
              </w:rPr>
              <w:t>Optiskās sistēmas veids</w:t>
            </w:r>
          </w:p>
        </w:tc>
        <w:tc>
          <w:tcPr>
            <w:tcW w:w="3261" w:type="dxa"/>
          </w:tcPr>
          <w:p w:rsidR="00422FDC" w:rsidRPr="00645407" w:rsidRDefault="00422FDC" w:rsidP="00B9352F">
            <w:pPr>
              <w:rPr>
                <w:sz w:val="22"/>
                <w:szCs w:val="22"/>
              </w:rPr>
            </w:pPr>
            <w:r w:rsidRPr="00645407">
              <w:rPr>
                <w:sz w:val="22"/>
                <w:szCs w:val="22"/>
              </w:rPr>
              <w:t>Duālā LED ierosināšana kombinācijā ar CCD kameras detektoru</w:t>
            </w:r>
          </w:p>
        </w:tc>
        <w:tc>
          <w:tcPr>
            <w:tcW w:w="3233" w:type="dxa"/>
          </w:tcPr>
          <w:p w:rsidR="00422FDC" w:rsidRPr="00645407" w:rsidRDefault="00422FDC" w:rsidP="00B9352F">
            <w:pPr>
              <w:rPr>
                <w:sz w:val="22"/>
                <w:szCs w:val="22"/>
              </w:rPr>
            </w:pPr>
          </w:p>
        </w:tc>
      </w:tr>
      <w:tr w:rsidR="00422FDC" w:rsidRPr="00645407" w:rsidTr="00E615DD">
        <w:trPr>
          <w:jc w:val="center"/>
        </w:trPr>
        <w:tc>
          <w:tcPr>
            <w:tcW w:w="859" w:type="dxa"/>
          </w:tcPr>
          <w:p w:rsidR="00422FDC" w:rsidRPr="00645407" w:rsidRDefault="00C86193" w:rsidP="00B9352F">
            <w:pPr>
              <w:spacing w:line="312" w:lineRule="atLeast"/>
              <w:rPr>
                <w:sz w:val="22"/>
                <w:szCs w:val="22"/>
              </w:rPr>
            </w:pPr>
            <w:r w:rsidRPr="00645407">
              <w:rPr>
                <w:sz w:val="22"/>
                <w:szCs w:val="22"/>
              </w:rPr>
              <w:t>1.</w:t>
            </w:r>
            <w:r w:rsidR="00422FDC" w:rsidRPr="00645407">
              <w:rPr>
                <w:sz w:val="22"/>
                <w:szCs w:val="22"/>
              </w:rPr>
              <w:t>7.</w:t>
            </w:r>
          </w:p>
        </w:tc>
        <w:tc>
          <w:tcPr>
            <w:tcW w:w="2826" w:type="dxa"/>
          </w:tcPr>
          <w:p w:rsidR="00422FDC" w:rsidRPr="00645407" w:rsidRDefault="00422FDC" w:rsidP="00B9352F">
            <w:pPr>
              <w:rPr>
                <w:sz w:val="22"/>
                <w:szCs w:val="22"/>
              </w:rPr>
            </w:pPr>
            <w:r w:rsidRPr="00645407">
              <w:rPr>
                <w:sz w:val="22"/>
                <w:szCs w:val="22"/>
              </w:rPr>
              <w:t>Ierosināšanas viļņu garumu diapazons</w:t>
            </w:r>
          </w:p>
        </w:tc>
        <w:tc>
          <w:tcPr>
            <w:tcW w:w="3261" w:type="dxa"/>
          </w:tcPr>
          <w:p w:rsidR="00422FDC" w:rsidRPr="00645407" w:rsidRDefault="00422FDC" w:rsidP="00B9352F">
            <w:pPr>
              <w:rPr>
                <w:sz w:val="22"/>
                <w:szCs w:val="22"/>
              </w:rPr>
            </w:pPr>
            <w:r w:rsidRPr="00645407">
              <w:rPr>
                <w:sz w:val="22"/>
                <w:szCs w:val="22"/>
              </w:rPr>
              <w:t xml:space="preserve">Ierosināšana divos viļņu garumu diapazonos –ne šaurākos par 452 – 486 nm un 542 – 582 nm </w:t>
            </w:r>
          </w:p>
        </w:tc>
        <w:tc>
          <w:tcPr>
            <w:tcW w:w="3233" w:type="dxa"/>
          </w:tcPr>
          <w:p w:rsidR="00422FDC" w:rsidRPr="00645407" w:rsidRDefault="00422FDC" w:rsidP="00B9352F">
            <w:pPr>
              <w:rPr>
                <w:sz w:val="22"/>
                <w:szCs w:val="22"/>
              </w:rPr>
            </w:pPr>
          </w:p>
        </w:tc>
      </w:tr>
      <w:tr w:rsidR="00422FDC" w:rsidRPr="00645407" w:rsidTr="00E615DD">
        <w:trPr>
          <w:jc w:val="center"/>
        </w:trPr>
        <w:tc>
          <w:tcPr>
            <w:tcW w:w="859" w:type="dxa"/>
          </w:tcPr>
          <w:p w:rsidR="00422FDC" w:rsidRPr="00645407" w:rsidRDefault="00C86193" w:rsidP="00B9352F">
            <w:pPr>
              <w:spacing w:line="312" w:lineRule="atLeast"/>
              <w:rPr>
                <w:sz w:val="22"/>
                <w:szCs w:val="22"/>
              </w:rPr>
            </w:pPr>
            <w:r w:rsidRPr="00645407">
              <w:rPr>
                <w:sz w:val="22"/>
                <w:szCs w:val="22"/>
              </w:rPr>
              <w:t>1.</w:t>
            </w:r>
            <w:r w:rsidR="00422FDC" w:rsidRPr="00645407">
              <w:rPr>
                <w:sz w:val="22"/>
                <w:szCs w:val="22"/>
              </w:rPr>
              <w:t>8.</w:t>
            </w:r>
          </w:p>
        </w:tc>
        <w:tc>
          <w:tcPr>
            <w:tcW w:w="2826" w:type="dxa"/>
          </w:tcPr>
          <w:p w:rsidR="00422FDC" w:rsidRPr="00645407" w:rsidRDefault="00422FDC" w:rsidP="00B9352F">
            <w:pPr>
              <w:rPr>
                <w:sz w:val="22"/>
                <w:szCs w:val="22"/>
              </w:rPr>
            </w:pPr>
            <w:r w:rsidRPr="00645407">
              <w:rPr>
                <w:sz w:val="22"/>
                <w:szCs w:val="22"/>
              </w:rPr>
              <w:t>Emisijas filtru skaits</w:t>
            </w:r>
          </w:p>
        </w:tc>
        <w:tc>
          <w:tcPr>
            <w:tcW w:w="3261" w:type="dxa"/>
          </w:tcPr>
          <w:p w:rsidR="00422FDC" w:rsidRPr="00645407" w:rsidRDefault="00422FDC" w:rsidP="00B9352F">
            <w:pPr>
              <w:rPr>
                <w:sz w:val="22"/>
                <w:szCs w:val="22"/>
              </w:rPr>
            </w:pPr>
            <w:r w:rsidRPr="00645407">
              <w:rPr>
                <w:sz w:val="22"/>
                <w:szCs w:val="22"/>
              </w:rPr>
              <w:t>Vismaz 4</w:t>
            </w:r>
          </w:p>
        </w:tc>
        <w:tc>
          <w:tcPr>
            <w:tcW w:w="3233" w:type="dxa"/>
          </w:tcPr>
          <w:p w:rsidR="00422FDC" w:rsidRPr="00645407" w:rsidRDefault="00422FDC" w:rsidP="00B9352F">
            <w:pPr>
              <w:rPr>
                <w:sz w:val="22"/>
                <w:szCs w:val="22"/>
              </w:rPr>
            </w:pPr>
          </w:p>
        </w:tc>
      </w:tr>
      <w:tr w:rsidR="00422FDC" w:rsidRPr="00645407" w:rsidTr="00E615DD">
        <w:trPr>
          <w:jc w:val="center"/>
        </w:trPr>
        <w:tc>
          <w:tcPr>
            <w:tcW w:w="859" w:type="dxa"/>
          </w:tcPr>
          <w:p w:rsidR="00422FDC" w:rsidRPr="00645407" w:rsidRDefault="00C86193" w:rsidP="00B9352F">
            <w:pPr>
              <w:spacing w:line="312" w:lineRule="atLeast"/>
              <w:rPr>
                <w:sz w:val="22"/>
                <w:szCs w:val="22"/>
              </w:rPr>
            </w:pPr>
            <w:r w:rsidRPr="00645407">
              <w:rPr>
                <w:sz w:val="22"/>
                <w:szCs w:val="22"/>
              </w:rPr>
              <w:t>1.</w:t>
            </w:r>
            <w:r w:rsidR="00422FDC" w:rsidRPr="00645407">
              <w:rPr>
                <w:sz w:val="22"/>
                <w:szCs w:val="22"/>
              </w:rPr>
              <w:t>9</w:t>
            </w:r>
            <w:r w:rsidRPr="00645407">
              <w:rPr>
                <w:sz w:val="22"/>
                <w:szCs w:val="22"/>
              </w:rPr>
              <w:t>.</w:t>
            </w:r>
          </w:p>
        </w:tc>
        <w:tc>
          <w:tcPr>
            <w:tcW w:w="2826" w:type="dxa"/>
          </w:tcPr>
          <w:p w:rsidR="00422FDC" w:rsidRPr="00645407" w:rsidRDefault="00422FDC" w:rsidP="00B9352F">
            <w:pPr>
              <w:rPr>
                <w:sz w:val="22"/>
                <w:szCs w:val="22"/>
              </w:rPr>
            </w:pPr>
            <w:r w:rsidRPr="00645407">
              <w:rPr>
                <w:sz w:val="22"/>
                <w:szCs w:val="22"/>
              </w:rPr>
              <w:t>Emisijas filtru viļņu garumu diapazoni</w:t>
            </w:r>
          </w:p>
        </w:tc>
        <w:tc>
          <w:tcPr>
            <w:tcW w:w="3261" w:type="dxa"/>
          </w:tcPr>
          <w:p w:rsidR="00422FDC" w:rsidRPr="00645407" w:rsidRDefault="00422FDC" w:rsidP="00B9352F">
            <w:pPr>
              <w:rPr>
                <w:sz w:val="22"/>
                <w:szCs w:val="22"/>
              </w:rPr>
            </w:pPr>
            <w:r w:rsidRPr="00645407">
              <w:rPr>
                <w:sz w:val="22"/>
                <w:szCs w:val="22"/>
              </w:rPr>
              <w:t>Ne šaurāki par: 505 – 545 nm, 562 – 596 nm, 604 – 644 nm, 665 – 705 nm</w:t>
            </w:r>
          </w:p>
        </w:tc>
        <w:tc>
          <w:tcPr>
            <w:tcW w:w="3233" w:type="dxa"/>
          </w:tcPr>
          <w:p w:rsidR="00422FDC" w:rsidRPr="00645407" w:rsidRDefault="00422FDC" w:rsidP="00B9352F">
            <w:pPr>
              <w:rPr>
                <w:sz w:val="22"/>
                <w:szCs w:val="22"/>
              </w:rPr>
            </w:pPr>
          </w:p>
        </w:tc>
      </w:tr>
      <w:tr w:rsidR="00422FDC" w:rsidRPr="00645407" w:rsidTr="00E615DD">
        <w:trPr>
          <w:jc w:val="center"/>
        </w:trPr>
        <w:tc>
          <w:tcPr>
            <w:tcW w:w="859" w:type="dxa"/>
          </w:tcPr>
          <w:p w:rsidR="00422FDC" w:rsidRPr="00645407" w:rsidRDefault="00C86193" w:rsidP="00B9352F">
            <w:pPr>
              <w:spacing w:line="312" w:lineRule="atLeast"/>
              <w:rPr>
                <w:sz w:val="22"/>
                <w:szCs w:val="22"/>
              </w:rPr>
            </w:pPr>
            <w:r w:rsidRPr="00645407">
              <w:rPr>
                <w:sz w:val="22"/>
                <w:szCs w:val="22"/>
              </w:rPr>
              <w:t>1.</w:t>
            </w:r>
            <w:r w:rsidR="00422FDC" w:rsidRPr="00645407">
              <w:rPr>
                <w:sz w:val="22"/>
                <w:szCs w:val="22"/>
              </w:rPr>
              <w:t>10.</w:t>
            </w:r>
          </w:p>
        </w:tc>
        <w:tc>
          <w:tcPr>
            <w:tcW w:w="2826" w:type="dxa"/>
          </w:tcPr>
          <w:p w:rsidR="00422FDC" w:rsidRPr="00645407" w:rsidRDefault="00422FDC" w:rsidP="00B9352F">
            <w:pPr>
              <w:rPr>
                <w:sz w:val="22"/>
                <w:szCs w:val="22"/>
              </w:rPr>
            </w:pPr>
            <w:r w:rsidRPr="00645407">
              <w:rPr>
                <w:sz w:val="22"/>
                <w:szCs w:val="22"/>
              </w:rPr>
              <w:t>Optiskās sistēmas kalibrācija</w:t>
            </w:r>
          </w:p>
        </w:tc>
        <w:tc>
          <w:tcPr>
            <w:tcW w:w="3261" w:type="dxa"/>
          </w:tcPr>
          <w:p w:rsidR="00422FDC" w:rsidRPr="00645407" w:rsidRDefault="00422FDC" w:rsidP="00B9352F">
            <w:pPr>
              <w:rPr>
                <w:sz w:val="22"/>
                <w:szCs w:val="22"/>
              </w:rPr>
            </w:pPr>
            <w:r w:rsidRPr="00645407">
              <w:rPr>
                <w:sz w:val="22"/>
                <w:szCs w:val="22"/>
              </w:rPr>
              <w:t>Ražotāja veikt kalibrācija vismaz sekojošām fluorescentajām krāsām: SYBR, FAM, HEX, ROX, Cy5</w:t>
            </w:r>
          </w:p>
        </w:tc>
        <w:tc>
          <w:tcPr>
            <w:tcW w:w="3233" w:type="dxa"/>
          </w:tcPr>
          <w:p w:rsidR="00422FDC" w:rsidRPr="00645407" w:rsidRDefault="00422FDC" w:rsidP="00B9352F">
            <w:pPr>
              <w:rPr>
                <w:sz w:val="22"/>
                <w:szCs w:val="22"/>
              </w:rPr>
            </w:pPr>
          </w:p>
        </w:tc>
      </w:tr>
      <w:tr w:rsidR="00422FDC" w:rsidRPr="00645407" w:rsidTr="00E615DD">
        <w:trPr>
          <w:jc w:val="center"/>
        </w:trPr>
        <w:tc>
          <w:tcPr>
            <w:tcW w:w="859" w:type="dxa"/>
          </w:tcPr>
          <w:p w:rsidR="00422FDC" w:rsidRPr="00645407" w:rsidRDefault="00C86193" w:rsidP="00B9352F">
            <w:pPr>
              <w:spacing w:line="312" w:lineRule="atLeast"/>
              <w:rPr>
                <w:sz w:val="22"/>
                <w:szCs w:val="22"/>
              </w:rPr>
            </w:pPr>
            <w:r w:rsidRPr="00645407">
              <w:rPr>
                <w:sz w:val="22"/>
                <w:szCs w:val="22"/>
              </w:rPr>
              <w:t>1.</w:t>
            </w:r>
            <w:r w:rsidR="00422FDC" w:rsidRPr="00645407">
              <w:rPr>
                <w:sz w:val="22"/>
                <w:szCs w:val="22"/>
              </w:rPr>
              <w:t>11.</w:t>
            </w:r>
          </w:p>
        </w:tc>
        <w:tc>
          <w:tcPr>
            <w:tcW w:w="2826" w:type="dxa"/>
          </w:tcPr>
          <w:p w:rsidR="00422FDC" w:rsidRPr="00645407" w:rsidRDefault="00422FDC" w:rsidP="00B9352F">
            <w:pPr>
              <w:rPr>
                <w:sz w:val="22"/>
                <w:szCs w:val="22"/>
              </w:rPr>
            </w:pPr>
            <w:r w:rsidRPr="00645407">
              <w:rPr>
                <w:sz w:val="22"/>
                <w:szCs w:val="22"/>
              </w:rPr>
              <w:t>Pasīvās references krāsas lietošana</w:t>
            </w:r>
          </w:p>
        </w:tc>
        <w:tc>
          <w:tcPr>
            <w:tcW w:w="3261" w:type="dxa"/>
          </w:tcPr>
          <w:p w:rsidR="00422FDC" w:rsidRPr="00645407" w:rsidRDefault="00422FDC" w:rsidP="00B9352F">
            <w:pPr>
              <w:rPr>
                <w:sz w:val="22"/>
                <w:szCs w:val="22"/>
              </w:rPr>
            </w:pPr>
            <w:r w:rsidRPr="00645407">
              <w:rPr>
                <w:sz w:val="22"/>
                <w:szCs w:val="22"/>
              </w:rPr>
              <w:t>Pēc lietotāja izvēles</w:t>
            </w:r>
          </w:p>
        </w:tc>
        <w:tc>
          <w:tcPr>
            <w:tcW w:w="3233" w:type="dxa"/>
          </w:tcPr>
          <w:p w:rsidR="00422FDC" w:rsidRPr="00645407" w:rsidRDefault="00422FDC" w:rsidP="00B9352F">
            <w:pPr>
              <w:rPr>
                <w:sz w:val="22"/>
                <w:szCs w:val="22"/>
              </w:rPr>
            </w:pPr>
          </w:p>
        </w:tc>
      </w:tr>
      <w:tr w:rsidR="00422FDC" w:rsidRPr="00645407" w:rsidTr="00E615DD">
        <w:trPr>
          <w:jc w:val="center"/>
        </w:trPr>
        <w:tc>
          <w:tcPr>
            <w:tcW w:w="859" w:type="dxa"/>
          </w:tcPr>
          <w:p w:rsidR="00422FDC" w:rsidRPr="00645407" w:rsidRDefault="00C86193" w:rsidP="00B9352F">
            <w:pPr>
              <w:spacing w:line="312" w:lineRule="atLeast"/>
              <w:rPr>
                <w:sz w:val="22"/>
                <w:szCs w:val="22"/>
              </w:rPr>
            </w:pPr>
            <w:r w:rsidRPr="00645407">
              <w:rPr>
                <w:sz w:val="22"/>
                <w:szCs w:val="22"/>
              </w:rPr>
              <w:t>1.</w:t>
            </w:r>
            <w:r w:rsidR="00422FDC" w:rsidRPr="00645407">
              <w:rPr>
                <w:sz w:val="22"/>
                <w:szCs w:val="22"/>
              </w:rPr>
              <w:t>12.</w:t>
            </w:r>
          </w:p>
        </w:tc>
        <w:tc>
          <w:tcPr>
            <w:tcW w:w="2826" w:type="dxa"/>
          </w:tcPr>
          <w:p w:rsidR="00422FDC" w:rsidRPr="00645407" w:rsidRDefault="00422FDC" w:rsidP="00B9352F">
            <w:pPr>
              <w:rPr>
                <w:sz w:val="22"/>
                <w:szCs w:val="22"/>
              </w:rPr>
            </w:pPr>
            <w:r w:rsidRPr="00645407">
              <w:rPr>
                <w:sz w:val="22"/>
                <w:szCs w:val="22"/>
              </w:rPr>
              <w:t>Iekārtas jutība</w:t>
            </w:r>
          </w:p>
        </w:tc>
        <w:tc>
          <w:tcPr>
            <w:tcW w:w="3261" w:type="dxa"/>
          </w:tcPr>
          <w:p w:rsidR="00422FDC" w:rsidRPr="00645407" w:rsidRDefault="00422FDC" w:rsidP="00B9352F">
            <w:pPr>
              <w:rPr>
                <w:sz w:val="22"/>
                <w:szCs w:val="22"/>
              </w:rPr>
            </w:pPr>
            <w:r w:rsidRPr="00645407">
              <w:rPr>
                <w:sz w:val="22"/>
                <w:szCs w:val="22"/>
              </w:rPr>
              <w:t xml:space="preserve">Iekārtai jāspēj detektēt vienu analizējamās sekvences kopiju </w:t>
            </w:r>
          </w:p>
        </w:tc>
        <w:tc>
          <w:tcPr>
            <w:tcW w:w="3233" w:type="dxa"/>
          </w:tcPr>
          <w:p w:rsidR="00422FDC" w:rsidRPr="00645407" w:rsidRDefault="00422FDC" w:rsidP="00B9352F">
            <w:pPr>
              <w:rPr>
                <w:sz w:val="22"/>
                <w:szCs w:val="22"/>
              </w:rPr>
            </w:pPr>
          </w:p>
        </w:tc>
      </w:tr>
      <w:tr w:rsidR="00422FDC" w:rsidRPr="00645407" w:rsidTr="00E615DD">
        <w:trPr>
          <w:jc w:val="center"/>
        </w:trPr>
        <w:tc>
          <w:tcPr>
            <w:tcW w:w="859" w:type="dxa"/>
          </w:tcPr>
          <w:p w:rsidR="00422FDC" w:rsidRPr="00645407" w:rsidRDefault="00C86193" w:rsidP="00B9352F">
            <w:pPr>
              <w:spacing w:line="312" w:lineRule="atLeast"/>
              <w:rPr>
                <w:sz w:val="22"/>
                <w:szCs w:val="22"/>
              </w:rPr>
            </w:pPr>
            <w:r w:rsidRPr="00645407">
              <w:rPr>
                <w:sz w:val="22"/>
                <w:szCs w:val="22"/>
              </w:rPr>
              <w:t>1.</w:t>
            </w:r>
            <w:r w:rsidR="00422FDC" w:rsidRPr="00645407">
              <w:rPr>
                <w:sz w:val="22"/>
                <w:szCs w:val="22"/>
              </w:rPr>
              <w:t>13.</w:t>
            </w:r>
          </w:p>
        </w:tc>
        <w:tc>
          <w:tcPr>
            <w:tcW w:w="2826" w:type="dxa"/>
          </w:tcPr>
          <w:p w:rsidR="00422FDC" w:rsidRPr="00645407" w:rsidRDefault="00422FDC" w:rsidP="00B9352F">
            <w:pPr>
              <w:rPr>
                <w:sz w:val="22"/>
                <w:szCs w:val="22"/>
              </w:rPr>
            </w:pPr>
            <w:r w:rsidRPr="00645407">
              <w:rPr>
                <w:sz w:val="22"/>
                <w:szCs w:val="22"/>
              </w:rPr>
              <w:t>Iekārtas dinamiskais diapazons</w:t>
            </w:r>
          </w:p>
        </w:tc>
        <w:tc>
          <w:tcPr>
            <w:tcW w:w="3261" w:type="dxa"/>
          </w:tcPr>
          <w:p w:rsidR="00422FDC" w:rsidRPr="00645407" w:rsidRDefault="00422FDC" w:rsidP="00B9352F">
            <w:pPr>
              <w:rPr>
                <w:sz w:val="22"/>
                <w:szCs w:val="22"/>
              </w:rPr>
            </w:pPr>
            <w:r w:rsidRPr="00645407">
              <w:rPr>
                <w:sz w:val="22"/>
                <w:szCs w:val="22"/>
              </w:rPr>
              <w:t>Vismaz 9 kārtas</w:t>
            </w:r>
          </w:p>
        </w:tc>
        <w:tc>
          <w:tcPr>
            <w:tcW w:w="3233" w:type="dxa"/>
          </w:tcPr>
          <w:p w:rsidR="00422FDC" w:rsidRPr="00645407" w:rsidRDefault="00422FDC" w:rsidP="00B9352F">
            <w:pPr>
              <w:rPr>
                <w:sz w:val="22"/>
                <w:szCs w:val="22"/>
              </w:rPr>
            </w:pPr>
          </w:p>
        </w:tc>
      </w:tr>
      <w:tr w:rsidR="00422FDC" w:rsidRPr="00645407" w:rsidTr="00E615DD">
        <w:trPr>
          <w:jc w:val="center"/>
        </w:trPr>
        <w:tc>
          <w:tcPr>
            <w:tcW w:w="859" w:type="dxa"/>
          </w:tcPr>
          <w:p w:rsidR="00422FDC" w:rsidRPr="00645407" w:rsidRDefault="00C86193" w:rsidP="00B9352F">
            <w:pPr>
              <w:spacing w:line="312" w:lineRule="atLeast"/>
              <w:rPr>
                <w:sz w:val="22"/>
                <w:szCs w:val="22"/>
              </w:rPr>
            </w:pPr>
            <w:r w:rsidRPr="00645407">
              <w:rPr>
                <w:sz w:val="22"/>
                <w:szCs w:val="22"/>
              </w:rPr>
              <w:t>1.</w:t>
            </w:r>
            <w:r w:rsidR="00422FDC" w:rsidRPr="00645407">
              <w:rPr>
                <w:sz w:val="22"/>
                <w:szCs w:val="22"/>
              </w:rPr>
              <w:t>14.</w:t>
            </w:r>
          </w:p>
        </w:tc>
        <w:tc>
          <w:tcPr>
            <w:tcW w:w="2826" w:type="dxa"/>
          </w:tcPr>
          <w:p w:rsidR="00422FDC" w:rsidRPr="00645407" w:rsidRDefault="00422FDC" w:rsidP="00B9352F">
            <w:pPr>
              <w:rPr>
                <w:sz w:val="22"/>
                <w:szCs w:val="22"/>
              </w:rPr>
            </w:pPr>
            <w:r w:rsidRPr="00645407">
              <w:rPr>
                <w:sz w:val="22"/>
                <w:szCs w:val="22"/>
              </w:rPr>
              <w:t>Iekārtas periodiska kalibrēšana</w:t>
            </w:r>
          </w:p>
        </w:tc>
        <w:tc>
          <w:tcPr>
            <w:tcW w:w="3261" w:type="dxa"/>
          </w:tcPr>
          <w:p w:rsidR="00422FDC" w:rsidRPr="00645407" w:rsidRDefault="00422FDC" w:rsidP="00B9352F">
            <w:pPr>
              <w:rPr>
                <w:sz w:val="22"/>
                <w:szCs w:val="22"/>
              </w:rPr>
            </w:pPr>
            <w:r w:rsidRPr="00645407">
              <w:rPr>
                <w:sz w:val="22"/>
                <w:szCs w:val="22"/>
              </w:rPr>
              <w:t>Nav nepieciešama</w:t>
            </w:r>
          </w:p>
        </w:tc>
        <w:tc>
          <w:tcPr>
            <w:tcW w:w="3233" w:type="dxa"/>
          </w:tcPr>
          <w:p w:rsidR="00422FDC" w:rsidRPr="00645407" w:rsidRDefault="00422FDC" w:rsidP="00B9352F">
            <w:pPr>
              <w:rPr>
                <w:sz w:val="22"/>
                <w:szCs w:val="22"/>
              </w:rPr>
            </w:pPr>
          </w:p>
        </w:tc>
      </w:tr>
      <w:tr w:rsidR="00422FDC" w:rsidRPr="00645407" w:rsidTr="00E615DD">
        <w:trPr>
          <w:jc w:val="center"/>
        </w:trPr>
        <w:tc>
          <w:tcPr>
            <w:tcW w:w="859" w:type="dxa"/>
          </w:tcPr>
          <w:p w:rsidR="00422FDC" w:rsidRPr="00645407" w:rsidRDefault="00C86193" w:rsidP="00B9352F">
            <w:pPr>
              <w:spacing w:line="312" w:lineRule="atLeast"/>
              <w:rPr>
                <w:sz w:val="22"/>
                <w:szCs w:val="22"/>
              </w:rPr>
            </w:pPr>
            <w:r w:rsidRPr="00645407">
              <w:rPr>
                <w:sz w:val="22"/>
                <w:szCs w:val="22"/>
              </w:rPr>
              <w:t>1.</w:t>
            </w:r>
            <w:r w:rsidR="00422FDC" w:rsidRPr="00645407">
              <w:rPr>
                <w:sz w:val="22"/>
                <w:szCs w:val="22"/>
              </w:rPr>
              <w:t>15.</w:t>
            </w:r>
          </w:p>
        </w:tc>
        <w:tc>
          <w:tcPr>
            <w:tcW w:w="2826" w:type="dxa"/>
          </w:tcPr>
          <w:p w:rsidR="00422FDC" w:rsidRPr="00645407" w:rsidRDefault="00422FDC" w:rsidP="00B9352F">
            <w:pPr>
              <w:rPr>
                <w:sz w:val="22"/>
                <w:szCs w:val="22"/>
              </w:rPr>
            </w:pPr>
            <w:r w:rsidRPr="00645407">
              <w:rPr>
                <w:sz w:val="22"/>
                <w:szCs w:val="22"/>
              </w:rPr>
              <w:t>Iekārtas precizitāte</w:t>
            </w:r>
          </w:p>
        </w:tc>
        <w:tc>
          <w:tcPr>
            <w:tcW w:w="3261" w:type="dxa"/>
          </w:tcPr>
          <w:p w:rsidR="00422FDC" w:rsidRPr="00645407" w:rsidRDefault="00422FDC" w:rsidP="00B9352F">
            <w:pPr>
              <w:rPr>
                <w:sz w:val="22"/>
                <w:szCs w:val="22"/>
              </w:rPr>
            </w:pPr>
            <w:r w:rsidRPr="00645407">
              <w:rPr>
                <w:sz w:val="22"/>
                <w:szCs w:val="22"/>
              </w:rPr>
              <w:t>5000 kopiju atšķiršana no 10000 kopijām ar precizitāti, kas ir vismaz 99%</w:t>
            </w:r>
          </w:p>
        </w:tc>
        <w:tc>
          <w:tcPr>
            <w:tcW w:w="3233" w:type="dxa"/>
          </w:tcPr>
          <w:p w:rsidR="00422FDC" w:rsidRPr="00645407" w:rsidRDefault="00422FDC" w:rsidP="00B9352F">
            <w:pPr>
              <w:rPr>
                <w:sz w:val="22"/>
                <w:szCs w:val="22"/>
              </w:rPr>
            </w:pPr>
          </w:p>
        </w:tc>
      </w:tr>
      <w:tr w:rsidR="00422FDC" w:rsidRPr="00645407" w:rsidTr="00E615DD">
        <w:trPr>
          <w:jc w:val="center"/>
        </w:trPr>
        <w:tc>
          <w:tcPr>
            <w:tcW w:w="859" w:type="dxa"/>
          </w:tcPr>
          <w:p w:rsidR="00422FDC" w:rsidRPr="00645407" w:rsidRDefault="00C86193" w:rsidP="00B9352F">
            <w:pPr>
              <w:spacing w:line="312" w:lineRule="atLeast"/>
              <w:rPr>
                <w:sz w:val="22"/>
                <w:szCs w:val="22"/>
              </w:rPr>
            </w:pPr>
            <w:r w:rsidRPr="00645407">
              <w:rPr>
                <w:sz w:val="22"/>
                <w:szCs w:val="22"/>
              </w:rPr>
              <w:t>1.</w:t>
            </w:r>
            <w:r w:rsidR="00422FDC" w:rsidRPr="00645407">
              <w:rPr>
                <w:sz w:val="22"/>
                <w:szCs w:val="22"/>
              </w:rPr>
              <w:t>16.</w:t>
            </w:r>
          </w:p>
        </w:tc>
        <w:tc>
          <w:tcPr>
            <w:tcW w:w="2826" w:type="dxa"/>
          </w:tcPr>
          <w:p w:rsidR="00422FDC" w:rsidRPr="00645407" w:rsidRDefault="00422FDC" w:rsidP="00B9352F">
            <w:pPr>
              <w:rPr>
                <w:sz w:val="22"/>
                <w:szCs w:val="22"/>
              </w:rPr>
            </w:pPr>
            <w:r w:rsidRPr="00645407">
              <w:rPr>
                <w:sz w:val="22"/>
                <w:szCs w:val="22"/>
              </w:rPr>
              <w:t>Iekļautā programmatūra</w:t>
            </w:r>
          </w:p>
        </w:tc>
        <w:tc>
          <w:tcPr>
            <w:tcW w:w="3261" w:type="dxa"/>
          </w:tcPr>
          <w:p w:rsidR="00422FDC" w:rsidRPr="00645407" w:rsidRDefault="00422FDC" w:rsidP="002B53D7">
            <w:pPr>
              <w:rPr>
                <w:sz w:val="22"/>
                <w:szCs w:val="22"/>
              </w:rPr>
            </w:pPr>
            <w:r w:rsidRPr="00645407">
              <w:rPr>
                <w:sz w:val="22"/>
                <w:szCs w:val="22"/>
              </w:rPr>
              <w:t>Komplektā ar iekārtu jāpiegādā programmatūra absolūtās kvantitēšanas analīzēm, relatīvās kvantitēšanas analīzēm, alēļu atšķiršanas analīzēm un augstas izšķirtspējas kušanas līkņu analīzēm ar neierobežotu licen</w:t>
            </w:r>
            <w:r w:rsidR="002B53D7" w:rsidRPr="00645407">
              <w:rPr>
                <w:sz w:val="22"/>
                <w:szCs w:val="22"/>
              </w:rPr>
              <w:t>č</w:t>
            </w:r>
            <w:r w:rsidRPr="00645407">
              <w:rPr>
                <w:sz w:val="22"/>
                <w:szCs w:val="22"/>
              </w:rPr>
              <w:t>u skaitu</w:t>
            </w:r>
          </w:p>
        </w:tc>
        <w:tc>
          <w:tcPr>
            <w:tcW w:w="3233" w:type="dxa"/>
          </w:tcPr>
          <w:p w:rsidR="00422FDC" w:rsidRPr="00645407" w:rsidRDefault="00422FDC" w:rsidP="00B9352F">
            <w:pPr>
              <w:rPr>
                <w:sz w:val="22"/>
                <w:szCs w:val="22"/>
              </w:rPr>
            </w:pPr>
          </w:p>
        </w:tc>
      </w:tr>
      <w:tr w:rsidR="00422FDC" w:rsidRPr="00645407" w:rsidTr="00E615DD">
        <w:trPr>
          <w:jc w:val="center"/>
        </w:trPr>
        <w:tc>
          <w:tcPr>
            <w:tcW w:w="859" w:type="dxa"/>
          </w:tcPr>
          <w:p w:rsidR="00422FDC" w:rsidRPr="00645407" w:rsidRDefault="00C86193" w:rsidP="00B9352F">
            <w:pPr>
              <w:rPr>
                <w:sz w:val="22"/>
                <w:szCs w:val="22"/>
              </w:rPr>
            </w:pPr>
            <w:r w:rsidRPr="00645407">
              <w:rPr>
                <w:sz w:val="22"/>
                <w:szCs w:val="22"/>
              </w:rPr>
              <w:t>1.</w:t>
            </w:r>
            <w:r w:rsidR="00422FDC" w:rsidRPr="00645407">
              <w:rPr>
                <w:sz w:val="22"/>
                <w:szCs w:val="22"/>
              </w:rPr>
              <w:t>17.</w:t>
            </w:r>
          </w:p>
        </w:tc>
        <w:tc>
          <w:tcPr>
            <w:tcW w:w="2826" w:type="dxa"/>
          </w:tcPr>
          <w:p w:rsidR="00422FDC" w:rsidRPr="00645407" w:rsidRDefault="00422FDC" w:rsidP="00B9352F">
            <w:pPr>
              <w:rPr>
                <w:sz w:val="22"/>
                <w:szCs w:val="22"/>
              </w:rPr>
            </w:pPr>
            <w:r w:rsidRPr="00645407">
              <w:rPr>
                <w:sz w:val="22"/>
                <w:szCs w:val="22"/>
              </w:rPr>
              <w:t>Iekārtas izmēri aizvērtā stāvoklī, pl. x dz. x aug.</w:t>
            </w:r>
          </w:p>
        </w:tc>
        <w:tc>
          <w:tcPr>
            <w:tcW w:w="3261" w:type="dxa"/>
          </w:tcPr>
          <w:p w:rsidR="00422FDC" w:rsidRPr="00645407" w:rsidRDefault="00422FDC" w:rsidP="00B9352F">
            <w:pPr>
              <w:rPr>
                <w:sz w:val="22"/>
                <w:szCs w:val="22"/>
              </w:rPr>
            </w:pPr>
            <w:r w:rsidRPr="00645407">
              <w:rPr>
                <w:sz w:val="22"/>
                <w:szCs w:val="22"/>
              </w:rPr>
              <w:t>34,5 x 31 x 32 cm +/- 10%</w:t>
            </w:r>
          </w:p>
        </w:tc>
        <w:tc>
          <w:tcPr>
            <w:tcW w:w="3233" w:type="dxa"/>
          </w:tcPr>
          <w:p w:rsidR="00422FDC" w:rsidRPr="00645407" w:rsidRDefault="00422FDC" w:rsidP="00B9352F">
            <w:pPr>
              <w:rPr>
                <w:sz w:val="22"/>
                <w:szCs w:val="22"/>
              </w:rPr>
            </w:pPr>
          </w:p>
        </w:tc>
      </w:tr>
      <w:tr w:rsidR="00422FDC" w:rsidRPr="00645407" w:rsidTr="00E615DD">
        <w:trPr>
          <w:jc w:val="center"/>
        </w:trPr>
        <w:tc>
          <w:tcPr>
            <w:tcW w:w="859" w:type="dxa"/>
          </w:tcPr>
          <w:p w:rsidR="00422FDC" w:rsidRPr="00645407" w:rsidRDefault="00C86193" w:rsidP="00B9352F">
            <w:pPr>
              <w:rPr>
                <w:sz w:val="22"/>
                <w:szCs w:val="22"/>
              </w:rPr>
            </w:pPr>
            <w:r w:rsidRPr="00645407">
              <w:rPr>
                <w:sz w:val="22"/>
                <w:szCs w:val="22"/>
              </w:rPr>
              <w:t>1.</w:t>
            </w:r>
            <w:r w:rsidR="00422FDC" w:rsidRPr="00645407">
              <w:rPr>
                <w:sz w:val="22"/>
                <w:szCs w:val="22"/>
              </w:rPr>
              <w:t>18.</w:t>
            </w:r>
          </w:p>
        </w:tc>
        <w:tc>
          <w:tcPr>
            <w:tcW w:w="2826" w:type="dxa"/>
          </w:tcPr>
          <w:p w:rsidR="00422FDC" w:rsidRPr="00645407" w:rsidRDefault="00422FDC" w:rsidP="00B9352F">
            <w:pPr>
              <w:rPr>
                <w:sz w:val="22"/>
                <w:szCs w:val="22"/>
              </w:rPr>
            </w:pPr>
            <w:r w:rsidRPr="00645407">
              <w:rPr>
                <w:sz w:val="22"/>
                <w:szCs w:val="22"/>
              </w:rPr>
              <w:t>Jauda</w:t>
            </w:r>
          </w:p>
        </w:tc>
        <w:tc>
          <w:tcPr>
            <w:tcW w:w="3261" w:type="dxa"/>
          </w:tcPr>
          <w:p w:rsidR="00422FDC" w:rsidRPr="00645407" w:rsidRDefault="00422FDC" w:rsidP="00B9352F">
            <w:pPr>
              <w:rPr>
                <w:sz w:val="22"/>
                <w:szCs w:val="22"/>
              </w:rPr>
            </w:pPr>
            <w:r w:rsidRPr="00645407">
              <w:rPr>
                <w:sz w:val="22"/>
                <w:szCs w:val="22"/>
              </w:rPr>
              <w:t>Ne lielāka par 0,5 kW</w:t>
            </w:r>
          </w:p>
        </w:tc>
        <w:tc>
          <w:tcPr>
            <w:tcW w:w="3233" w:type="dxa"/>
          </w:tcPr>
          <w:p w:rsidR="00422FDC" w:rsidRPr="00645407" w:rsidRDefault="00422FDC" w:rsidP="00B9352F">
            <w:pPr>
              <w:rPr>
                <w:sz w:val="22"/>
                <w:szCs w:val="22"/>
              </w:rPr>
            </w:pPr>
          </w:p>
        </w:tc>
      </w:tr>
    </w:tbl>
    <w:tbl>
      <w:tblPr>
        <w:tblW w:w="0" w:type="auto"/>
        <w:jc w:val="center"/>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7"/>
        <w:gridCol w:w="2835"/>
        <w:gridCol w:w="3250"/>
        <w:gridCol w:w="3255"/>
      </w:tblGrid>
      <w:tr w:rsidR="00F4515A" w:rsidRPr="00645407" w:rsidTr="00E615DD">
        <w:trPr>
          <w:jc w:val="center"/>
        </w:trPr>
        <w:tc>
          <w:tcPr>
            <w:tcW w:w="857" w:type="dxa"/>
            <w:vAlign w:val="center"/>
          </w:tcPr>
          <w:p w:rsidR="00F4515A" w:rsidRPr="00645407" w:rsidRDefault="00F4515A" w:rsidP="00C86193">
            <w:pPr>
              <w:pStyle w:val="ListParagraph"/>
              <w:numPr>
                <w:ilvl w:val="0"/>
                <w:numId w:val="43"/>
              </w:numPr>
              <w:jc w:val="center"/>
              <w:rPr>
                <w:sz w:val="22"/>
                <w:szCs w:val="22"/>
              </w:rPr>
            </w:pPr>
          </w:p>
        </w:tc>
        <w:tc>
          <w:tcPr>
            <w:tcW w:w="6085" w:type="dxa"/>
            <w:gridSpan w:val="2"/>
            <w:vAlign w:val="center"/>
          </w:tcPr>
          <w:p w:rsidR="00F4515A" w:rsidRPr="00645407" w:rsidRDefault="00F4515A" w:rsidP="00C86193">
            <w:pPr>
              <w:spacing w:line="312" w:lineRule="atLeast"/>
              <w:rPr>
                <w:b/>
                <w:sz w:val="22"/>
                <w:szCs w:val="22"/>
              </w:rPr>
            </w:pPr>
            <w:r w:rsidRPr="00645407">
              <w:rPr>
                <w:b/>
                <w:sz w:val="22"/>
                <w:szCs w:val="22"/>
              </w:rPr>
              <w:t>Termocikleris</w:t>
            </w:r>
            <w:r w:rsidR="008E77B9" w:rsidRPr="00645407">
              <w:rPr>
                <w:b/>
                <w:sz w:val="22"/>
                <w:szCs w:val="22"/>
              </w:rPr>
              <w:t>, 1 gab.</w:t>
            </w:r>
          </w:p>
        </w:tc>
        <w:tc>
          <w:tcPr>
            <w:tcW w:w="3255" w:type="dxa"/>
          </w:tcPr>
          <w:p w:rsidR="00F4515A" w:rsidRPr="00645407" w:rsidRDefault="00F4515A" w:rsidP="0069126A">
            <w:pPr>
              <w:rPr>
                <w:b/>
                <w:bCs/>
                <w:sz w:val="22"/>
                <w:szCs w:val="22"/>
                <w:lang w:eastAsia="en-US"/>
              </w:rPr>
            </w:pPr>
            <w:r w:rsidRPr="00645407">
              <w:rPr>
                <w:b/>
                <w:bCs/>
                <w:sz w:val="22"/>
                <w:szCs w:val="22"/>
                <w:lang w:eastAsia="en-US"/>
              </w:rPr>
              <w:t>Ražotājs______________</w:t>
            </w:r>
          </w:p>
          <w:p w:rsidR="00F4515A" w:rsidRPr="00645407" w:rsidRDefault="00F4515A" w:rsidP="0069126A">
            <w:pPr>
              <w:jc w:val="both"/>
              <w:rPr>
                <w:b/>
              </w:rPr>
            </w:pPr>
            <w:r w:rsidRPr="00645407">
              <w:rPr>
                <w:b/>
                <w:bCs/>
                <w:sz w:val="22"/>
                <w:szCs w:val="22"/>
                <w:lang w:eastAsia="en-US"/>
              </w:rPr>
              <w:t>Modelis________________</w:t>
            </w:r>
          </w:p>
        </w:tc>
      </w:tr>
      <w:tr w:rsidR="00F4515A" w:rsidRPr="00645407" w:rsidTr="00E615DD">
        <w:trPr>
          <w:jc w:val="center"/>
        </w:trPr>
        <w:tc>
          <w:tcPr>
            <w:tcW w:w="857" w:type="dxa"/>
            <w:vAlign w:val="center"/>
          </w:tcPr>
          <w:p w:rsidR="00F4515A" w:rsidRPr="00645407" w:rsidRDefault="00C86193" w:rsidP="0069126A">
            <w:pPr>
              <w:jc w:val="center"/>
              <w:rPr>
                <w:sz w:val="22"/>
                <w:szCs w:val="22"/>
              </w:rPr>
            </w:pPr>
            <w:r w:rsidRPr="00645407">
              <w:rPr>
                <w:sz w:val="22"/>
                <w:szCs w:val="22"/>
              </w:rPr>
              <w:t>2.1.</w:t>
            </w:r>
          </w:p>
        </w:tc>
        <w:tc>
          <w:tcPr>
            <w:tcW w:w="2835" w:type="dxa"/>
            <w:vAlign w:val="center"/>
          </w:tcPr>
          <w:p w:rsidR="00F4515A" w:rsidRPr="00645407" w:rsidRDefault="00F4515A" w:rsidP="0069126A">
            <w:pPr>
              <w:jc w:val="center"/>
              <w:rPr>
                <w:sz w:val="22"/>
                <w:szCs w:val="22"/>
              </w:rPr>
            </w:pPr>
            <w:r w:rsidRPr="00645407">
              <w:rPr>
                <w:sz w:val="22"/>
                <w:szCs w:val="22"/>
                <w:lang w:eastAsia="de-DE"/>
              </w:rPr>
              <w:t>Bloks</w:t>
            </w:r>
          </w:p>
        </w:tc>
        <w:tc>
          <w:tcPr>
            <w:tcW w:w="3250" w:type="dxa"/>
            <w:vAlign w:val="center"/>
          </w:tcPr>
          <w:p w:rsidR="00F4515A" w:rsidRPr="00645407" w:rsidRDefault="00F4515A" w:rsidP="0069126A">
            <w:pPr>
              <w:jc w:val="center"/>
              <w:rPr>
                <w:b/>
                <w:sz w:val="22"/>
                <w:szCs w:val="22"/>
              </w:rPr>
            </w:pPr>
            <w:r w:rsidRPr="00645407">
              <w:rPr>
                <w:sz w:val="22"/>
                <w:szCs w:val="22"/>
                <w:lang w:eastAsia="de-DE"/>
              </w:rPr>
              <w:t>96 ligzdiņu termobloks, sudraba, vēlams pārklāts ar zelta klājumu</w:t>
            </w:r>
          </w:p>
        </w:tc>
        <w:tc>
          <w:tcPr>
            <w:tcW w:w="3255" w:type="dxa"/>
          </w:tcPr>
          <w:p w:rsidR="00F4515A" w:rsidRPr="00645407" w:rsidRDefault="00F4515A" w:rsidP="0069126A">
            <w:pPr>
              <w:jc w:val="both"/>
              <w:rPr>
                <w:b/>
              </w:rPr>
            </w:pPr>
          </w:p>
        </w:tc>
      </w:tr>
      <w:tr w:rsidR="00F4515A" w:rsidRPr="00645407" w:rsidTr="00E615DD">
        <w:trPr>
          <w:jc w:val="center"/>
        </w:trPr>
        <w:tc>
          <w:tcPr>
            <w:tcW w:w="857" w:type="dxa"/>
            <w:vAlign w:val="center"/>
          </w:tcPr>
          <w:p w:rsidR="00F4515A" w:rsidRPr="00645407" w:rsidRDefault="00C86193" w:rsidP="0069126A">
            <w:pPr>
              <w:jc w:val="center"/>
              <w:rPr>
                <w:sz w:val="22"/>
                <w:szCs w:val="22"/>
              </w:rPr>
            </w:pPr>
            <w:r w:rsidRPr="00645407">
              <w:rPr>
                <w:sz w:val="22"/>
                <w:szCs w:val="22"/>
              </w:rPr>
              <w:t>2.2.</w:t>
            </w:r>
          </w:p>
        </w:tc>
        <w:tc>
          <w:tcPr>
            <w:tcW w:w="2835" w:type="dxa"/>
            <w:vAlign w:val="center"/>
          </w:tcPr>
          <w:p w:rsidR="00F4515A" w:rsidRPr="00645407" w:rsidRDefault="00F4515A" w:rsidP="0069126A">
            <w:pPr>
              <w:jc w:val="center"/>
              <w:rPr>
                <w:sz w:val="22"/>
                <w:szCs w:val="22"/>
              </w:rPr>
            </w:pPr>
            <w:r w:rsidRPr="00645407">
              <w:rPr>
                <w:sz w:val="22"/>
                <w:szCs w:val="22"/>
                <w:lang w:eastAsia="de-DE"/>
              </w:rPr>
              <w:t>Bedrīšu skaits blokā</w:t>
            </w:r>
          </w:p>
        </w:tc>
        <w:tc>
          <w:tcPr>
            <w:tcW w:w="3250" w:type="dxa"/>
            <w:vAlign w:val="center"/>
          </w:tcPr>
          <w:p w:rsidR="00F4515A" w:rsidRPr="00645407" w:rsidRDefault="00F4515A" w:rsidP="0069126A">
            <w:pPr>
              <w:jc w:val="center"/>
              <w:rPr>
                <w:b/>
                <w:sz w:val="22"/>
                <w:szCs w:val="22"/>
              </w:rPr>
            </w:pPr>
            <w:r w:rsidRPr="00645407">
              <w:rPr>
                <w:sz w:val="22"/>
                <w:szCs w:val="22"/>
                <w:lang w:eastAsia="de-DE"/>
              </w:rPr>
              <w:t>96 (0,2 ml stobriņiem, PCR stripiem); 1 PCR mikroplate (96 paraugu plate).</w:t>
            </w:r>
          </w:p>
        </w:tc>
        <w:tc>
          <w:tcPr>
            <w:tcW w:w="3255" w:type="dxa"/>
          </w:tcPr>
          <w:p w:rsidR="00F4515A" w:rsidRPr="00645407" w:rsidRDefault="00F4515A" w:rsidP="0069126A">
            <w:pPr>
              <w:jc w:val="both"/>
              <w:rPr>
                <w:b/>
              </w:rPr>
            </w:pPr>
          </w:p>
        </w:tc>
      </w:tr>
      <w:tr w:rsidR="00F4515A" w:rsidRPr="00645407" w:rsidTr="00E615DD">
        <w:trPr>
          <w:jc w:val="center"/>
        </w:trPr>
        <w:tc>
          <w:tcPr>
            <w:tcW w:w="857" w:type="dxa"/>
            <w:vAlign w:val="center"/>
          </w:tcPr>
          <w:p w:rsidR="00F4515A" w:rsidRPr="00645407" w:rsidRDefault="00C86193" w:rsidP="0069126A">
            <w:pPr>
              <w:jc w:val="center"/>
              <w:rPr>
                <w:sz w:val="22"/>
                <w:szCs w:val="22"/>
              </w:rPr>
            </w:pPr>
            <w:r w:rsidRPr="00645407">
              <w:rPr>
                <w:sz w:val="22"/>
                <w:szCs w:val="22"/>
              </w:rPr>
              <w:t>2.3.</w:t>
            </w:r>
          </w:p>
        </w:tc>
        <w:tc>
          <w:tcPr>
            <w:tcW w:w="2835" w:type="dxa"/>
            <w:vAlign w:val="center"/>
          </w:tcPr>
          <w:p w:rsidR="00F4515A" w:rsidRPr="00645407" w:rsidRDefault="00F4515A" w:rsidP="0069126A">
            <w:pPr>
              <w:jc w:val="center"/>
              <w:rPr>
                <w:sz w:val="22"/>
                <w:szCs w:val="22"/>
              </w:rPr>
            </w:pPr>
            <w:r w:rsidRPr="00645407">
              <w:rPr>
                <w:sz w:val="22"/>
                <w:szCs w:val="22"/>
                <w:lang w:eastAsia="de-DE"/>
              </w:rPr>
              <w:t>Maksimālais bloka karsēšanas ātrums</w:t>
            </w:r>
          </w:p>
        </w:tc>
        <w:tc>
          <w:tcPr>
            <w:tcW w:w="3250" w:type="dxa"/>
            <w:vAlign w:val="center"/>
          </w:tcPr>
          <w:p w:rsidR="00F4515A" w:rsidRPr="00645407" w:rsidRDefault="00F4515A" w:rsidP="0069126A">
            <w:pPr>
              <w:jc w:val="center"/>
              <w:rPr>
                <w:b/>
                <w:sz w:val="22"/>
                <w:szCs w:val="22"/>
              </w:rPr>
            </w:pPr>
            <w:r w:rsidRPr="00645407">
              <w:rPr>
                <w:sz w:val="22"/>
                <w:szCs w:val="22"/>
                <w:lang w:eastAsia="de-DE"/>
              </w:rPr>
              <w:t>vismaz 4 ºC/sek</w:t>
            </w:r>
          </w:p>
        </w:tc>
        <w:tc>
          <w:tcPr>
            <w:tcW w:w="3255" w:type="dxa"/>
          </w:tcPr>
          <w:p w:rsidR="00F4515A" w:rsidRPr="00645407" w:rsidRDefault="00F4515A" w:rsidP="0069126A">
            <w:pPr>
              <w:jc w:val="both"/>
              <w:rPr>
                <w:b/>
              </w:rPr>
            </w:pPr>
          </w:p>
        </w:tc>
      </w:tr>
      <w:tr w:rsidR="00F4515A" w:rsidRPr="00645407" w:rsidTr="00E615DD">
        <w:trPr>
          <w:jc w:val="center"/>
        </w:trPr>
        <w:tc>
          <w:tcPr>
            <w:tcW w:w="857" w:type="dxa"/>
            <w:vAlign w:val="center"/>
          </w:tcPr>
          <w:p w:rsidR="00F4515A" w:rsidRPr="00645407" w:rsidRDefault="00C86193" w:rsidP="0069126A">
            <w:pPr>
              <w:jc w:val="center"/>
              <w:rPr>
                <w:sz w:val="22"/>
                <w:szCs w:val="22"/>
              </w:rPr>
            </w:pPr>
            <w:r w:rsidRPr="00645407">
              <w:rPr>
                <w:sz w:val="22"/>
                <w:szCs w:val="22"/>
              </w:rPr>
              <w:t>2.4.</w:t>
            </w:r>
          </w:p>
        </w:tc>
        <w:tc>
          <w:tcPr>
            <w:tcW w:w="2835" w:type="dxa"/>
            <w:vAlign w:val="center"/>
          </w:tcPr>
          <w:p w:rsidR="00F4515A" w:rsidRPr="00645407" w:rsidRDefault="00F4515A" w:rsidP="0069126A">
            <w:pPr>
              <w:jc w:val="center"/>
              <w:rPr>
                <w:sz w:val="22"/>
                <w:szCs w:val="22"/>
              </w:rPr>
            </w:pPr>
            <w:r w:rsidRPr="00645407">
              <w:rPr>
                <w:sz w:val="22"/>
                <w:szCs w:val="22"/>
                <w:lang w:eastAsia="de-DE"/>
              </w:rPr>
              <w:t>Maksimālais bloka dzesēšanas ātrums</w:t>
            </w:r>
          </w:p>
        </w:tc>
        <w:tc>
          <w:tcPr>
            <w:tcW w:w="3250" w:type="dxa"/>
            <w:vAlign w:val="center"/>
          </w:tcPr>
          <w:p w:rsidR="00F4515A" w:rsidRPr="00645407" w:rsidRDefault="00F4515A" w:rsidP="0069126A">
            <w:pPr>
              <w:jc w:val="center"/>
              <w:rPr>
                <w:b/>
                <w:sz w:val="22"/>
                <w:szCs w:val="22"/>
              </w:rPr>
            </w:pPr>
            <w:r w:rsidRPr="00645407">
              <w:rPr>
                <w:sz w:val="22"/>
                <w:szCs w:val="22"/>
                <w:lang w:eastAsia="de-DE"/>
              </w:rPr>
              <w:t>vismaz 3 ºC/sek</w:t>
            </w:r>
          </w:p>
        </w:tc>
        <w:tc>
          <w:tcPr>
            <w:tcW w:w="3255" w:type="dxa"/>
          </w:tcPr>
          <w:p w:rsidR="00F4515A" w:rsidRPr="00645407" w:rsidRDefault="00F4515A" w:rsidP="0069126A">
            <w:pPr>
              <w:jc w:val="both"/>
              <w:rPr>
                <w:b/>
              </w:rPr>
            </w:pPr>
          </w:p>
        </w:tc>
      </w:tr>
      <w:tr w:rsidR="00F4515A" w:rsidRPr="00645407" w:rsidTr="00E615DD">
        <w:trPr>
          <w:jc w:val="center"/>
        </w:trPr>
        <w:tc>
          <w:tcPr>
            <w:tcW w:w="857" w:type="dxa"/>
            <w:vAlign w:val="center"/>
          </w:tcPr>
          <w:p w:rsidR="00F4515A" w:rsidRPr="00645407" w:rsidRDefault="00C86193" w:rsidP="0069126A">
            <w:pPr>
              <w:jc w:val="center"/>
              <w:rPr>
                <w:sz w:val="22"/>
                <w:szCs w:val="22"/>
              </w:rPr>
            </w:pPr>
            <w:r w:rsidRPr="00645407">
              <w:rPr>
                <w:sz w:val="22"/>
                <w:szCs w:val="22"/>
              </w:rPr>
              <w:t>2.5.</w:t>
            </w:r>
          </w:p>
        </w:tc>
        <w:tc>
          <w:tcPr>
            <w:tcW w:w="2835" w:type="dxa"/>
            <w:vAlign w:val="center"/>
          </w:tcPr>
          <w:p w:rsidR="00F4515A" w:rsidRPr="00645407" w:rsidRDefault="00F4515A" w:rsidP="0069126A">
            <w:pPr>
              <w:jc w:val="center"/>
              <w:rPr>
                <w:sz w:val="22"/>
                <w:szCs w:val="22"/>
              </w:rPr>
            </w:pPr>
            <w:r w:rsidRPr="00645407">
              <w:rPr>
                <w:sz w:val="22"/>
                <w:szCs w:val="22"/>
                <w:lang w:eastAsia="de-DE"/>
              </w:rPr>
              <w:t>Temperatūras vienādība blokā (ne sliktāk kā)</w:t>
            </w:r>
          </w:p>
        </w:tc>
        <w:tc>
          <w:tcPr>
            <w:tcW w:w="3250" w:type="dxa"/>
            <w:vAlign w:val="center"/>
          </w:tcPr>
          <w:p w:rsidR="00F4515A" w:rsidRPr="00645407" w:rsidRDefault="00F4515A" w:rsidP="0069126A">
            <w:pPr>
              <w:jc w:val="center"/>
              <w:rPr>
                <w:b/>
                <w:sz w:val="22"/>
                <w:szCs w:val="22"/>
              </w:rPr>
            </w:pPr>
            <w:r w:rsidRPr="00645407">
              <w:rPr>
                <w:sz w:val="22"/>
                <w:szCs w:val="22"/>
                <w:lang w:eastAsia="de-DE"/>
              </w:rPr>
              <w:t>pie 95 ºC: +/- 0.40 ºC; pie 55 ºC: +/- 0.25 ºC</w:t>
            </w:r>
          </w:p>
        </w:tc>
        <w:tc>
          <w:tcPr>
            <w:tcW w:w="3255" w:type="dxa"/>
          </w:tcPr>
          <w:p w:rsidR="00F4515A" w:rsidRPr="00645407" w:rsidRDefault="00F4515A" w:rsidP="0069126A">
            <w:pPr>
              <w:jc w:val="both"/>
              <w:rPr>
                <w:b/>
              </w:rPr>
            </w:pPr>
          </w:p>
        </w:tc>
      </w:tr>
      <w:tr w:rsidR="00F4515A" w:rsidRPr="00645407" w:rsidTr="00E615DD">
        <w:trPr>
          <w:jc w:val="center"/>
        </w:trPr>
        <w:tc>
          <w:tcPr>
            <w:tcW w:w="857" w:type="dxa"/>
            <w:vAlign w:val="center"/>
          </w:tcPr>
          <w:p w:rsidR="00F4515A" w:rsidRPr="00645407" w:rsidRDefault="00C86193" w:rsidP="0069126A">
            <w:pPr>
              <w:jc w:val="center"/>
              <w:rPr>
                <w:sz w:val="22"/>
                <w:szCs w:val="22"/>
              </w:rPr>
            </w:pPr>
            <w:r w:rsidRPr="00645407">
              <w:rPr>
                <w:sz w:val="22"/>
                <w:szCs w:val="22"/>
              </w:rPr>
              <w:t>2.6.</w:t>
            </w:r>
          </w:p>
        </w:tc>
        <w:tc>
          <w:tcPr>
            <w:tcW w:w="2835" w:type="dxa"/>
            <w:vAlign w:val="center"/>
          </w:tcPr>
          <w:p w:rsidR="00F4515A" w:rsidRPr="00645407" w:rsidRDefault="00F4515A" w:rsidP="0069126A">
            <w:pPr>
              <w:jc w:val="center"/>
              <w:rPr>
                <w:sz w:val="22"/>
                <w:szCs w:val="22"/>
              </w:rPr>
            </w:pPr>
            <w:r w:rsidRPr="00645407">
              <w:rPr>
                <w:sz w:val="22"/>
                <w:szCs w:val="22"/>
                <w:lang w:eastAsia="de-DE"/>
              </w:rPr>
              <w:t>Temperatūras kontrole</w:t>
            </w:r>
          </w:p>
        </w:tc>
        <w:tc>
          <w:tcPr>
            <w:tcW w:w="3250" w:type="dxa"/>
            <w:vAlign w:val="center"/>
          </w:tcPr>
          <w:p w:rsidR="00F4515A" w:rsidRPr="00645407" w:rsidRDefault="00F4515A" w:rsidP="0069126A">
            <w:pPr>
              <w:jc w:val="center"/>
              <w:rPr>
                <w:b/>
                <w:sz w:val="22"/>
                <w:szCs w:val="22"/>
              </w:rPr>
            </w:pPr>
            <w:r w:rsidRPr="00645407">
              <w:rPr>
                <w:sz w:val="22"/>
                <w:szCs w:val="22"/>
                <w:lang w:eastAsia="de-DE"/>
              </w:rPr>
              <w:t>ar vismaz 4 atsevišķi kontrolējamiem Peltier elementiem</w:t>
            </w:r>
          </w:p>
        </w:tc>
        <w:tc>
          <w:tcPr>
            <w:tcW w:w="3255" w:type="dxa"/>
          </w:tcPr>
          <w:p w:rsidR="00F4515A" w:rsidRPr="00645407" w:rsidRDefault="00F4515A" w:rsidP="0069126A">
            <w:pPr>
              <w:jc w:val="both"/>
              <w:rPr>
                <w:b/>
              </w:rPr>
            </w:pPr>
          </w:p>
        </w:tc>
      </w:tr>
      <w:tr w:rsidR="00F4515A" w:rsidRPr="00645407" w:rsidTr="00E615DD">
        <w:trPr>
          <w:jc w:val="center"/>
        </w:trPr>
        <w:tc>
          <w:tcPr>
            <w:tcW w:w="857" w:type="dxa"/>
            <w:vAlign w:val="center"/>
          </w:tcPr>
          <w:p w:rsidR="00F4515A" w:rsidRPr="00645407" w:rsidRDefault="00C86193" w:rsidP="0069126A">
            <w:pPr>
              <w:jc w:val="center"/>
              <w:rPr>
                <w:sz w:val="22"/>
                <w:szCs w:val="22"/>
              </w:rPr>
            </w:pPr>
            <w:r w:rsidRPr="00645407">
              <w:rPr>
                <w:sz w:val="22"/>
                <w:szCs w:val="22"/>
              </w:rPr>
              <w:t>2.7.</w:t>
            </w:r>
          </w:p>
        </w:tc>
        <w:tc>
          <w:tcPr>
            <w:tcW w:w="2835" w:type="dxa"/>
            <w:vAlign w:val="center"/>
          </w:tcPr>
          <w:p w:rsidR="00F4515A" w:rsidRPr="00645407" w:rsidRDefault="00F4515A" w:rsidP="0069126A">
            <w:pPr>
              <w:jc w:val="center"/>
              <w:rPr>
                <w:sz w:val="22"/>
                <w:szCs w:val="22"/>
              </w:rPr>
            </w:pPr>
            <w:r w:rsidRPr="00645407">
              <w:rPr>
                <w:sz w:val="22"/>
                <w:szCs w:val="22"/>
                <w:lang w:eastAsia="de-DE"/>
              </w:rPr>
              <w:t>Temperatūras kontroles precizitāte</w:t>
            </w:r>
          </w:p>
        </w:tc>
        <w:tc>
          <w:tcPr>
            <w:tcW w:w="3250" w:type="dxa"/>
            <w:vAlign w:val="center"/>
          </w:tcPr>
          <w:p w:rsidR="00F4515A" w:rsidRPr="00645407" w:rsidRDefault="00F4515A" w:rsidP="0069126A">
            <w:pPr>
              <w:jc w:val="center"/>
              <w:rPr>
                <w:b/>
                <w:sz w:val="22"/>
                <w:szCs w:val="22"/>
              </w:rPr>
            </w:pPr>
            <w:r w:rsidRPr="00645407">
              <w:rPr>
                <w:sz w:val="22"/>
                <w:szCs w:val="22"/>
                <w:lang w:eastAsia="de-DE"/>
              </w:rPr>
              <w:t>ne sliktāka kā              +/- 0.01 ºC</w:t>
            </w:r>
          </w:p>
        </w:tc>
        <w:tc>
          <w:tcPr>
            <w:tcW w:w="3255" w:type="dxa"/>
          </w:tcPr>
          <w:p w:rsidR="00F4515A" w:rsidRPr="00645407" w:rsidRDefault="00F4515A" w:rsidP="0069126A">
            <w:pPr>
              <w:jc w:val="both"/>
              <w:rPr>
                <w:b/>
              </w:rPr>
            </w:pPr>
          </w:p>
        </w:tc>
      </w:tr>
      <w:tr w:rsidR="00F4515A" w:rsidRPr="00645407" w:rsidTr="00E615DD">
        <w:trPr>
          <w:jc w:val="center"/>
        </w:trPr>
        <w:tc>
          <w:tcPr>
            <w:tcW w:w="857" w:type="dxa"/>
            <w:vAlign w:val="center"/>
          </w:tcPr>
          <w:p w:rsidR="00F4515A" w:rsidRPr="00645407" w:rsidRDefault="00C86193" w:rsidP="0069126A">
            <w:pPr>
              <w:jc w:val="center"/>
              <w:rPr>
                <w:sz w:val="22"/>
                <w:szCs w:val="22"/>
              </w:rPr>
            </w:pPr>
            <w:r w:rsidRPr="00645407">
              <w:rPr>
                <w:sz w:val="22"/>
                <w:szCs w:val="22"/>
              </w:rPr>
              <w:t>2.8.</w:t>
            </w:r>
          </w:p>
        </w:tc>
        <w:tc>
          <w:tcPr>
            <w:tcW w:w="2835" w:type="dxa"/>
            <w:vAlign w:val="center"/>
          </w:tcPr>
          <w:p w:rsidR="00F4515A" w:rsidRPr="00645407" w:rsidRDefault="00F4515A" w:rsidP="0069126A">
            <w:pPr>
              <w:jc w:val="center"/>
              <w:rPr>
                <w:sz w:val="22"/>
                <w:szCs w:val="22"/>
                <w:lang w:eastAsia="de-DE"/>
              </w:rPr>
            </w:pPr>
            <w:r w:rsidRPr="00645407">
              <w:rPr>
                <w:sz w:val="22"/>
                <w:szCs w:val="22"/>
                <w:lang w:eastAsia="de-DE"/>
              </w:rPr>
              <w:t>Temperatūru amplitūda</w:t>
            </w:r>
          </w:p>
        </w:tc>
        <w:tc>
          <w:tcPr>
            <w:tcW w:w="3250" w:type="dxa"/>
            <w:vAlign w:val="center"/>
          </w:tcPr>
          <w:p w:rsidR="00F4515A" w:rsidRPr="00645407" w:rsidRDefault="00F4515A" w:rsidP="0069126A">
            <w:pPr>
              <w:jc w:val="center"/>
              <w:rPr>
                <w:sz w:val="22"/>
                <w:szCs w:val="22"/>
                <w:lang w:eastAsia="de-DE"/>
              </w:rPr>
            </w:pPr>
            <w:r w:rsidRPr="00645407">
              <w:rPr>
                <w:sz w:val="22"/>
                <w:szCs w:val="22"/>
                <w:lang w:eastAsia="de-DE"/>
              </w:rPr>
              <w:t>(vismaz): 0ºC – 99,9ºC</w:t>
            </w:r>
          </w:p>
        </w:tc>
        <w:tc>
          <w:tcPr>
            <w:tcW w:w="3255" w:type="dxa"/>
          </w:tcPr>
          <w:p w:rsidR="00F4515A" w:rsidRPr="00645407" w:rsidRDefault="00F4515A" w:rsidP="0069126A">
            <w:pPr>
              <w:jc w:val="both"/>
              <w:rPr>
                <w:b/>
              </w:rPr>
            </w:pPr>
          </w:p>
        </w:tc>
      </w:tr>
      <w:tr w:rsidR="00F4515A" w:rsidRPr="00645407" w:rsidTr="00E615DD">
        <w:trPr>
          <w:jc w:val="center"/>
        </w:trPr>
        <w:tc>
          <w:tcPr>
            <w:tcW w:w="857" w:type="dxa"/>
            <w:vAlign w:val="center"/>
          </w:tcPr>
          <w:p w:rsidR="00F4515A" w:rsidRPr="00645407" w:rsidRDefault="00C86193" w:rsidP="0069126A">
            <w:pPr>
              <w:jc w:val="center"/>
              <w:rPr>
                <w:sz w:val="22"/>
                <w:szCs w:val="22"/>
              </w:rPr>
            </w:pPr>
            <w:r w:rsidRPr="00645407">
              <w:rPr>
                <w:sz w:val="22"/>
                <w:szCs w:val="22"/>
              </w:rPr>
              <w:t>2.9.</w:t>
            </w:r>
          </w:p>
        </w:tc>
        <w:tc>
          <w:tcPr>
            <w:tcW w:w="2835" w:type="dxa"/>
            <w:vAlign w:val="center"/>
          </w:tcPr>
          <w:p w:rsidR="00F4515A" w:rsidRPr="00645407" w:rsidRDefault="00F4515A" w:rsidP="0069126A">
            <w:pPr>
              <w:jc w:val="center"/>
              <w:rPr>
                <w:sz w:val="22"/>
                <w:szCs w:val="22"/>
                <w:lang w:eastAsia="de-DE"/>
              </w:rPr>
            </w:pPr>
            <w:r w:rsidRPr="00645407">
              <w:rPr>
                <w:sz w:val="22"/>
                <w:szCs w:val="22"/>
                <w:lang w:eastAsia="de-DE"/>
              </w:rPr>
              <w:t>Vāks</w:t>
            </w:r>
          </w:p>
        </w:tc>
        <w:tc>
          <w:tcPr>
            <w:tcW w:w="3250" w:type="dxa"/>
            <w:vAlign w:val="center"/>
          </w:tcPr>
          <w:p w:rsidR="00F4515A" w:rsidRPr="00645407" w:rsidRDefault="00F4515A" w:rsidP="0069126A">
            <w:pPr>
              <w:jc w:val="center"/>
              <w:rPr>
                <w:sz w:val="22"/>
                <w:szCs w:val="22"/>
                <w:lang w:eastAsia="de-DE"/>
              </w:rPr>
            </w:pPr>
            <w:r w:rsidRPr="00645407">
              <w:rPr>
                <w:sz w:val="22"/>
                <w:szCs w:val="22"/>
                <w:lang w:eastAsia="de-DE"/>
              </w:rPr>
              <w:t>automātisks, programmējams spiediens un temperatūra</w:t>
            </w:r>
          </w:p>
        </w:tc>
        <w:tc>
          <w:tcPr>
            <w:tcW w:w="3255" w:type="dxa"/>
          </w:tcPr>
          <w:p w:rsidR="00F4515A" w:rsidRPr="00645407" w:rsidRDefault="00F4515A" w:rsidP="0069126A">
            <w:pPr>
              <w:jc w:val="both"/>
              <w:rPr>
                <w:b/>
              </w:rPr>
            </w:pPr>
          </w:p>
        </w:tc>
      </w:tr>
      <w:tr w:rsidR="00F4515A" w:rsidRPr="00645407" w:rsidTr="00E615DD">
        <w:trPr>
          <w:jc w:val="center"/>
        </w:trPr>
        <w:tc>
          <w:tcPr>
            <w:tcW w:w="857" w:type="dxa"/>
            <w:vAlign w:val="center"/>
          </w:tcPr>
          <w:p w:rsidR="00F4515A" w:rsidRPr="00645407" w:rsidRDefault="00C86193" w:rsidP="0069126A">
            <w:pPr>
              <w:jc w:val="center"/>
              <w:rPr>
                <w:sz w:val="22"/>
                <w:szCs w:val="22"/>
              </w:rPr>
            </w:pPr>
            <w:r w:rsidRPr="00645407">
              <w:rPr>
                <w:sz w:val="22"/>
                <w:szCs w:val="22"/>
              </w:rPr>
              <w:t>2.10.</w:t>
            </w:r>
          </w:p>
        </w:tc>
        <w:tc>
          <w:tcPr>
            <w:tcW w:w="2835" w:type="dxa"/>
            <w:vAlign w:val="center"/>
          </w:tcPr>
          <w:p w:rsidR="00F4515A" w:rsidRPr="00645407" w:rsidRDefault="00F4515A" w:rsidP="0069126A">
            <w:pPr>
              <w:jc w:val="center"/>
              <w:rPr>
                <w:sz w:val="22"/>
                <w:szCs w:val="22"/>
                <w:lang w:eastAsia="de-DE"/>
              </w:rPr>
            </w:pPr>
            <w:r w:rsidRPr="00645407">
              <w:rPr>
                <w:sz w:val="22"/>
                <w:szCs w:val="22"/>
                <w:lang w:eastAsia="de-DE"/>
              </w:rPr>
              <w:t>Spiediens</w:t>
            </w:r>
          </w:p>
        </w:tc>
        <w:tc>
          <w:tcPr>
            <w:tcW w:w="3250" w:type="dxa"/>
            <w:vAlign w:val="center"/>
          </w:tcPr>
          <w:p w:rsidR="00F4515A" w:rsidRPr="00645407" w:rsidRDefault="00F4515A" w:rsidP="0069126A">
            <w:pPr>
              <w:jc w:val="center"/>
              <w:rPr>
                <w:sz w:val="22"/>
                <w:szCs w:val="22"/>
                <w:lang w:eastAsia="de-DE"/>
              </w:rPr>
            </w:pPr>
            <w:r w:rsidRPr="00645407">
              <w:rPr>
                <w:sz w:val="22"/>
                <w:szCs w:val="22"/>
                <w:lang w:eastAsia="de-DE"/>
              </w:rPr>
              <w:t>programmējams diapazonā no ne vairāk kā 30 līdz vismaz 120 ņūtoniem</w:t>
            </w:r>
          </w:p>
        </w:tc>
        <w:tc>
          <w:tcPr>
            <w:tcW w:w="3255" w:type="dxa"/>
          </w:tcPr>
          <w:p w:rsidR="00F4515A" w:rsidRPr="00645407" w:rsidRDefault="00F4515A" w:rsidP="0069126A">
            <w:pPr>
              <w:jc w:val="both"/>
              <w:rPr>
                <w:b/>
              </w:rPr>
            </w:pPr>
          </w:p>
        </w:tc>
      </w:tr>
      <w:tr w:rsidR="00F4515A" w:rsidRPr="00645407" w:rsidTr="00E615DD">
        <w:trPr>
          <w:jc w:val="center"/>
        </w:trPr>
        <w:tc>
          <w:tcPr>
            <w:tcW w:w="857" w:type="dxa"/>
            <w:vAlign w:val="center"/>
          </w:tcPr>
          <w:p w:rsidR="00F4515A" w:rsidRPr="00645407" w:rsidRDefault="00C86193" w:rsidP="0069126A">
            <w:pPr>
              <w:jc w:val="center"/>
              <w:rPr>
                <w:sz w:val="22"/>
                <w:szCs w:val="22"/>
              </w:rPr>
            </w:pPr>
            <w:r w:rsidRPr="00645407">
              <w:rPr>
                <w:sz w:val="22"/>
                <w:szCs w:val="22"/>
              </w:rPr>
              <w:t>2.11.</w:t>
            </w:r>
          </w:p>
        </w:tc>
        <w:tc>
          <w:tcPr>
            <w:tcW w:w="2835" w:type="dxa"/>
            <w:vAlign w:val="center"/>
          </w:tcPr>
          <w:p w:rsidR="00F4515A" w:rsidRPr="00645407" w:rsidRDefault="00F4515A" w:rsidP="0069126A">
            <w:pPr>
              <w:jc w:val="center"/>
              <w:rPr>
                <w:sz w:val="22"/>
                <w:szCs w:val="22"/>
                <w:lang w:eastAsia="de-DE"/>
              </w:rPr>
            </w:pPr>
            <w:r w:rsidRPr="00645407">
              <w:rPr>
                <w:sz w:val="22"/>
                <w:szCs w:val="22"/>
                <w:lang w:eastAsia="de-DE"/>
              </w:rPr>
              <w:t>Programmatūra</w:t>
            </w:r>
          </w:p>
        </w:tc>
        <w:tc>
          <w:tcPr>
            <w:tcW w:w="3250" w:type="dxa"/>
            <w:vAlign w:val="center"/>
          </w:tcPr>
          <w:p w:rsidR="00F4515A" w:rsidRPr="00645407" w:rsidRDefault="00F4515A" w:rsidP="00F4515A">
            <w:pPr>
              <w:rPr>
                <w:sz w:val="22"/>
                <w:szCs w:val="22"/>
                <w:lang w:eastAsia="de-DE"/>
              </w:rPr>
            </w:pPr>
            <w:r w:rsidRPr="00645407">
              <w:rPr>
                <w:sz w:val="22"/>
                <w:szCs w:val="22"/>
                <w:lang w:eastAsia="de-DE"/>
              </w:rPr>
              <w:t xml:space="preserve">Atmiņa - vismaz 600 programmām ar vismaz 5 soļiem katrā. Programmēšanas veidi – grafisks vai lapas formātā. </w:t>
            </w:r>
          </w:p>
          <w:p w:rsidR="00F4515A" w:rsidRPr="00645407" w:rsidRDefault="00F4515A" w:rsidP="00F4515A">
            <w:pPr>
              <w:jc w:val="center"/>
              <w:rPr>
                <w:sz w:val="22"/>
                <w:szCs w:val="22"/>
                <w:lang w:eastAsia="de-DE"/>
              </w:rPr>
            </w:pPr>
            <w:r w:rsidRPr="00645407">
              <w:rPr>
                <w:sz w:val="22"/>
                <w:szCs w:val="22"/>
                <w:lang w:eastAsia="de-DE"/>
              </w:rPr>
              <w:t>Ierīces paštestēšanas sistēma</w:t>
            </w:r>
          </w:p>
        </w:tc>
        <w:tc>
          <w:tcPr>
            <w:tcW w:w="3255" w:type="dxa"/>
          </w:tcPr>
          <w:p w:rsidR="00F4515A" w:rsidRPr="00645407" w:rsidRDefault="00F4515A" w:rsidP="0069126A">
            <w:pPr>
              <w:jc w:val="both"/>
              <w:rPr>
                <w:b/>
              </w:rPr>
            </w:pPr>
          </w:p>
        </w:tc>
      </w:tr>
      <w:tr w:rsidR="00F4515A" w:rsidRPr="00645407" w:rsidTr="00E615DD">
        <w:trPr>
          <w:jc w:val="center"/>
        </w:trPr>
        <w:tc>
          <w:tcPr>
            <w:tcW w:w="857" w:type="dxa"/>
            <w:vAlign w:val="center"/>
          </w:tcPr>
          <w:p w:rsidR="00F4515A" w:rsidRPr="00645407" w:rsidRDefault="00C86193" w:rsidP="0069126A">
            <w:pPr>
              <w:jc w:val="center"/>
              <w:rPr>
                <w:sz w:val="22"/>
                <w:szCs w:val="22"/>
              </w:rPr>
            </w:pPr>
            <w:r w:rsidRPr="00645407">
              <w:rPr>
                <w:sz w:val="22"/>
                <w:szCs w:val="22"/>
              </w:rPr>
              <w:t>2.12.</w:t>
            </w:r>
          </w:p>
        </w:tc>
        <w:tc>
          <w:tcPr>
            <w:tcW w:w="2835" w:type="dxa"/>
            <w:vAlign w:val="center"/>
          </w:tcPr>
          <w:p w:rsidR="00F4515A" w:rsidRPr="00645407" w:rsidRDefault="00F4515A" w:rsidP="0069126A">
            <w:pPr>
              <w:jc w:val="center"/>
              <w:rPr>
                <w:sz w:val="22"/>
                <w:szCs w:val="22"/>
                <w:lang w:eastAsia="de-DE"/>
              </w:rPr>
            </w:pPr>
            <w:r w:rsidRPr="00645407">
              <w:rPr>
                <w:sz w:val="22"/>
                <w:szCs w:val="22"/>
                <w:lang w:eastAsia="de-DE"/>
              </w:rPr>
              <w:t>Automātiska restartēšanas funkcija</w:t>
            </w:r>
          </w:p>
        </w:tc>
        <w:tc>
          <w:tcPr>
            <w:tcW w:w="3250" w:type="dxa"/>
            <w:vAlign w:val="center"/>
          </w:tcPr>
          <w:p w:rsidR="00F4515A" w:rsidRPr="00645407" w:rsidRDefault="00F4515A" w:rsidP="0069126A">
            <w:pPr>
              <w:jc w:val="center"/>
              <w:rPr>
                <w:sz w:val="22"/>
                <w:szCs w:val="22"/>
                <w:lang w:eastAsia="de-DE"/>
              </w:rPr>
            </w:pPr>
            <w:r w:rsidRPr="00645407">
              <w:rPr>
                <w:sz w:val="22"/>
                <w:szCs w:val="22"/>
                <w:lang w:eastAsia="de-DE"/>
              </w:rPr>
              <w:t xml:space="preserve">strāvas pārtraukuma gadījumā programma tiks turpināta ar pēdējo </w:t>
            </w:r>
            <w:r w:rsidRPr="00645407">
              <w:rPr>
                <w:b/>
                <w:sz w:val="22"/>
                <w:szCs w:val="22"/>
                <w:lang w:eastAsia="de-DE"/>
              </w:rPr>
              <w:t xml:space="preserve"> </w:t>
            </w:r>
            <w:r w:rsidRPr="00645407">
              <w:rPr>
                <w:sz w:val="22"/>
                <w:szCs w:val="22"/>
                <w:lang w:eastAsia="de-DE"/>
              </w:rPr>
              <w:t>denaturēšanas soli</w:t>
            </w:r>
          </w:p>
        </w:tc>
        <w:tc>
          <w:tcPr>
            <w:tcW w:w="3255" w:type="dxa"/>
          </w:tcPr>
          <w:p w:rsidR="00F4515A" w:rsidRPr="00645407" w:rsidRDefault="00F4515A" w:rsidP="0069126A">
            <w:pPr>
              <w:jc w:val="both"/>
              <w:rPr>
                <w:b/>
              </w:rPr>
            </w:pPr>
          </w:p>
        </w:tc>
      </w:tr>
      <w:tr w:rsidR="00F4515A" w:rsidRPr="00645407" w:rsidTr="00E615DD">
        <w:trPr>
          <w:jc w:val="center"/>
        </w:trPr>
        <w:tc>
          <w:tcPr>
            <w:tcW w:w="857" w:type="dxa"/>
            <w:vAlign w:val="center"/>
          </w:tcPr>
          <w:p w:rsidR="00F4515A" w:rsidRPr="00645407" w:rsidRDefault="00C86193" w:rsidP="0069126A">
            <w:pPr>
              <w:jc w:val="center"/>
              <w:rPr>
                <w:sz w:val="22"/>
                <w:szCs w:val="22"/>
              </w:rPr>
            </w:pPr>
            <w:r w:rsidRPr="00645407">
              <w:rPr>
                <w:sz w:val="22"/>
                <w:szCs w:val="22"/>
              </w:rPr>
              <w:t>2.13.</w:t>
            </w:r>
          </w:p>
        </w:tc>
        <w:tc>
          <w:tcPr>
            <w:tcW w:w="2835" w:type="dxa"/>
            <w:vAlign w:val="center"/>
          </w:tcPr>
          <w:p w:rsidR="00F4515A" w:rsidRPr="00645407" w:rsidRDefault="00F4515A" w:rsidP="00F4515A">
            <w:pPr>
              <w:jc w:val="center"/>
              <w:rPr>
                <w:sz w:val="22"/>
                <w:szCs w:val="22"/>
                <w:lang w:eastAsia="de-DE"/>
              </w:rPr>
            </w:pPr>
            <w:r w:rsidRPr="00645407">
              <w:rPr>
                <w:sz w:val="22"/>
                <w:szCs w:val="22"/>
                <w:lang w:eastAsia="de-DE"/>
              </w:rPr>
              <w:t xml:space="preserve">Datu aizsardzība </w:t>
            </w:r>
          </w:p>
        </w:tc>
        <w:tc>
          <w:tcPr>
            <w:tcW w:w="3250" w:type="dxa"/>
            <w:vAlign w:val="center"/>
          </w:tcPr>
          <w:p w:rsidR="00F4515A" w:rsidRPr="00645407" w:rsidRDefault="00F4515A" w:rsidP="0069126A">
            <w:pPr>
              <w:jc w:val="center"/>
              <w:rPr>
                <w:sz w:val="22"/>
                <w:szCs w:val="22"/>
                <w:lang w:eastAsia="de-DE"/>
              </w:rPr>
            </w:pPr>
            <w:r w:rsidRPr="00645407">
              <w:rPr>
                <w:b/>
                <w:sz w:val="22"/>
                <w:szCs w:val="22"/>
                <w:lang w:eastAsia="de-DE"/>
              </w:rPr>
              <w:t>ar paroli</w:t>
            </w:r>
          </w:p>
        </w:tc>
        <w:tc>
          <w:tcPr>
            <w:tcW w:w="3255" w:type="dxa"/>
          </w:tcPr>
          <w:p w:rsidR="00F4515A" w:rsidRPr="00645407" w:rsidRDefault="00F4515A" w:rsidP="0069126A">
            <w:pPr>
              <w:jc w:val="both"/>
              <w:rPr>
                <w:b/>
              </w:rPr>
            </w:pPr>
          </w:p>
        </w:tc>
      </w:tr>
      <w:tr w:rsidR="00F4515A" w:rsidRPr="00645407" w:rsidTr="00E615DD">
        <w:trPr>
          <w:jc w:val="center"/>
        </w:trPr>
        <w:tc>
          <w:tcPr>
            <w:tcW w:w="857" w:type="dxa"/>
            <w:vAlign w:val="center"/>
          </w:tcPr>
          <w:p w:rsidR="00F4515A" w:rsidRPr="00645407" w:rsidRDefault="00C86193" w:rsidP="0069126A">
            <w:pPr>
              <w:jc w:val="center"/>
              <w:rPr>
                <w:sz w:val="22"/>
                <w:szCs w:val="22"/>
              </w:rPr>
            </w:pPr>
            <w:r w:rsidRPr="00645407">
              <w:rPr>
                <w:sz w:val="22"/>
                <w:szCs w:val="22"/>
              </w:rPr>
              <w:t>2.14.</w:t>
            </w:r>
          </w:p>
        </w:tc>
        <w:tc>
          <w:tcPr>
            <w:tcW w:w="2835" w:type="dxa"/>
            <w:vAlign w:val="center"/>
          </w:tcPr>
          <w:p w:rsidR="00F4515A" w:rsidRPr="00645407" w:rsidRDefault="00F4515A" w:rsidP="0069126A">
            <w:pPr>
              <w:jc w:val="center"/>
              <w:rPr>
                <w:sz w:val="22"/>
                <w:szCs w:val="22"/>
                <w:lang w:eastAsia="de-DE"/>
              </w:rPr>
            </w:pPr>
            <w:r w:rsidRPr="00645407">
              <w:rPr>
                <w:sz w:val="22"/>
                <w:szCs w:val="22"/>
                <w:lang w:eastAsia="de-DE"/>
              </w:rPr>
              <w:t>Displejs</w:t>
            </w:r>
          </w:p>
        </w:tc>
        <w:tc>
          <w:tcPr>
            <w:tcW w:w="3250" w:type="dxa"/>
            <w:vAlign w:val="center"/>
          </w:tcPr>
          <w:p w:rsidR="00F4515A" w:rsidRPr="00645407" w:rsidRDefault="00F4515A" w:rsidP="00F4515A">
            <w:pPr>
              <w:rPr>
                <w:sz w:val="22"/>
                <w:szCs w:val="22"/>
                <w:lang w:eastAsia="de-DE"/>
              </w:rPr>
            </w:pPr>
            <w:r w:rsidRPr="00645407">
              <w:rPr>
                <w:sz w:val="22"/>
                <w:szCs w:val="22"/>
                <w:lang w:eastAsia="de-DE"/>
              </w:rPr>
              <w:t>krāsains grafiskais displejs, vismaz 5”, vismaz 320 x 240 pikseļi; vēlams pieskārienjutīgs</w:t>
            </w:r>
          </w:p>
          <w:p w:rsidR="00F4515A" w:rsidRPr="00645407" w:rsidRDefault="00F4515A" w:rsidP="0069126A">
            <w:pPr>
              <w:jc w:val="center"/>
              <w:rPr>
                <w:sz w:val="22"/>
                <w:szCs w:val="22"/>
                <w:lang w:eastAsia="de-DE"/>
              </w:rPr>
            </w:pPr>
          </w:p>
        </w:tc>
        <w:tc>
          <w:tcPr>
            <w:tcW w:w="3255" w:type="dxa"/>
          </w:tcPr>
          <w:p w:rsidR="00F4515A" w:rsidRPr="00645407" w:rsidRDefault="00F4515A" w:rsidP="0069126A">
            <w:pPr>
              <w:jc w:val="both"/>
              <w:rPr>
                <w:b/>
              </w:rPr>
            </w:pPr>
          </w:p>
        </w:tc>
      </w:tr>
      <w:tr w:rsidR="00F4515A" w:rsidRPr="00645407" w:rsidTr="00E615DD">
        <w:trPr>
          <w:jc w:val="center"/>
        </w:trPr>
        <w:tc>
          <w:tcPr>
            <w:tcW w:w="857" w:type="dxa"/>
            <w:vAlign w:val="center"/>
          </w:tcPr>
          <w:p w:rsidR="00F4515A" w:rsidRPr="00645407" w:rsidRDefault="00C86193" w:rsidP="0069126A">
            <w:pPr>
              <w:jc w:val="center"/>
              <w:rPr>
                <w:sz w:val="22"/>
                <w:szCs w:val="22"/>
              </w:rPr>
            </w:pPr>
            <w:r w:rsidRPr="00645407">
              <w:rPr>
                <w:sz w:val="22"/>
                <w:szCs w:val="22"/>
              </w:rPr>
              <w:t>2.15.</w:t>
            </w:r>
          </w:p>
        </w:tc>
        <w:tc>
          <w:tcPr>
            <w:tcW w:w="2835" w:type="dxa"/>
            <w:vAlign w:val="center"/>
          </w:tcPr>
          <w:p w:rsidR="00F4515A" w:rsidRPr="00645407" w:rsidRDefault="00C86193" w:rsidP="0069126A">
            <w:pPr>
              <w:jc w:val="center"/>
              <w:rPr>
                <w:sz w:val="22"/>
                <w:szCs w:val="22"/>
                <w:lang w:eastAsia="de-DE"/>
              </w:rPr>
            </w:pPr>
            <w:r w:rsidRPr="00645407">
              <w:rPr>
                <w:sz w:val="22"/>
                <w:szCs w:val="22"/>
                <w:lang w:eastAsia="de-DE"/>
              </w:rPr>
              <w:t>Maksimālais enerģijas patēriņš</w:t>
            </w:r>
          </w:p>
        </w:tc>
        <w:tc>
          <w:tcPr>
            <w:tcW w:w="3250" w:type="dxa"/>
            <w:vAlign w:val="center"/>
          </w:tcPr>
          <w:p w:rsidR="00F4515A" w:rsidRPr="00645407" w:rsidRDefault="00C86193" w:rsidP="0069126A">
            <w:pPr>
              <w:jc w:val="center"/>
              <w:rPr>
                <w:sz w:val="22"/>
                <w:szCs w:val="22"/>
                <w:lang w:eastAsia="de-DE"/>
              </w:rPr>
            </w:pPr>
            <w:r w:rsidRPr="00645407">
              <w:rPr>
                <w:sz w:val="22"/>
                <w:szCs w:val="22"/>
                <w:lang w:eastAsia="de-DE"/>
              </w:rPr>
              <w:t xml:space="preserve">ne lielāks par 350 W </w:t>
            </w:r>
          </w:p>
        </w:tc>
        <w:tc>
          <w:tcPr>
            <w:tcW w:w="3255" w:type="dxa"/>
          </w:tcPr>
          <w:p w:rsidR="00F4515A" w:rsidRPr="00645407" w:rsidRDefault="00F4515A" w:rsidP="0069126A">
            <w:pPr>
              <w:jc w:val="both"/>
              <w:rPr>
                <w:b/>
              </w:rPr>
            </w:pPr>
          </w:p>
        </w:tc>
      </w:tr>
      <w:tr w:rsidR="00F4515A" w:rsidRPr="00645407" w:rsidTr="00E615DD">
        <w:trPr>
          <w:jc w:val="center"/>
        </w:trPr>
        <w:tc>
          <w:tcPr>
            <w:tcW w:w="857" w:type="dxa"/>
            <w:vAlign w:val="center"/>
          </w:tcPr>
          <w:p w:rsidR="00F4515A" w:rsidRPr="00645407" w:rsidRDefault="00C86193" w:rsidP="0069126A">
            <w:pPr>
              <w:jc w:val="center"/>
              <w:rPr>
                <w:sz w:val="22"/>
                <w:szCs w:val="22"/>
              </w:rPr>
            </w:pPr>
            <w:r w:rsidRPr="00645407">
              <w:rPr>
                <w:sz w:val="22"/>
                <w:szCs w:val="22"/>
              </w:rPr>
              <w:t>2.16.</w:t>
            </w:r>
          </w:p>
        </w:tc>
        <w:tc>
          <w:tcPr>
            <w:tcW w:w="2835" w:type="dxa"/>
            <w:vAlign w:val="center"/>
          </w:tcPr>
          <w:p w:rsidR="00F4515A" w:rsidRPr="00645407" w:rsidRDefault="00C86193" w:rsidP="0069126A">
            <w:pPr>
              <w:jc w:val="center"/>
              <w:rPr>
                <w:sz w:val="22"/>
                <w:szCs w:val="22"/>
                <w:lang w:eastAsia="de-DE"/>
              </w:rPr>
            </w:pPr>
            <w:r w:rsidRPr="00645407">
              <w:rPr>
                <w:sz w:val="22"/>
                <w:szCs w:val="22"/>
                <w:lang w:eastAsia="de-DE"/>
              </w:rPr>
              <w:t>Troksnis</w:t>
            </w:r>
          </w:p>
        </w:tc>
        <w:tc>
          <w:tcPr>
            <w:tcW w:w="3250" w:type="dxa"/>
            <w:vAlign w:val="center"/>
          </w:tcPr>
          <w:p w:rsidR="00F4515A" w:rsidRPr="00645407" w:rsidRDefault="00C86193" w:rsidP="0069126A">
            <w:pPr>
              <w:jc w:val="center"/>
              <w:rPr>
                <w:sz w:val="22"/>
                <w:szCs w:val="22"/>
                <w:lang w:eastAsia="de-DE"/>
              </w:rPr>
            </w:pPr>
            <w:r w:rsidRPr="00645407">
              <w:rPr>
                <w:sz w:val="22"/>
                <w:szCs w:val="22"/>
                <w:lang w:eastAsia="de-DE"/>
              </w:rPr>
              <w:t>ne lielāks par 48 dBa</w:t>
            </w:r>
          </w:p>
        </w:tc>
        <w:tc>
          <w:tcPr>
            <w:tcW w:w="3255" w:type="dxa"/>
          </w:tcPr>
          <w:p w:rsidR="00F4515A" w:rsidRPr="00645407" w:rsidRDefault="00F4515A" w:rsidP="0069126A">
            <w:pPr>
              <w:jc w:val="both"/>
              <w:rPr>
                <w:b/>
              </w:rPr>
            </w:pPr>
          </w:p>
        </w:tc>
      </w:tr>
      <w:tr w:rsidR="00F4515A" w:rsidRPr="00645407" w:rsidTr="00E615DD">
        <w:trPr>
          <w:jc w:val="center"/>
        </w:trPr>
        <w:tc>
          <w:tcPr>
            <w:tcW w:w="857" w:type="dxa"/>
            <w:vAlign w:val="center"/>
          </w:tcPr>
          <w:p w:rsidR="00F4515A" w:rsidRPr="00645407" w:rsidRDefault="00C86193" w:rsidP="0069126A">
            <w:pPr>
              <w:jc w:val="center"/>
              <w:rPr>
                <w:sz w:val="22"/>
                <w:szCs w:val="22"/>
              </w:rPr>
            </w:pPr>
            <w:r w:rsidRPr="00645407">
              <w:rPr>
                <w:sz w:val="22"/>
                <w:szCs w:val="22"/>
              </w:rPr>
              <w:t>2.17.</w:t>
            </w:r>
          </w:p>
        </w:tc>
        <w:tc>
          <w:tcPr>
            <w:tcW w:w="2835" w:type="dxa"/>
            <w:vAlign w:val="center"/>
          </w:tcPr>
          <w:p w:rsidR="00F4515A" w:rsidRPr="00645407" w:rsidRDefault="00C86193" w:rsidP="0069126A">
            <w:pPr>
              <w:jc w:val="center"/>
              <w:rPr>
                <w:sz w:val="22"/>
                <w:szCs w:val="22"/>
                <w:lang w:eastAsia="de-DE"/>
              </w:rPr>
            </w:pPr>
            <w:r w:rsidRPr="00645407">
              <w:rPr>
                <w:sz w:val="22"/>
                <w:szCs w:val="22"/>
                <w:lang w:eastAsia="de-DE"/>
              </w:rPr>
              <w:t>Interfeiss</w:t>
            </w:r>
          </w:p>
        </w:tc>
        <w:tc>
          <w:tcPr>
            <w:tcW w:w="3250" w:type="dxa"/>
            <w:vAlign w:val="center"/>
          </w:tcPr>
          <w:p w:rsidR="00F4515A" w:rsidRPr="00645407" w:rsidRDefault="00C86193" w:rsidP="0069126A">
            <w:pPr>
              <w:jc w:val="center"/>
              <w:rPr>
                <w:sz w:val="22"/>
                <w:szCs w:val="22"/>
                <w:lang w:eastAsia="de-DE"/>
              </w:rPr>
            </w:pPr>
            <w:r w:rsidRPr="00645407">
              <w:rPr>
                <w:sz w:val="22"/>
                <w:szCs w:val="22"/>
                <w:lang w:eastAsia="de-DE"/>
              </w:rPr>
              <w:t>RS232 vai USB</w:t>
            </w:r>
          </w:p>
        </w:tc>
        <w:tc>
          <w:tcPr>
            <w:tcW w:w="3255" w:type="dxa"/>
          </w:tcPr>
          <w:p w:rsidR="00F4515A" w:rsidRPr="00645407" w:rsidRDefault="00F4515A" w:rsidP="0069126A">
            <w:pPr>
              <w:jc w:val="both"/>
              <w:rPr>
                <w:b/>
              </w:rPr>
            </w:pPr>
          </w:p>
        </w:tc>
      </w:tr>
    </w:tbl>
    <w:p w:rsidR="00F76989" w:rsidRPr="00645407" w:rsidRDefault="00F76989" w:rsidP="00422FDC">
      <w:pPr>
        <w:rPr>
          <w:sz w:val="22"/>
          <w:szCs w:val="22"/>
        </w:rPr>
      </w:pPr>
    </w:p>
    <w:p w:rsidR="00F76989" w:rsidRPr="00645407" w:rsidRDefault="00F76989" w:rsidP="00422FDC">
      <w:pPr>
        <w:rPr>
          <w:sz w:val="22"/>
          <w:szCs w:val="22"/>
        </w:rPr>
      </w:pPr>
    </w:p>
    <w:p w:rsidR="00925DA8" w:rsidRPr="00645407" w:rsidRDefault="00925DA8" w:rsidP="00925DA8">
      <w:pPr>
        <w:rPr>
          <w:sz w:val="22"/>
          <w:szCs w:val="22"/>
        </w:rPr>
      </w:pPr>
    </w:p>
    <w:p w:rsidR="00422FDC" w:rsidRPr="00645407" w:rsidRDefault="00422FDC" w:rsidP="00422FDC">
      <w:pPr>
        <w:jc w:val="center"/>
        <w:rPr>
          <w:b/>
          <w:sz w:val="26"/>
          <w:szCs w:val="22"/>
        </w:rPr>
      </w:pPr>
      <w:r w:rsidRPr="00645407">
        <w:rPr>
          <w:b/>
          <w:sz w:val="26"/>
          <w:szCs w:val="22"/>
        </w:rPr>
        <w:t>2</w:t>
      </w:r>
      <w:r w:rsidR="002D4682" w:rsidRPr="00645407">
        <w:rPr>
          <w:b/>
          <w:sz w:val="26"/>
          <w:szCs w:val="22"/>
        </w:rPr>
        <w:t>4</w:t>
      </w:r>
      <w:r w:rsidRPr="00645407">
        <w:rPr>
          <w:b/>
          <w:sz w:val="26"/>
          <w:szCs w:val="22"/>
        </w:rPr>
        <w:t>. daļa</w:t>
      </w:r>
    </w:p>
    <w:p w:rsidR="00422FDC" w:rsidRPr="00645407" w:rsidRDefault="00422FDC" w:rsidP="00422FDC">
      <w:pPr>
        <w:jc w:val="center"/>
        <w:rPr>
          <w:b/>
          <w:sz w:val="26"/>
          <w:szCs w:val="22"/>
        </w:rPr>
      </w:pPr>
      <w:r w:rsidRPr="00645407">
        <w:rPr>
          <w:b/>
          <w:sz w:val="26"/>
          <w:szCs w:val="22"/>
        </w:rPr>
        <w:t>Optometrista darba vieta</w:t>
      </w:r>
    </w:p>
    <w:p w:rsidR="00422FDC" w:rsidRPr="00645407" w:rsidRDefault="00422FDC" w:rsidP="00422FDC">
      <w:pPr>
        <w:jc w:val="center"/>
        <w:rPr>
          <w:b/>
          <w:i/>
          <w:sz w:val="22"/>
          <w:szCs w:val="22"/>
        </w:rPr>
      </w:pPr>
    </w:p>
    <w:p w:rsidR="009A14FF" w:rsidRPr="00645407" w:rsidRDefault="00422FDC" w:rsidP="009A14FF">
      <w:r w:rsidRPr="00645407">
        <w:rPr>
          <w:b/>
          <w:i/>
          <w:sz w:val="22"/>
          <w:szCs w:val="22"/>
        </w:rPr>
        <w:t>Mērķis</w:t>
      </w:r>
      <w:r w:rsidRPr="00645407">
        <w:rPr>
          <w:i/>
          <w:sz w:val="22"/>
          <w:szCs w:val="22"/>
        </w:rPr>
        <w:t xml:space="preserve">: </w:t>
      </w:r>
      <w:r w:rsidR="009A14FF" w:rsidRPr="00645407">
        <w:rPr>
          <w:i/>
        </w:rPr>
        <w:t>optometriskta darba vietā tiks nodrošināti</w:t>
      </w:r>
      <w:r w:rsidR="002B53D7" w:rsidRPr="00645407">
        <w:rPr>
          <w:i/>
        </w:rPr>
        <w:t xml:space="preserve"> redzes pārbaudei nepieciešamie</w:t>
      </w:r>
      <w:r w:rsidR="009A14FF" w:rsidRPr="00645407">
        <w:rPr>
          <w:i/>
        </w:rPr>
        <w:t xml:space="preserve"> piederumi un iekārtas </w:t>
      </w:r>
    </w:p>
    <w:p w:rsidR="00422FDC" w:rsidRPr="00645407" w:rsidRDefault="00422FDC" w:rsidP="00422FDC">
      <w:pPr>
        <w:rPr>
          <w:rFonts w:eastAsia="Calibri"/>
          <w:sz w:val="22"/>
          <w:szCs w:val="22"/>
        </w:rPr>
      </w:pPr>
    </w:p>
    <w:tbl>
      <w:tblPr>
        <w:tblStyle w:val="TableGrid"/>
        <w:tblW w:w="10199" w:type="dxa"/>
        <w:jc w:val="center"/>
        <w:tblInd w:w="-877" w:type="dxa"/>
        <w:tblLook w:val="04A0"/>
      </w:tblPr>
      <w:tblGrid>
        <w:gridCol w:w="868"/>
        <w:gridCol w:w="23"/>
        <w:gridCol w:w="2794"/>
        <w:gridCol w:w="16"/>
        <w:gridCol w:w="3254"/>
        <w:gridCol w:w="3244"/>
      </w:tblGrid>
      <w:tr w:rsidR="00422FDC" w:rsidRPr="00645407" w:rsidTr="0028096A">
        <w:trPr>
          <w:jc w:val="center"/>
        </w:trPr>
        <w:tc>
          <w:tcPr>
            <w:tcW w:w="870" w:type="dxa"/>
            <w:gridSpan w:val="2"/>
          </w:tcPr>
          <w:p w:rsidR="00422FDC" w:rsidRPr="00645407" w:rsidRDefault="00422FDC" w:rsidP="00B9352F">
            <w:pPr>
              <w:rPr>
                <w:b/>
                <w:bCs/>
                <w:sz w:val="22"/>
                <w:szCs w:val="22"/>
              </w:rPr>
            </w:pPr>
            <w:r w:rsidRPr="00645407">
              <w:rPr>
                <w:b/>
                <w:bCs/>
                <w:sz w:val="22"/>
                <w:szCs w:val="22"/>
              </w:rPr>
              <w:t>Nr.p.k.</w:t>
            </w:r>
          </w:p>
        </w:tc>
        <w:tc>
          <w:tcPr>
            <w:tcW w:w="2820" w:type="dxa"/>
            <w:gridSpan w:val="2"/>
          </w:tcPr>
          <w:p w:rsidR="00422FDC" w:rsidRPr="00645407" w:rsidRDefault="00422FDC" w:rsidP="00B9352F">
            <w:pPr>
              <w:rPr>
                <w:b/>
                <w:bCs/>
                <w:sz w:val="22"/>
                <w:szCs w:val="22"/>
                <w:lang w:eastAsia="en-US"/>
              </w:rPr>
            </w:pPr>
            <w:r w:rsidRPr="00645407">
              <w:rPr>
                <w:b/>
                <w:bCs/>
                <w:sz w:val="22"/>
                <w:szCs w:val="22"/>
                <w:lang w:eastAsia="en-US"/>
              </w:rPr>
              <w:t>Tehniskie parametri</w:t>
            </w:r>
          </w:p>
        </w:tc>
        <w:tc>
          <w:tcPr>
            <w:tcW w:w="3261" w:type="dxa"/>
          </w:tcPr>
          <w:p w:rsidR="00422FDC" w:rsidRPr="00645407" w:rsidRDefault="00422FDC" w:rsidP="00B9352F">
            <w:pPr>
              <w:rPr>
                <w:b/>
                <w:bCs/>
                <w:sz w:val="22"/>
                <w:szCs w:val="22"/>
                <w:lang w:eastAsia="en-US"/>
              </w:rPr>
            </w:pPr>
            <w:r w:rsidRPr="00645407">
              <w:rPr>
                <w:b/>
                <w:bCs/>
                <w:sz w:val="22"/>
                <w:szCs w:val="22"/>
                <w:lang w:eastAsia="en-US"/>
              </w:rPr>
              <w:t>Pasūtītāja prasības</w:t>
            </w:r>
          </w:p>
        </w:tc>
        <w:tc>
          <w:tcPr>
            <w:tcW w:w="3248" w:type="dxa"/>
          </w:tcPr>
          <w:p w:rsidR="00422FDC" w:rsidRPr="00645407" w:rsidRDefault="00422FDC" w:rsidP="00B9352F">
            <w:pPr>
              <w:rPr>
                <w:b/>
                <w:bCs/>
                <w:sz w:val="22"/>
                <w:szCs w:val="22"/>
                <w:lang w:eastAsia="en-US"/>
              </w:rPr>
            </w:pPr>
            <w:r w:rsidRPr="00645407">
              <w:rPr>
                <w:b/>
                <w:bCs/>
                <w:sz w:val="22"/>
                <w:szCs w:val="22"/>
                <w:lang w:eastAsia="en-US"/>
              </w:rPr>
              <w:t>Pretendenta piedāvājums</w:t>
            </w:r>
          </w:p>
          <w:p w:rsidR="00422FDC" w:rsidRPr="00645407" w:rsidRDefault="00422FDC" w:rsidP="00B9352F">
            <w:pPr>
              <w:rPr>
                <w:sz w:val="22"/>
                <w:szCs w:val="22"/>
              </w:rPr>
            </w:pPr>
          </w:p>
        </w:tc>
      </w:tr>
      <w:tr w:rsidR="00422FDC" w:rsidRPr="00645407" w:rsidTr="0028096A">
        <w:tblPrEx>
          <w:tblCellMar>
            <w:left w:w="57" w:type="dxa"/>
            <w:right w:w="57" w:type="dxa"/>
          </w:tblCellMar>
        </w:tblPrEx>
        <w:trPr>
          <w:jc w:val="center"/>
        </w:trPr>
        <w:tc>
          <w:tcPr>
            <w:tcW w:w="6951" w:type="dxa"/>
            <w:gridSpan w:val="5"/>
            <w:tcBorders>
              <w:bottom w:val="single" w:sz="4" w:space="0" w:color="000000"/>
            </w:tcBorders>
          </w:tcPr>
          <w:p w:rsidR="00422FDC" w:rsidRPr="00645407" w:rsidRDefault="00422FDC" w:rsidP="00B9352F">
            <w:pPr>
              <w:ind w:left="460" w:hanging="284"/>
              <w:jc w:val="both"/>
              <w:rPr>
                <w:sz w:val="22"/>
                <w:szCs w:val="22"/>
              </w:rPr>
            </w:pPr>
            <w:r w:rsidRPr="00645407">
              <w:rPr>
                <w:b/>
                <w:sz w:val="22"/>
                <w:szCs w:val="22"/>
              </w:rPr>
              <w:t>1.1.Krēsls pacientam uz atsevišķa stabila pamata ar elektrisko vertikālo pacelšanu</w:t>
            </w:r>
          </w:p>
        </w:tc>
        <w:tc>
          <w:tcPr>
            <w:tcW w:w="3248" w:type="dxa"/>
            <w:tcBorders>
              <w:bottom w:val="single" w:sz="4" w:space="0" w:color="000000"/>
            </w:tcBorders>
          </w:tcPr>
          <w:p w:rsidR="00422FDC" w:rsidRPr="00645407" w:rsidRDefault="00422FDC" w:rsidP="00B9352F">
            <w:pPr>
              <w:rPr>
                <w:b/>
                <w:bCs/>
                <w:sz w:val="22"/>
                <w:szCs w:val="22"/>
                <w:lang w:eastAsia="en-US"/>
              </w:rPr>
            </w:pPr>
            <w:r w:rsidRPr="00645407">
              <w:rPr>
                <w:b/>
                <w:bCs/>
                <w:sz w:val="22"/>
                <w:szCs w:val="22"/>
                <w:lang w:eastAsia="en-US"/>
              </w:rPr>
              <w:t>Ražotājs______________</w:t>
            </w:r>
          </w:p>
          <w:p w:rsidR="00422FDC" w:rsidRPr="00645407" w:rsidRDefault="00422FDC" w:rsidP="00B9352F">
            <w:pPr>
              <w:rPr>
                <w:b/>
                <w:bCs/>
                <w:sz w:val="22"/>
                <w:szCs w:val="22"/>
                <w:lang w:eastAsia="en-US"/>
              </w:rPr>
            </w:pPr>
            <w:r w:rsidRPr="00645407">
              <w:rPr>
                <w:b/>
                <w:bCs/>
                <w:sz w:val="22"/>
                <w:szCs w:val="22"/>
                <w:lang w:eastAsia="en-US"/>
              </w:rPr>
              <w:t>Modelis________________</w:t>
            </w:r>
          </w:p>
        </w:tc>
      </w:tr>
      <w:tr w:rsidR="00422FDC" w:rsidRPr="00645407" w:rsidTr="0028096A">
        <w:tblPrEx>
          <w:tblCellMar>
            <w:left w:w="57" w:type="dxa"/>
            <w:right w:w="57" w:type="dxa"/>
          </w:tblCellMar>
        </w:tblPrEx>
        <w:trPr>
          <w:jc w:val="center"/>
        </w:trPr>
        <w:tc>
          <w:tcPr>
            <w:tcW w:w="870" w:type="dxa"/>
            <w:gridSpan w:val="2"/>
            <w:tcBorders>
              <w:bottom w:val="single" w:sz="4" w:space="0" w:color="000000"/>
            </w:tcBorders>
          </w:tcPr>
          <w:p w:rsidR="00422FDC" w:rsidRPr="00645407" w:rsidRDefault="00422FDC" w:rsidP="00B9352F">
            <w:pPr>
              <w:rPr>
                <w:sz w:val="22"/>
                <w:szCs w:val="22"/>
              </w:rPr>
            </w:pPr>
            <w:r w:rsidRPr="00645407">
              <w:rPr>
                <w:bCs/>
                <w:sz w:val="22"/>
                <w:szCs w:val="22"/>
              </w:rPr>
              <w:t>1.1.1.</w:t>
            </w:r>
          </w:p>
        </w:tc>
        <w:tc>
          <w:tcPr>
            <w:tcW w:w="2820" w:type="dxa"/>
            <w:gridSpan w:val="2"/>
            <w:tcBorders>
              <w:bottom w:val="single" w:sz="4" w:space="0" w:color="000000"/>
            </w:tcBorders>
          </w:tcPr>
          <w:p w:rsidR="00422FDC" w:rsidRPr="00645407" w:rsidRDefault="00422FDC" w:rsidP="00B9352F">
            <w:pPr>
              <w:rPr>
                <w:sz w:val="22"/>
                <w:szCs w:val="22"/>
              </w:rPr>
            </w:pPr>
            <w:r w:rsidRPr="00645407">
              <w:rPr>
                <w:sz w:val="22"/>
                <w:szCs w:val="22"/>
              </w:rPr>
              <w:t>Krēsla sēžamā virsma un atzveltne</w:t>
            </w:r>
          </w:p>
        </w:tc>
        <w:tc>
          <w:tcPr>
            <w:tcW w:w="3261" w:type="dxa"/>
            <w:tcBorders>
              <w:bottom w:val="single" w:sz="4" w:space="0" w:color="000000"/>
            </w:tcBorders>
          </w:tcPr>
          <w:p w:rsidR="00422FDC" w:rsidRPr="00645407" w:rsidRDefault="00422FDC" w:rsidP="00B9352F">
            <w:pPr>
              <w:rPr>
                <w:sz w:val="22"/>
                <w:szCs w:val="22"/>
              </w:rPr>
            </w:pPr>
            <w:r w:rsidRPr="00645407">
              <w:rPr>
                <w:sz w:val="22"/>
                <w:szCs w:val="22"/>
              </w:rPr>
              <w:t>izgatavotas no izturīga, viegli kopjama, mīksta poliuretāna materiāla</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28096A">
        <w:tblPrEx>
          <w:tblCellMar>
            <w:left w:w="57" w:type="dxa"/>
            <w:right w:w="57" w:type="dxa"/>
          </w:tblCellMar>
        </w:tblPrEx>
        <w:trPr>
          <w:jc w:val="center"/>
        </w:trPr>
        <w:tc>
          <w:tcPr>
            <w:tcW w:w="870" w:type="dxa"/>
            <w:gridSpan w:val="2"/>
            <w:tcBorders>
              <w:bottom w:val="single" w:sz="4" w:space="0" w:color="000000"/>
            </w:tcBorders>
          </w:tcPr>
          <w:p w:rsidR="00422FDC" w:rsidRPr="00645407" w:rsidRDefault="00422FDC" w:rsidP="00B9352F">
            <w:pPr>
              <w:rPr>
                <w:sz w:val="22"/>
                <w:szCs w:val="22"/>
              </w:rPr>
            </w:pPr>
            <w:r w:rsidRPr="00645407">
              <w:rPr>
                <w:bCs/>
                <w:sz w:val="22"/>
                <w:szCs w:val="22"/>
              </w:rPr>
              <w:t>1.1.2.</w:t>
            </w:r>
          </w:p>
        </w:tc>
        <w:tc>
          <w:tcPr>
            <w:tcW w:w="2820" w:type="dxa"/>
            <w:gridSpan w:val="2"/>
            <w:tcBorders>
              <w:bottom w:val="single" w:sz="4" w:space="0" w:color="000000"/>
            </w:tcBorders>
          </w:tcPr>
          <w:p w:rsidR="00422FDC" w:rsidRPr="00645407" w:rsidRDefault="00422FDC" w:rsidP="00B9352F">
            <w:pPr>
              <w:rPr>
                <w:sz w:val="22"/>
                <w:szCs w:val="22"/>
              </w:rPr>
            </w:pPr>
            <w:r w:rsidRPr="00645407">
              <w:rPr>
                <w:sz w:val="22"/>
                <w:szCs w:val="22"/>
              </w:rPr>
              <w:t>Krēsla pacelšanas-nolaišanas mehānisms</w:t>
            </w:r>
          </w:p>
        </w:tc>
        <w:tc>
          <w:tcPr>
            <w:tcW w:w="3261" w:type="dxa"/>
            <w:tcBorders>
              <w:bottom w:val="single" w:sz="4" w:space="0" w:color="000000"/>
            </w:tcBorders>
          </w:tcPr>
          <w:p w:rsidR="00422FDC" w:rsidRPr="00645407" w:rsidRDefault="00422FDC" w:rsidP="00B9352F">
            <w:pPr>
              <w:rPr>
                <w:sz w:val="22"/>
                <w:szCs w:val="22"/>
              </w:rPr>
            </w:pPr>
            <w:r w:rsidRPr="00645407">
              <w:rPr>
                <w:sz w:val="22"/>
                <w:szCs w:val="22"/>
              </w:rPr>
              <w:t>elektrisks ar vadību no atsevišķa elektriskā kājas pedāļa</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28096A">
        <w:tblPrEx>
          <w:tblCellMar>
            <w:left w:w="57" w:type="dxa"/>
            <w:right w:w="57" w:type="dxa"/>
          </w:tblCellMar>
        </w:tblPrEx>
        <w:trPr>
          <w:trHeight w:val="237"/>
          <w:jc w:val="center"/>
        </w:trPr>
        <w:tc>
          <w:tcPr>
            <w:tcW w:w="870" w:type="dxa"/>
            <w:gridSpan w:val="2"/>
            <w:tcBorders>
              <w:bottom w:val="single" w:sz="4" w:space="0" w:color="000000"/>
            </w:tcBorders>
          </w:tcPr>
          <w:p w:rsidR="00422FDC" w:rsidRPr="00645407" w:rsidRDefault="00422FDC" w:rsidP="00B9352F">
            <w:pPr>
              <w:rPr>
                <w:sz w:val="22"/>
                <w:szCs w:val="22"/>
              </w:rPr>
            </w:pPr>
            <w:r w:rsidRPr="00645407">
              <w:rPr>
                <w:bCs/>
                <w:sz w:val="22"/>
                <w:szCs w:val="22"/>
              </w:rPr>
              <w:t>1.1.3.</w:t>
            </w:r>
          </w:p>
        </w:tc>
        <w:tc>
          <w:tcPr>
            <w:tcW w:w="2820" w:type="dxa"/>
            <w:gridSpan w:val="2"/>
            <w:tcBorders>
              <w:bottom w:val="single" w:sz="4" w:space="0" w:color="000000"/>
            </w:tcBorders>
          </w:tcPr>
          <w:p w:rsidR="00422FDC" w:rsidRPr="00645407" w:rsidRDefault="00422FDC" w:rsidP="00B9352F">
            <w:pPr>
              <w:rPr>
                <w:sz w:val="22"/>
                <w:szCs w:val="22"/>
              </w:rPr>
            </w:pPr>
            <w:r w:rsidRPr="00645407">
              <w:rPr>
                <w:sz w:val="22"/>
                <w:szCs w:val="22"/>
              </w:rPr>
              <w:t>Muguras atbalsts</w:t>
            </w:r>
          </w:p>
        </w:tc>
        <w:tc>
          <w:tcPr>
            <w:tcW w:w="3261" w:type="dxa"/>
            <w:tcBorders>
              <w:top w:val="single" w:sz="4" w:space="0" w:color="000000"/>
              <w:bottom w:val="single" w:sz="4" w:space="0" w:color="auto"/>
            </w:tcBorders>
          </w:tcPr>
          <w:p w:rsidR="00422FDC" w:rsidRPr="00645407" w:rsidRDefault="00422FDC" w:rsidP="00B9352F">
            <w:pPr>
              <w:rPr>
                <w:sz w:val="22"/>
                <w:szCs w:val="22"/>
              </w:rPr>
            </w:pPr>
            <w:r w:rsidRPr="00645407">
              <w:rPr>
                <w:sz w:val="22"/>
                <w:szCs w:val="22"/>
              </w:rPr>
              <w:t>fiksēts</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28096A">
        <w:tblPrEx>
          <w:tblCellMar>
            <w:left w:w="57" w:type="dxa"/>
            <w:right w:w="57" w:type="dxa"/>
          </w:tblCellMar>
        </w:tblPrEx>
        <w:trPr>
          <w:trHeight w:val="263"/>
          <w:jc w:val="center"/>
        </w:trPr>
        <w:tc>
          <w:tcPr>
            <w:tcW w:w="870" w:type="dxa"/>
            <w:gridSpan w:val="2"/>
            <w:tcBorders>
              <w:bottom w:val="single" w:sz="4" w:space="0" w:color="000000"/>
            </w:tcBorders>
          </w:tcPr>
          <w:p w:rsidR="00422FDC" w:rsidRPr="00645407" w:rsidRDefault="00422FDC" w:rsidP="00B9352F">
            <w:pPr>
              <w:rPr>
                <w:sz w:val="22"/>
                <w:szCs w:val="22"/>
              </w:rPr>
            </w:pPr>
            <w:r w:rsidRPr="00645407">
              <w:rPr>
                <w:bCs/>
                <w:sz w:val="22"/>
                <w:szCs w:val="22"/>
              </w:rPr>
              <w:t>1.1.4.</w:t>
            </w:r>
          </w:p>
        </w:tc>
        <w:tc>
          <w:tcPr>
            <w:tcW w:w="2820" w:type="dxa"/>
            <w:gridSpan w:val="2"/>
            <w:tcBorders>
              <w:bottom w:val="single" w:sz="4" w:space="0" w:color="000000"/>
            </w:tcBorders>
          </w:tcPr>
          <w:p w:rsidR="00422FDC" w:rsidRPr="00645407" w:rsidRDefault="00422FDC" w:rsidP="00B9352F">
            <w:pPr>
              <w:rPr>
                <w:sz w:val="22"/>
                <w:szCs w:val="22"/>
              </w:rPr>
            </w:pPr>
            <w:r w:rsidRPr="00645407">
              <w:rPr>
                <w:sz w:val="22"/>
                <w:szCs w:val="22"/>
              </w:rPr>
              <w:t>Krēsla paliktnis</w:t>
            </w:r>
          </w:p>
        </w:tc>
        <w:tc>
          <w:tcPr>
            <w:tcW w:w="3261" w:type="dxa"/>
            <w:tcBorders>
              <w:top w:val="single" w:sz="4" w:space="0" w:color="auto"/>
              <w:bottom w:val="single" w:sz="4" w:space="0" w:color="auto"/>
            </w:tcBorders>
          </w:tcPr>
          <w:p w:rsidR="00422FDC" w:rsidRPr="00645407" w:rsidRDefault="00422FDC" w:rsidP="00B9352F">
            <w:pPr>
              <w:jc w:val="both"/>
              <w:rPr>
                <w:sz w:val="22"/>
                <w:szCs w:val="22"/>
              </w:rPr>
            </w:pPr>
            <w:r w:rsidRPr="00645407">
              <w:rPr>
                <w:sz w:val="22"/>
                <w:szCs w:val="22"/>
              </w:rPr>
              <w:t>stabils</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28096A">
        <w:tblPrEx>
          <w:tblCellMar>
            <w:left w:w="57" w:type="dxa"/>
            <w:right w:w="57" w:type="dxa"/>
          </w:tblCellMar>
        </w:tblPrEx>
        <w:trPr>
          <w:jc w:val="center"/>
        </w:trPr>
        <w:tc>
          <w:tcPr>
            <w:tcW w:w="870" w:type="dxa"/>
            <w:gridSpan w:val="2"/>
            <w:tcBorders>
              <w:bottom w:val="single" w:sz="4" w:space="0" w:color="000000"/>
            </w:tcBorders>
          </w:tcPr>
          <w:p w:rsidR="00422FDC" w:rsidRPr="00645407" w:rsidRDefault="00422FDC" w:rsidP="00B9352F">
            <w:pPr>
              <w:jc w:val="both"/>
              <w:rPr>
                <w:sz w:val="22"/>
                <w:szCs w:val="22"/>
              </w:rPr>
            </w:pPr>
            <w:r w:rsidRPr="00645407">
              <w:rPr>
                <w:bCs/>
                <w:sz w:val="22"/>
                <w:szCs w:val="22"/>
              </w:rPr>
              <w:t>1.1.5.</w:t>
            </w:r>
          </w:p>
        </w:tc>
        <w:tc>
          <w:tcPr>
            <w:tcW w:w="2820" w:type="dxa"/>
            <w:gridSpan w:val="2"/>
            <w:tcBorders>
              <w:bottom w:val="single" w:sz="4" w:space="0" w:color="000000"/>
            </w:tcBorders>
          </w:tcPr>
          <w:p w:rsidR="00422FDC" w:rsidRPr="00645407" w:rsidRDefault="00422FDC" w:rsidP="00B9352F">
            <w:pPr>
              <w:jc w:val="both"/>
              <w:rPr>
                <w:sz w:val="22"/>
                <w:szCs w:val="22"/>
              </w:rPr>
            </w:pPr>
            <w:r w:rsidRPr="00645407">
              <w:rPr>
                <w:sz w:val="22"/>
                <w:szCs w:val="22"/>
              </w:rPr>
              <w:t>Roku atzveltnes</w:t>
            </w:r>
          </w:p>
        </w:tc>
        <w:tc>
          <w:tcPr>
            <w:tcW w:w="3261" w:type="dxa"/>
            <w:tcBorders>
              <w:top w:val="single" w:sz="4" w:space="0" w:color="auto"/>
              <w:bottom w:val="single" w:sz="4" w:space="0" w:color="000000"/>
            </w:tcBorders>
          </w:tcPr>
          <w:p w:rsidR="00422FDC" w:rsidRPr="00645407" w:rsidRDefault="00422FDC" w:rsidP="00B9352F">
            <w:pPr>
              <w:rPr>
                <w:sz w:val="22"/>
                <w:szCs w:val="22"/>
              </w:rPr>
            </w:pPr>
            <w:r w:rsidRPr="00645407">
              <w:rPr>
                <w:sz w:val="22"/>
                <w:szCs w:val="22"/>
              </w:rPr>
              <w:t>nolokāmas</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28096A">
        <w:tblPrEx>
          <w:tblCellMar>
            <w:left w:w="57" w:type="dxa"/>
            <w:right w:w="57" w:type="dxa"/>
          </w:tblCellMar>
        </w:tblPrEx>
        <w:trPr>
          <w:jc w:val="center"/>
        </w:trPr>
        <w:tc>
          <w:tcPr>
            <w:tcW w:w="870" w:type="dxa"/>
            <w:gridSpan w:val="2"/>
            <w:tcBorders>
              <w:bottom w:val="single" w:sz="4" w:space="0" w:color="000000"/>
            </w:tcBorders>
          </w:tcPr>
          <w:p w:rsidR="00422FDC" w:rsidRPr="00645407" w:rsidRDefault="00422FDC" w:rsidP="00B9352F">
            <w:pPr>
              <w:jc w:val="both"/>
              <w:rPr>
                <w:sz w:val="22"/>
                <w:szCs w:val="22"/>
              </w:rPr>
            </w:pPr>
            <w:r w:rsidRPr="00645407">
              <w:rPr>
                <w:bCs/>
                <w:sz w:val="22"/>
                <w:szCs w:val="22"/>
              </w:rPr>
              <w:t>1.1.6.</w:t>
            </w:r>
          </w:p>
        </w:tc>
        <w:tc>
          <w:tcPr>
            <w:tcW w:w="2820" w:type="dxa"/>
            <w:gridSpan w:val="2"/>
            <w:tcBorders>
              <w:bottom w:val="single" w:sz="4" w:space="0" w:color="000000"/>
            </w:tcBorders>
          </w:tcPr>
          <w:p w:rsidR="00422FDC" w:rsidRPr="00645407" w:rsidRDefault="00422FDC" w:rsidP="00B9352F">
            <w:pPr>
              <w:jc w:val="both"/>
              <w:rPr>
                <w:sz w:val="22"/>
                <w:szCs w:val="22"/>
              </w:rPr>
            </w:pPr>
            <w:r w:rsidRPr="00645407">
              <w:rPr>
                <w:sz w:val="22"/>
                <w:szCs w:val="22"/>
              </w:rPr>
              <w:t>Kāju balsts</w:t>
            </w:r>
          </w:p>
        </w:tc>
        <w:tc>
          <w:tcPr>
            <w:tcW w:w="3261" w:type="dxa"/>
            <w:tcBorders>
              <w:bottom w:val="single" w:sz="4" w:space="0" w:color="000000"/>
            </w:tcBorders>
          </w:tcPr>
          <w:p w:rsidR="00422FDC" w:rsidRPr="00645407" w:rsidRDefault="00422FDC" w:rsidP="00B9352F">
            <w:pPr>
              <w:rPr>
                <w:sz w:val="22"/>
                <w:szCs w:val="22"/>
              </w:rPr>
            </w:pPr>
            <w:r w:rsidRPr="00645407">
              <w:rPr>
                <w:sz w:val="22"/>
                <w:szCs w:val="22"/>
              </w:rPr>
              <w:t>atlokāms</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28096A">
        <w:tblPrEx>
          <w:tblCellMar>
            <w:left w:w="57" w:type="dxa"/>
            <w:right w:w="57" w:type="dxa"/>
          </w:tblCellMar>
        </w:tblPrEx>
        <w:trPr>
          <w:jc w:val="center"/>
        </w:trPr>
        <w:tc>
          <w:tcPr>
            <w:tcW w:w="870" w:type="dxa"/>
            <w:gridSpan w:val="2"/>
            <w:tcBorders>
              <w:bottom w:val="single" w:sz="4" w:space="0" w:color="000000"/>
            </w:tcBorders>
          </w:tcPr>
          <w:p w:rsidR="00422FDC" w:rsidRPr="00645407" w:rsidRDefault="00422FDC" w:rsidP="00B9352F">
            <w:pPr>
              <w:jc w:val="both"/>
              <w:rPr>
                <w:sz w:val="22"/>
                <w:szCs w:val="22"/>
              </w:rPr>
            </w:pPr>
            <w:r w:rsidRPr="00645407">
              <w:rPr>
                <w:bCs/>
                <w:sz w:val="22"/>
                <w:szCs w:val="22"/>
              </w:rPr>
              <w:t>1.1.7.</w:t>
            </w:r>
          </w:p>
        </w:tc>
        <w:tc>
          <w:tcPr>
            <w:tcW w:w="2820" w:type="dxa"/>
            <w:gridSpan w:val="2"/>
            <w:tcBorders>
              <w:bottom w:val="single" w:sz="4" w:space="0" w:color="000000"/>
            </w:tcBorders>
          </w:tcPr>
          <w:p w:rsidR="00422FDC" w:rsidRPr="00645407" w:rsidRDefault="00422FDC" w:rsidP="00B9352F">
            <w:pPr>
              <w:jc w:val="both"/>
              <w:rPr>
                <w:sz w:val="22"/>
                <w:szCs w:val="22"/>
              </w:rPr>
            </w:pPr>
            <w:r w:rsidRPr="00645407">
              <w:rPr>
                <w:sz w:val="22"/>
                <w:szCs w:val="22"/>
              </w:rPr>
              <w:t xml:space="preserve">Elektriskā barošana </w:t>
            </w:r>
          </w:p>
        </w:tc>
        <w:tc>
          <w:tcPr>
            <w:tcW w:w="3261" w:type="dxa"/>
            <w:tcBorders>
              <w:bottom w:val="single" w:sz="4" w:space="0" w:color="000000"/>
            </w:tcBorders>
          </w:tcPr>
          <w:p w:rsidR="00422FDC" w:rsidRPr="00645407" w:rsidRDefault="00422FDC" w:rsidP="00B9352F">
            <w:pPr>
              <w:jc w:val="both"/>
              <w:rPr>
                <w:sz w:val="22"/>
                <w:szCs w:val="22"/>
              </w:rPr>
            </w:pPr>
            <w:r w:rsidRPr="00645407">
              <w:rPr>
                <w:sz w:val="22"/>
                <w:szCs w:val="22"/>
              </w:rPr>
              <w:t>atsevišķa (220V/50Hz)</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28096A">
        <w:tblPrEx>
          <w:tblCellMar>
            <w:left w:w="57" w:type="dxa"/>
            <w:right w:w="57" w:type="dxa"/>
          </w:tblCellMar>
        </w:tblPrEx>
        <w:trPr>
          <w:jc w:val="center"/>
        </w:trPr>
        <w:tc>
          <w:tcPr>
            <w:tcW w:w="6951" w:type="dxa"/>
            <w:gridSpan w:val="5"/>
            <w:tcBorders>
              <w:bottom w:val="single" w:sz="4" w:space="0" w:color="000000"/>
            </w:tcBorders>
          </w:tcPr>
          <w:p w:rsidR="00422FDC" w:rsidRPr="00645407" w:rsidRDefault="00422FDC" w:rsidP="00B9352F">
            <w:pPr>
              <w:ind w:left="460" w:hanging="284"/>
              <w:jc w:val="both"/>
              <w:rPr>
                <w:sz w:val="22"/>
                <w:szCs w:val="22"/>
              </w:rPr>
            </w:pPr>
            <w:r w:rsidRPr="00645407">
              <w:rPr>
                <w:b/>
                <w:sz w:val="22"/>
                <w:szCs w:val="22"/>
              </w:rPr>
              <w:t>1.2.Galdiņš uz riteņiem ar 3 atvilktnēm optometriskajiem instrumentiem un proves lēcu komplektam</w:t>
            </w:r>
          </w:p>
        </w:tc>
        <w:tc>
          <w:tcPr>
            <w:tcW w:w="3248" w:type="dxa"/>
            <w:tcBorders>
              <w:bottom w:val="single" w:sz="4" w:space="0" w:color="000000"/>
            </w:tcBorders>
          </w:tcPr>
          <w:p w:rsidR="00422FDC" w:rsidRPr="00645407" w:rsidRDefault="00422FDC" w:rsidP="00B9352F">
            <w:pPr>
              <w:rPr>
                <w:b/>
                <w:bCs/>
                <w:sz w:val="22"/>
                <w:szCs w:val="22"/>
                <w:lang w:eastAsia="en-US"/>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1.2.1.</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Galdiņš</w:t>
            </w:r>
          </w:p>
        </w:tc>
        <w:tc>
          <w:tcPr>
            <w:tcW w:w="3277" w:type="dxa"/>
            <w:gridSpan w:val="2"/>
            <w:tcBorders>
              <w:bottom w:val="single" w:sz="4" w:space="0" w:color="000000"/>
            </w:tcBorders>
          </w:tcPr>
          <w:p w:rsidR="00422FDC" w:rsidRPr="00645407" w:rsidRDefault="00422FDC" w:rsidP="00B9352F">
            <w:pPr>
              <w:rPr>
                <w:sz w:val="22"/>
                <w:szCs w:val="22"/>
              </w:rPr>
            </w:pPr>
            <w:r w:rsidRPr="00645407">
              <w:rPr>
                <w:sz w:val="22"/>
                <w:szCs w:val="22"/>
              </w:rPr>
              <w:t>pārvietojams, uz riteņiem</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1.2.2.</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 xml:space="preserve">Galdiņa virsma </w:t>
            </w:r>
          </w:p>
        </w:tc>
        <w:tc>
          <w:tcPr>
            <w:tcW w:w="3277" w:type="dxa"/>
            <w:gridSpan w:val="2"/>
            <w:tcBorders>
              <w:bottom w:val="single" w:sz="4" w:space="0" w:color="000000"/>
            </w:tcBorders>
          </w:tcPr>
          <w:p w:rsidR="00422FDC" w:rsidRPr="00645407" w:rsidRDefault="00422FDC" w:rsidP="00B9352F">
            <w:pPr>
              <w:rPr>
                <w:sz w:val="22"/>
                <w:szCs w:val="22"/>
              </w:rPr>
            </w:pPr>
            <w:r w:rsidRPr="00645407">
              <w:rPr>
                <w:sz w:val="22"/>
                <w:szCs w:val="22"/>
              </w:rPr>
              <w:t>no izturīga, viegli tīrāma materiāla</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37"/>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1.2.3.</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 xml:space="preserve">Galdiņa virsmas izmēri </w:t>
            </w:r>
          </w:p>
        </w:tc>
        <w:tc>
          <w:tcPr>
            <w:tcW w:w="3277" w:type="dxa"/>
            <w:gridSpan w:val="2"/>
            <w:tcBorders>
              <w:top w:val="single" w:sz="4" w:space="0" w:color="000000"/>
              <w:bottom w:val="single" w:sz="4" w:space="0" w:color="auto"/>
            </w:tcBorders>
          </w:tcPr>
          <w:p w:rsidR="00422FDC" w:rsidRPr="00645407" w:rsidRDefault="00422FDC" w:rsidP="00B9352F">
            <w:pPr>
              <w:rPr>
                <w:sz w:val="22"/>
                <w:szCs w:val="22"/>
              </w:rPr>
            </w:pPr>
            <w:r w:rsidRPr="00645407">
              <w:rPr>
                <w:sz w:val="22"/>
                <w:szCs w:val="22"/>
              </w:rPr>
              <w:t>vismaz 460 x 680 mm</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1.2.4.</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 xml:space="preserve">Galdiņa augstums </w:t>
            </w:r>
          </w:p>
        </w:tc>
        <w:tc>
          <w:tcPr>
            <w:tcW w:w="3277" w:type="dxa"/>
            <w:gridSpan w:val="2"/>
            <w:tcBorders>
              <w:top w:val="single" w:sz="4" w:space="0" w:color="auto"/>
              <w:bottom w:val="single" w:sz="4" w:space="0" w:color="auto"/>
            </w:tcBorders>
          </w:tcPr>
          <w:p w:rsidR="00422FDC" w:rsidRPr="00645407" w:rsidRDefault="00422FDC" w:rsidP="00B9352F">
            <w:pPr>
              <w:jc w:val="both"/>
              <w:rPr>
                <w:sz w:val="22"/>
                <w:szCs w:val="22"/>
              </w:rPr>
            </w:pPr>
            <w:r w:rsidRPr="00645407">
              <w:rPr>
                <w:sz w:val="22"/>
                <w:szCs w:val="22"/>
              </w:rPr>
              <w:t>robežās no 700-800 mm</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1.2.5.</w:t>
            </w:r>
          </w:p>
        </w:tc>
        <w:tc>
          <w:tcPr>
            <w:tcW w:w="2827" w:type="dxa"/>
            <w:gridSpan w:val="2"/>
            <w:tcBorders>
              <w:bottom w:val="single" w:sz="4" w:space="0" w:color="000000"/>
            </w:tcBorders>
          </w:tcPr>
          <w:p w:rsidR="00422FDC" w:rsidRPr="00645407" w:rsidRDefault="00422FDC" w:rsidP="00B9352F">
            <w:pPr>
              <w:jc w:val="both"/>
              <w:rPr>
                <w:sz w:val="22"/>
                <w:szCs w:val="22"/>
              </w:rPr>
            </w:pPr>
            <w:r w:rsidRPr="00645407">
              <w:rPr>
                <w:sz w:val="22"/>
                <w:szCs w:val="22"/>
              </w:rPr>
              <w:t>Atvilktnes</w:t>
            </w:r>
          </w:p>
        </w:tc>
        <w:tc>
          <w:tcPr>
            <w:tcW w:w="3277" w:type="dxa"/>
            <w:gridSpan w:val="2"/>
            <w:tcBorders>
              <w:top w:val="single" w:sz="4" w:space="0" w:color="auto"/>
              <w:bottom w:val="single" w:sz="4" w:space="0" w:color="000000"/>
            </w:tcBorders>
          </w:tcPr>
          <w:p w:rsidR="00422FDC" w:rsidRPr="00645407" w:rsidRDefault="00422FDC" w:rsidP="00B9352F">
            <w:pPr>
              <w:rPr>
                <w:sz w:val="22"/>
                <w:szCs w:val="22"/>
              </w:rPr>
            </w:pPr>
            <w:r w:rsidRPr="00645407">
              <w:rPr>
                <w:sz w:val="22"/>
                <w:szCs w:val="22"/>
              </w:rPr>
              <w:t>3 izbīdāmas atvilktnes, augšējā atvilktnē proves lēcu konteiners</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28096A">
        <w:tblPrEx>
          <w:tblCellMar>
            <w:left w:w="57" w:type="dxa"/>
            <w:right w:w="57" w:type="dxa"/>
          </w:tblCellMar>
        </w:tblPrEx>
        <w:trPr>
          <w:jc w:val="center"/>
        </w:trPr>
        <w:tc>
          <w:tcPr>
            <w:tcW w:w="6951" w:type="dxa"/>
            <w:gridSpan w:val="5"/>
            <w:tcBorders>
              <w:bottom w:val="single" w:sz="4" w:space="0" w:color="000000"/>
            </w:tcBorders>
            <w:vAlign w:val="center"/>
          </w:tcPr>
          <w:p w:rsidR="00422FDC" w:rsidRPr="00645407" w:rsidRDefault="00422FDC" w:rsidP="00B9352F">
            <w:pPr>
              <w:pStyle w:val="ListParagraph"/>
              <w:ind w:left="460" w:hanging="284"/>
              <w:rPr>
                <w:sz w:val="22"/>
                <w:szCs w:val="22"/>
              </w:rPr>
            </w:pPr>
            <w:r w:rsidRPr="00645407">
              <w:rPr>
                <w:b/>
                <w:sz w:val="22"/>
                <w:szCs w:val="22"/>
              </w:rPr>
              <w:t>1.3.Manuālais foropters  redzes pārbaudei</w:t>
            </w:r>
          </w:p>
        </w:tc>
        <w:tc>
          <w:tcPr>
            <w:tcW w:w="3248" w:type="dxa"/>
            <w:tcBorders>
              <w:bottom w:val="single" w:sz="4" w:space="0" w:color="000000"/>
            </w:tcBorders>
          </w:tcPr>
          <w:p w:rsidR="00422FDC" w:rsidRPr="00645407" w:rsidRDefault="00422FDC" w:rsidP="00B9352F">
            <w:pPr>
              <w:rPr>
                <w:b/>
                <w:bCs/>
                <w:sz w:val="22"/>
                <w:szCs w:val="22"/>
                <w:lang w:eastAsia="en-US"/>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1.3.1.</w:t>
            </w:r>
          </w:p>
        </w:tc>
        <w:tc>
          <w:tcPr>
            <w:tcW w:w="2827" w:type="dxa"/>
            <w:gridSpan w:val="2"/>
            <w:tcBorders>
              <w:bottom w:val="single" w:sz="4" w:space="0" w:color="000000"/>
            </w:tcBorders>
          </w:tcPr>
          <w:p w:rsidR="00422FDC" w:rsidRPr="00645407" w:rsidRDefault="00422FDC" w:rsidP="00B9352F">
            <w:pPr>
              <w:jc w:val="both"/>
              <w:rPr>
                <w:sz w:val="22"/>
                <w:szCs w:val="22"/>
              </w:rPr>
            </w:pPr>
            <w:r w:rsidRPr="00645407">
              <w:rPr>
                <w:sz w:val="22"/>
                <w:szCs w:val="22"/>
              </w:rPr>
              <w:t>Starpzīlīšu attālums</w:t>
            </w:r>
          </w:p>
          <w:p w:rsidR="00422FDC" w:rsidRPr="00645407" w:rsidRDefault="00422FDC" w:rsidP="00B9352F">
            <w:pPr>
              <w:rPr>
                <w:sz w:val="22"/>
                <w:szCs w:val="22"/>
              </w:rPr>
            </w:pPr>
          </w:p>
        </w:tc>
        <w:tc>
          <w:tcPr>
            <w:tcW w:w="3277" w:type="dxa"/>
            <w:gridSpan w:val="2"/>
            <w:tcBorders>
              <w:bottom w:val="single" w:sz="4" w:space="0" w:color="000000"/>
            </w:tcBorders>
          </w:tcPr>
          <w:p w:rsidR="00422FDC" w:rsidRPr="00645407" w:rsidRDefault="00422FDC" w:rsidP="00B9352F">
            <w:pPr>
              <w:rPr>
                <w:sz w:val="22"/>
                <w:szCs w:val="22"/>
              </w:rPr>
            </w:pPr>
            <w:r w:rsidRPr="00645407">
              <w:rPr>
                <w:sz w:val="22"/>
                <w:szCs w:val="22"/>
              </w:rPr>
              <w:t>regulējams robežās vismaz no 48-75 mm</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1.3.2.</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 xml:space="preserve">Lēcas </w:t>
            </w:r>
          </w:p>
        </w:tc>
        <w:tc>
          <w:tcPr>
            <w:tcW w:w="3277" w:type="dxa"/>
            <w:gridSpan w:val="2"/>
            <w:tcBorders>
              <w:bottom w:val="single" w:sz="4" w:space="0" w:color="000000"/>
            </w:tcBorders>
          </w:tcPr>
          <w:p w:rsidR="00422FDC" w:rsidRPr="00645407" w:rsidRDefault="00422FDC" w:rsidP="00B9352F">
            <w:pPr>
              <w:rPr>
                <w:sz w:val="22"/>
                <w:szCs w:val="22"/>
              </w:rPr>
            </w:pPr>
            <w:r w:rsidRPr="00645407">
              <w:rPr>
                <w:sz w:val="22"/>
                <w:szCs w:val="22"/>
              </w:rPr>
              <w:t>ar antireflekso klājumu</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148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1.3.3.</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Lēcu diapazons vismaz:</w:t>
            </w:r>
          </w:p>
          <w:p w:rsidR="00422FDC" w:rsidRPr="00645407" w:rsidRDefault="00422FDC" w:rsidP="00B9352F">
            <w:pPr>
              <w:ind w:firstLine="720"/>
              <w:rPr>
                <w:sz w:val="22"/>
                <w:szCs w:val="22"/>
              </w:rPr>
            </w:pPr>
          </w:p>
        </w:tc>
        <w:tc>
          <w:tcPr>
            <w:tcW w:w="3277" w:type="dxa"/>
            <w:gridSpan w:val="2"/>
            <w:tcBorders>
              <w:top w:val="single" w:sz="4" w:space="0" w:color="000000"/>
              <w:bottom w:val="single" w:sz="4" w:space="0" w:color="auto"/>
            </w:tcBorders>
          </w:tcPr>
          <w:p w:rsidR="00422FDC" w:rsidRPr="00645407" w:rsidRDefault="00422FDC" w:rsidP="00B9352F">
            <w:pPr>
              <w:rPr>
                <w:sz w:val="22"/>
                <w:szCs w:val="22"/>
              </w:rPr>
            </w:pPr>
            <w:r w:rsidRPr="00645407">
              <w:rPr>
                <w:sz w:val="22"/>
                <w:szCs w:val="22"/>
              </w:rPr>
              <w:t xml:space="preserve">sfēriskās lēcas no +16.75 līdz -16.75D ar soli 0.25D; </w:t>
            </w:r>
          </w:p>
          <w:p w:rsidR="00422FDC" w:rsidRPr="00645407" w:rsidRDefault="00422FDC" w:rsidP="00B9352F">
            <w:pPr>
              <w:rPr>
                <w:sz w:val="22"/>
                <w:szCs w:val="22"/>
              </w:rPr>
            </w:pPr>
            <w:r w:rsidRPr="00645407">
              <w:rPr>
                <w:sz w:val="22"/>
                <w:szCs w:val="22"/>
              </w:rPr>
              <w:t>cilindriskās lēcas no -0.25 līdz -6.00D ar soli 0.25D (ar iespējamu palielināt diapazonu līdz -8.00D ar papildu -2.00D lēcu</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1.3.4.</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Cilindra asis</w:t>
            </w:r>
          </w:p>
        </w:tc>
        <w:tc>
          <w:tcPr>
            <w:tcW w:w="3277" w:type="dxa"/>
            <w:gridSpan w:val="2"/>
            <w:tcBorders>
              <w:top w:val="single" w:sz="4" w:space="0" w:color="auto"/>
              <w:bottom w:val="single" w:sz="4" w:space="0" w:color="auto"/>
            </w:tcBorders>
          </w:tcPr>
          <w:p w:rsidR="00422FDC" w:rsidRPr="00645407" w:rsidRDefault="00422FDC" w:rsidP="00B9352F">
            <w:pPr>
              <w:jc w:val="both"/>
              <w:rPr>
                <w:sz w:val="22"/>
                <w:szCs w:val="22"/>
              </w:rPr>
            </w:pPr>
            <w:r w:rsidRPr="00645407">
              <w:rPr>
                <w:sz w:val="22"/>
                <w:szCs w:val="22"/>
              </w:rPr>
              <w:t>no 0° - 180°, ar soli 5°</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1.3.5.</w:t>
            </w:r>
          </w:p>
        </w:tc>
        <w:tc>
          <w:tcPr>
            <w:tcW w:w="2827" w:type="dxa"/>
            <w:gridSpan w:val="2"/>
            <w:tcBorders>
              <w:bottom w:val="single" w:sz="4" w:space="0" w:color="000000"/>
            </w:tcBorders>
          </w:tcPr>
          <w:p w:rsidR="00422FDC" w:rsidRPr="00645407" w:rsidRDefault="00422FDC" w:rsidP="00B9352F">
            <w:pPr>
              <w:jc w:val="both"/>
              <w:rPr>
                <w:sz w:val="22"/>
                <w:szCs w:val="22"/>
              </w:rPr>
            </w:pPr>
            <w:r w:rsidRPr="00645407">
              <w:rPr>
                <w:sz w:val="22"/>
                <w:szCs w:val="22"/>
              </w:rPr>
              <w:t xml:space="preserve">Krustotie cilindri </w:t>
            </w:r>
          </w:p>
        </w:tc>
        <w:tc>
          <w:tcPr>
            <w:tcW w:w="3277" w:type="dxa"/>
            <w:gridSpan w:val="2"/>
            <w:tcBorders>
              <w:top w:val="single" w:sz="4" w:space="0" w:color="auto"/>
              <w:bottom w:val="single" w:sz="4" w:space="0" w:color="000000"/>
            </w:tcBorders>
          </w:tcPr>
          <w:p w:rsidR="00422FDC" w:rsidRPr="00645407" w:rsidRDefault="00422FDC" w:rsidP="00B9352F">
            <w:pPr>
              <w:rPr>
                <w:sz w:val="22"/>
                <w:szCs w:val="22"/>
              </w:rPr>
            </w:pPr>
            <w:r w:rsidRPr="00645407">
              <w:rPr>
                <w:sz w:val="22"/>
                <w:szCs w:val="22"/>
              </w:rPr>
              <w:t>±0.25D</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1.3.6.</w:t>
            </w:r>
          </w:p>
        </w:tc>
        <w:tc>
          <w:tcPr>
            <w:tcW w:w="2827" w:type="dxa"/>
            <w:gridSpan w:val="2"/>
            <w:tcBorders>
              <w:bottom w:val="single" w:sz="4" w:space="0" w:color="000000"/>
            </w:tcBorders>
          </w:tcPr>
          <w:p w:rsidR="00422FDC" w:rsidRPr="00645407" w:rsidRDefault="00422FDC" w:rsidP="00B9352F">
            <w:pPr>
              <w:jc w:val="both"/>
              <w:rPr>
                <w:sz w:val="22"/>
                <w:szCs w:val="22"/>
              </w:rPr>
            </w:pPr>
            <w:r w:rsidRPr="00645407">
              <w:rPr>
                <w:sz w:val="22"/>
                <w:szCs w:val="22"/>
              </w:rPr>
              <w:t xml:space="preserve">Rotējošās prizmas </w:t>
            </w:r>
          </w:p>
        </w:tc>
        <w:tc>
          <w:tcPr>
            <w:tcW w:w="3277" w:type="dxa"/>
            <w:gridSpan w:val="2"/>
            <w:tcBorders>
              <w:bottom w:val="single" w:sz="4" w:space="0" w:color="000000"/>
            </w:tcBorders>
          </w:tcPr>
          <w:p w:rsidR="00422FDC" w:rsidRPr="00645407" w:rsidRDefault="00422FDC" w:rsidP="00B9352F">
            <w:pPr>
              <w:rPr>
                <w:sz w:val="22"/>
                <w:szCs w:val="22"/>
              </w:rPr>
            </w:pPr>
            <w:r w:rsidRPr="00645407">
              <w:rPr>
                <w:sz w:val="22"/>
                <w:szCs w:val="22"/>
              </w:rPr>
              <w:t>no 0Δ līdz 20Δ ar soli 1Δ</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1.3.7.</w:t>
            </w:r>
          </w:p>
        </w:tc>
        <w:tc>
          <w:tcPr>
            <w:tcW w:w="2827" w:type="dxa"/>
            <w:gridSpan w:val="2"/>
            <w:tcBorders>
              <w:bottom w:val="single" w:sz="4" w:space="0" w:color="000000"/>
            </w:tcBorders>
          </w:tcPr>
          <w:p w:rsidR="00422FDC" w:rsidRPr="00645407" w:rsidRDefault="00422FDC" w:rsidP="00B9352F">
            <w:pPr>
              <w:jc w:val="both"/>
              <w:rPr>
                <w:sz w:val="22"/>
                <w:szCs w:val="22"/>
              </w:rPr>
            </w:pPr>
            <w:r w:rsidRPr="00645407">
              <w:rPr>
                <w:sz w:val="22"/>
                <w:szCs w:val="22"/>
              </w:rPr>
              <w:t>Papildus lēcas:</w:t>
            </w:r>
          </w:p>
        </w:tc>
        <w:tc>
          <w:tcPr>
            <w:tcW w:w="3277" w:type="dxa"/>
            <w:gridSpan w:val="2"/>
            <w:tcBorders>
              <w:bottom w:val="single" w:sz="4" w:space="0" w:color="000000"/>
            </w:tcBorders>
          </w:tcPr>
          <w:p w:rsidR="00422FDC" w:rsidRPr="00645407" w:rsidRDefault="00422FDC" w:rsidP="00B9352F">
            <w:pPr>
              <w:jc w:val="both"/>
              <w:rPr>
                <w:sz w:val="22"/>
                <w:szCs w:val="22"/>
              </w:rPr>
            </w:pPr>
            <w:r w:rsidRPr="00645407">
              <w:rPr>
                <w:sz w:val="22"/>
                <w:szCs w:val="22"/>
              </w:rPr>
              <w:t>retinoskopijas lēcas +1.50D;</w:t>
            </w:r>
          </w:p>
          <w:p w:rsidR="00422FDC" w:rsidRPr="00645407" w:rsidRDefault="00422FDC" w:rsidP="00B9352F">
            <w:pPr>
              <w:jc w:val="both"/>
              <w:rPr>
                <w:sz w:val="22"/>
                <w:szCs w:val="22"/>
              </w:rPr>
            </w:pPr>
            <w:r w:rsidRPr="00645407">
              <w:rPr>
                <w:sz w:val="22"/>
                <w:szCs w:val="22"/>
              </w:rPr>
              <w:t xml:space="preserve">polarizētās lēcas; </w:t>
            </w:r>
          </w:p>
          <w:p w:rsidR="00422FDC" w:rsidRPr="00645407" w:rsidRDefault="00422FDC" w:rsidP="00B9352F">
            <w:pPr>
              <w:jc w:val="both"/>
              <w:rPr>
                <w:sz w:val="22"/>
                <w:szCs w:val="22"/>
              </w:rPr>
            </w:pPr>
            <w:r w:rsidRPr="00645407">
              <w:rPr>
                <w:sz w:val="22"/>
                <w:szCs w:val="22"/>
              </w:rPr>
              <w:t>Maddox vertikāla cilindriskā lēca – balta (kreisai acij), sarkana (labai acij);</w:t>
            </w:r>
          </w:p>
          <w:p w:rsidR="00422FDC" w:rsidRPr="00645407" w:rsidRDefault="00422FDC" w:rsidP="00B9352F">
            <w:pPr>
              <w:jc w:val="both"/>
              <w:rPr>
                <w:sz w:val="22"/>
                <w:szCs w:val="22"/>
              </w:rPr>
            </w:pPr>
            <w:r w:rsidRPr="00645407">
              <w:rPr>
                <w:sz w:val="22"/>
                <w:szCs w:val="22"/>
              </w:rPr>
              <w:t>Maddox horizontāla cilindriskā lēca – balta (kreisai acij), sarkana (labai acij);</w:t>
            </w:r>
          </w:p>
          <w:p w:rsidR="00422FDC" w:rsidRPr="00645407" w:rsidRDefault="00422FDC" w:rsidP="00B9352F">
            <w:pPr>
              <w:jc w:val="both"/>
              <w:rPr>
                <w:sz w:val="22"/>
                <w:szCs w:val="22"/>
              </w:rPr>
            </w:pPr>
            <w:r w:rsidRPr="00645407">
              <w:rPr>
                <w:sz w:val="22"/>
                <w:szCs w:val="22"/>
              </w:rPr>
              <w:t xml:space="preserve">zaļā filtra lēca; </w:t>
            </w:r>
          </w:p>
          <w:p w:rsidR="00422FDC" w:rsidRPr="00645407" w:rsidRDefault="00422FDC" w:rsidP="00B9352F">
            <w:pPr>
              <w:jc w:val="both"/>
              <w:rPr>
                <w:sz w:val="22"/>
                <w:szCs w:val="22"/>
              </w:rPr>
            </w:pPr>
            <w:r w:rsidRPr="00645407">
              <w:rPr>
                <w:sz w:val="22"/>
                <w:szCs w:val="22"/>
              </w:rPr>
              <w:t xml:space="preserve">sarkanā filtra lēca; </w:t>
            </w:r>
          </w:p>
          <w:p w:rsidR="00422FDC" w:rsidRPr="00645407" w:rsidRDefault="00422FDC" w:rsidP="00B9352F">
            <w:pPr>
              <w:jc w:val="both"/>
              <w:rPr>
                <w:sz w:val="22"/>
                <w:szCs w:val="22"/>
              </w:rPr>
            </w:pPr>
            <w:r w:rsidRPr="00645407">
              <w:rPr>
                <w:sz w:val="22"/>
                <w:szCs w:val="22"/>
              </w:rPr>
              <w:t>apaļas diafragmas lēca (</w:t>
            </w:r>
            <w:r w:rsidRPr="00645407">
              <w:rPr>
                <w:i/>
                <w:sz w:val="22"/>
                <w:szCs w:val="22"/>
              </w:rPr>
              <w:t>pinhole</w:t>
            </w:r>
            <w:r w:rsidRPr="00645407">
              <w:rPr>
                <w:sz w:val="22"/>
                <w:szCs w:val="22"/>
              </w:rPr>
              <w:t>);</w:t>
            </w:r>
          </w:p>
          <w:p w:rsidR="00422FDC" w:rsidRPr="00645407" w:rsidRDefault="00422FDC" w:rsidP="00B9352F">
            <w:pPr>
              <w:jc w:val="both"/>
              <w:rPr>
                <w:sz w:val="22"/>
                <w:szCs w:val="22"/>
              </w:rPr>
            </w:pPr>
            <w:r w:rsidRPr="00645407">
              <w:rPr>
                <w:sz w:val="22"/>
                <w:szCs w:val="22"/>
              </w:rPr>
              <w:t>papildus sfēriskā lēca +0.12D;</w:t>
            </w:r>
          </w:p>
          <w:p w:rsidR="00422FDC" w:rsidRPr="00645407" w:rsidRDefault="00422FDC" w:rsidP="00B9352F">
            <w:pPr>
              <w:jc w:val="both"/>
              <w:rPr>
                <w:sz w:val="22"/>
                <w:szCs w:val="22"/>
              </w:rPr>
            </w:pPr>
            <w:r w:rsidRPr="00645407">
              <w:rPr>
                <w:sz w:val="22"/>
                <w:szCs w:val="22"/>
              </w:rPr>
              <w:t>atsevišķa prizmu lēca  10Δ bāze uz iekšu (kreisai acij);</w:t>
            </w:r>
          </w:p>
          <w:p w:rsidR="00422FDC" w:rsidRPr="00645407" w:rsidRDefault="00422FDC" w:rsidP="00B9352F">
            <w:pPr>
              <w:jc w:val="both"/>
              <w:rPr>
                <w:sz w:val="22"/>
                <w:szCs w:val="22"/>
              </w:rPr>
            </w:pPr>
            <w:r w:rsidRPr="00645407">
              <w:rPr>
                <w:sz w:val="22"/>
                <w:szCs w:val="22"/>
              </w:rPr>
              <w:t>atsevišķa prizmu lēca 6Δ bāze uz augšu;</w:t>
            </w:r>
          </w:p>
          <w:p w:rsidR="00422FDC" w:rsidRPr="00645407" w:rsidRDefault="00422FDC" w:rsidP="00B9352F">
            <w:pPr>
              <w:jc w:val="both"/>
              <w:rPr>
                <w:sz w:val="22"/>
                <w:szCs w:val="22"/>
              </w:rPr>
            </w:pPr>
            <w:r w:rsidRPr="00645407">
              <w:rPr>
                <w:sz w:val="22"/>
                <w:szCs w:val="22"/>
              </w:rPr>
              <w:t>fiksēts krustotais cilindrs ±0.50D;</w:t>
            </w:r>
          </w:p>
          <w:p w:rsidR="00422FDC" w:rsidRPr="00645407" w:rsidRDefault="00422FDC" w:rsidP="00B9352F">
            <w:pPr>
              <w:jc w:val="both"/>
              <w:rPr>
                <w:sz w:val="22"/>
                <w:szCs w:val="22"/>
              </w:rPr>
            </w:pPr>
            <w:r w:rsidRPr="00645407">
              <w:rPr>
                <w:sz w:val="22"/>
                <w:szCs w:val="22"/>
              </w:rPr>
              <w:t>oklūders</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1.3.8.</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Izmēri</w:t>
            </w:r>
          </w:p>
        </w:tc>
        <w:tc>
          <w:tcPr>
            <w:tcW w:w="3277" w:type="dxa"/>
            <w:gridSpan w:val="2"/>
            <w:tcBorders>
              <w:bottom w:val="single" w:sz="4" w:space="0" w:color="000000"/>
            </w:tcBorders>
          </w:tcPr>
          <w:p w:rsidR="00422FDC" w:rsidRPr="00645407" w:rsidRDefault="00422FDC" w:rsidP="00B9352F">
            <w:pPr>
              <w:rPr>
                <w:sz w:val="22"/>
                <w:szCs w:val="22"/>
              </w:rPr>
            </w:pPr>
            <w:r w:rsidRPr="00645407">
              <w:rPr>
                <w:sz w:val="22"/>
                <w:szCs w:val="22"/>
              </w:rPr>
              <w:t>ne lielāks par 345 x 350 x 155 mm</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28096A">
        <w:tblPrEx>
          <w:tblCellMar>
            <w:left w:w="57" w:type="dxa"/>
            <w:right w:w="57" w:type="dxa"/>
          </w:tblCellMar>
        </w:tblPrEx>
        <w:trPr>
          <w:cantSplit/>
          <w:jc w:val="center"/>
        </w:trPr>
        <w:tc>
          <w:tcPr>
            <w:tcW w:w="6951" w:type="dxa"/>
            <w:gridSpan w:val="5"/>
            <w:tcBorders>
              <w:bottom w:val="single" w:sz="4" w:space="0" w:color="000000"/>
            </w:tcBorders>
            <w:vAlign w:val="center"/>
          </w:tcPr>
          <w:p w:rsidR="00422FDC" w:rsidRPr="00645407" w:rsidRDefault="00422FDC" w:rsidP="00B9352F">
            <w:pPr>
              <w:pStyle w:val="ListParagraph"/>
              <w:ind w:left="460" w:hanging="284"/>
              <w:rPr>
                <w:sz w:val="22"/>
                <w:szCs w:val="22"/>
              </w:rPr>
            </w:pPr>
            <w:r w:rsidRPr="00645407">
              <w:rPr>
                <w:b/>
                <w:sz w:val="22"/>
                <w:szCs w:val="22"/>
              </w:rPr>
              <w:t>1.4. Foroptera roka</w:t>
            </w:r>
          </w:p>
        </w:tc>
        <w:tc>
          <w:tcPr>
            <w:tcW w:w="3248" w:type="dxa"/>
            <w:tcBorders>
              <w:bottom w:val="single" w:sz="4" w:space="0" w:color="000000"/>
            </w:tcBorders>
          </w:tcPr>
          <w:p w:rsidR="00422FDC" w:rsidRPr="00645407" w:rsidRDefault="00422FDC" w:rsidP="00B9352F">
            <w:pPr>
              <w:rPr>
                <w:b/>
                <w:bCs/>
                <w:sz w:val="22"/>
                <w:szCs w:val="22"/>
                <w:lang w:eastAsia="en-US"/>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1.4.1.</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Foroptera rokas vispārējs raksturojums</w:t>
            </w:r>
          </w:p>
        </w:tc>
        <w:tc>
          <w:tcPr>
            <w:tcW w:w="3277" w:type="dxa"/>
            <w:gridSpan w:val="2"/>
            <w:tcBorders>
              <w:bottom w:val="single" w:sz="4" w:space="0" w:color="000000"/>
            </w:tcBorders>
          </w:tcPr>
          <w:p w:rsidR="00422FDC" w:rsidRPr="00645407" w:rsidRDefault="00422FDC" w:rsidP="00B9352F">
            <w:pPr>
              <w:rPr>
                <w:sz w:val="22"/>
                <w:szCs w:val="22"/>
              </w:rPr>
            </w:pPr>
            <w:r w:rsidRPr="00645407">
              <w:rPr>
                <w:sz w:val="22"/>
                <w:szCs w:val="22"/>
              </w:rPr>
              <w:t xml:space="preserve">mehāniska, pašbalansējoša  </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1.4.2.</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Stiprinājums</w:t>
            </w:r>
          </w:p>
        </w:tc>
        <w:tc>
          <w:tcPr>
            <w:tcW w:w="3277" w:type="dxa"/>
            <w:gridSpan w:val="2"/>
            <w:tcBorders>
              <w:bottom w:val="single" w:sz="4" w:space="0" w:color="000000"/>
            </w:tcBorders>
          </w:tcPr>
          <w:p w:rsidR="00422FDC" w:rsidRPr="00645407" w:rsidRDefault="00422FDC" w:rsidP="00B9352F">
            <w:pPr>
              <w:rPr>
                <w:sz w:val="22"/>
                <w:szCs w:val="22"/>
              </w:rPr>
            </w:pPr>
            <w:r w:rsidRPr="00645407">
              <w:rPr>
                <w:sz w:val="22"/>
                <w:szCs w:val="22"/>
              </w:rPr>
              <w:t>ar sienas stiprinājumu</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37"/>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1.4.3.</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Savietojamība</w:t>
            </w:r>
          </w:p>
        </w:tc>
        <w:tc>
          <w:tcPr>
            <w:tcW w:w="3277" w:type="dxa"/>
            <w:gridSpan w:val="2"/>
            <w:tcBorders>
              <w:top w:val="single" w:sz="4" w:space="0" w:color="000000"/>
              <w:bottom w:val="single" w:sz="4" w:space="0" w:color="auto"/>
            </w:tcBorders>
          </w:tcPr>
          <w:p w:rsidR="00422FDC" w:rsidRPr="00645407" w:rsidRDefault="00422FDC" w:rsidP="00B9352F">
            <w:pPr>
              <w:rPr>
                <w:sz w:val="22"/>
                <w:szCs w:val="22"/>
              </w:rPr>
            </w:pPr>
            <w:r w:rsidRPr="00645407">
              <w:rPr>
                <w:sz w:val="22"/>
                <w:szCs w:val="22"/>
              </w:rPr>
              <w:t>savietojama ar piedāvāto foropteru</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1.4.4.</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Iespējas</w:t>
            </w:r>
          </w:p>
        </w:tc>
        <w:tc>
          <w:tcPr>
            <w:tcW w:w="3277" w:type="dxa"/>
            <w:gridSpan w:val="2"/>
            <w:tcBorders>
              <w:top w:val="single" w:sz="4" w:space="0" w:color="auto"/>
              <w:bottom w:val="single" w:sz="4" w:space="0" w:color="auto"/>
            </w:tcBorders>
          </w:tcPr>
          <w:p w:rsidR="00422FDC" w:rsidRPr="00645407" w:rsidRDefault="00422FDC" w:rsidP="00B9352F">
            <w:pPr>
              <w:jc w:val="both"/>
              <w:rPr>
                <w:sz w:val="22"/>
                <w:szCs w:val="22"/>
              </w:rPr>
            </w:pPr>
            <w:r w:rsidRPr="00645407">
              <w:rPr>
                <w:sz w:val="22"/>
                <w:szCs w:val="22"/>
              </w:rPr>
              <w:t>ir iespēja uz foroptera rokas izvietot optotipu zīmju projektoru</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28096A">
        <w:tblPrEx>
          <w:tblCellMar>
            <w:left w:w="57" w:type="dxa"/>
            <w:right w:w="57" w:type="dxa"/>
          </w:tblCellMar>
        </w:tblPrEx>
        <w:trPr>
          <w:jc w:val="center"/>
        </w:trPr>
        <w:tc>
          <w:tcPr>
            <w:tcW w:w="6951" w:type="dxa"/>
            <w:gridSpan w:val="5"/>
            <w:tcBorders>
              <w:bottom w:val="single" w:sz="4" w:space="0" w:color="000000"/>
            </w:tcBorders>
          </w:tcPr>
          <w:p w:rsidR="00422FDC" w:rsidRPr="00645407" w:rsidRDefault="00422FDC" w:rsidP="00B9352F">
            <w:pPr>
              <w:pStyle w:val="ListParagraph"/>
              <w:ind w:left="540" w:hanging="426"/>
              <w:rPr>
                <w:sz w:val="22"/>
                <w:szCs w:val="22"/>
              </w:rPr>
            </w:pPr>
            <w:r w:rsidRPr="00645407">
              <w:rPr>
                <w:b/>
                <w:sz w:val="22"/>
                <w:szCs w:val="22"/>
              </w:rPr>
              <w:t>1.5.Optotipu zīmju projektors redzes pārbaudei</w:t>
            </w:r>
          </w:p>
        </w:tc>
        <w:tc>
          <w:tcPr>
            <w:tcW w:w="3248" w:type="dxa"/>
            <w:tcBorders>
              <w:bottom w:val="single" w:sz="4" w:space="0" w:color="000000"/>
            </w:tcBorders>
          </w:tcPr>
          <w:p w:rsidR="00422FDC" w:rsidRPr="00645407" w:rsidRDefault="00422FDC" w:rsidP="00B9352F">
            <w:pPr>
              <w:rPr>
                <w:b/>
                <w:bCs/>
                <w:sz w:val="22"/>
                <w:szCs w:val="22"/>
                <w:lang w:eastAsia="en-US"/>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1.5.1.</w:t>
            </w:r>
          </w:p>
        </w:tc>
        <w:tc>
          <w:tcPr>
            <w:tcW w:w="2827" w:type="dxa"/>
            <w:gridSpan w:val="2"/>
            <w:tcBorders>
              <w:bottom w:val="single" w:sz="4" w:space="0" w:color="000000"/>
            </w:tcBorders>
          </w:tcPr>
          <w:p w:rsidR="00422FDC" w:rsidRPr="00645407" w:rsidRDefault="00422FDC" w:rsidP="00B9352F">
            <w:pPr>
              <w:jc w:val="both"/>
              <w:rPr>
                <w:sz w:val="22"/>
                <w:szCs w:val="22"/>
              </w:rPr>
            </w:pPr>
            <w:r w:rsidRPr="00645407">
              <w:rPr>
                <w:sz w:val="22"/>
                <w:szCs w:val="22"/>
              </w:rPr>
              <w:t>Projekcijas distance</w:t>
            </w:r>
          </w:p>
        </w:tc>
        <w:tc>
          <w:tcPr>
            <w:tcW w:w="3277" w:type="dxa"/>
            <w:gridSpan w:val="2"/>
            <w:tcBorders>
              <w:bottom w:val="single" w:sz="4" w:space="0" w:color="000000"/>
            </w:tcBorders>
          </w:tcPr>
          <w:p w:rsidR="00422FDC" w:rsidRPr="00645407" w:rsidRDefault="00422FDC" w:rsidP="00B9352F">
            <w:pPr>
              <w:rPr>
                <w:sz w:val="22"/>
                <w:szCs w:val="22"/>
              </w:rPr>
            </w:pPr>
            <w:r w:rsidRPr="00645407">
              <w:rPr>
                <w:sz w:val="22"/>
                <w:szCs w:val="22"/>
              </w:rPr>
              <w:t>vismaz no  2.5-8m</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1.5.2.</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Testa veidi</w:t>
            </w:r>
          </w:p>
        </w:tc>
        <w:tc>
          <w:tcPr>
            <w:tcW w:w="3277" w:type="dxa"/>
            <w:gridSpan w:val="2"/>
            <w:tcBorders>
              <w:bottom w:val="single" w:sz="4" w:space="0" w:color="000000"/>
            </w:tcBorders>
          </w:tcPr>
          <w:p w:rsidR="00422FDC" w:rsidRPr="00645407" w:rsidRDefault="00422FDC" w:rsidP="00B9352F">
            <w:pPr>
              <w:rPr>
                <w:sz w:val="22"/>
                <w:szCs w:val="22"/>
              </w:rPr>
            </w:pPr>
            <w:r w:rsidRPr="00645407">
              <w:rPr>
                <w:sz w:val="22"/>
                <w:szCs w:val="22"/>
              </w:rPr>
              <w:t>vismaz 41</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80"/>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1.5.3.</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Maskas</w:t>
            </w:r>
          </w:p>
        </w:tc>
        <w:tc>
          <w:tcPr>
            <w:tcW w:w="3277" w:type="dxa"/>
            <w:gridSpan w:val="2"/>
            <w:tcBorders>
              <w:top w:val="single" w:sz="4" w:space="0" w:color="000000"/>
              <w:bottom w:val="single" w:sz="4" w:space="0" w:color="auto"/>
            </w:tcBorders>
          </w:tcPr>
          <w:p w:rsidR="00422FDC" w:rsidRPr="00645407" w:rsidRDefault="00422FDC" w:rsidP="00B9352F">
            <w:pPr>
              <w:rPr>
                <w:sz w:val="22"/>
                <w:szCs w:val="22"/>
              </w:rPr>
            </w:pPr>
            <w:r w:rsidRPr="00645407">
              <w:rPr>
                <w:sz w:val="22"/>
                <w:szCs w:val="22"/>
              </w:rPr>
              <w:t>vismaz 34</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1.5.4.</w:t>
            </w:r>
          </w:p>
        </w:tc>
        <w:tc>
          <w:tcPr>
            <w:tcW w:w="2827" w:type="dxa"/>
            <w:gridSpan w:val="2"/>
            <w:tcBorders>
              <w:bottom w:val="single" w:sz="4" w:space="0" w:color="000000"/>
            </w:tcBorders>
          </w:tcPr>
          <w:p w:rsidR="00422FDC" w:rsidRPr="00645407" w:rsidRDefault="00422FDC" w:rsidP="00B9352F">
            <w:pPr>
              <w:jc w:val="both"/>
              <w:rPr>
                <w:sz w:val="22"/>
                <w:szCs w:val="22"/>
              </w:rPr>
            </w:pPr>
            <w:r w:rsidRPr="00645407">
              <w:rPr>
                <w:sz w:val="22"/>
                <w:szCs w:val="22"/>
              </w:rPr>
              <w:t>Astigmatisma noteikšanas tests</w:t>
            </w:r>
          </w:p>
        </w:tc>
        <w:tc>
          <w:tcPr>
            <w:tcW w:w="3277" w:type="dxa"/>
            <w:gridSpan w:val="2"/>
            <w:tcBorders>
              <w:top w:val="single" w:sz="4" w:space="0" w:color="auto"/>
              <w:bottom w:val="single" w:sz="4" w:space="0" w:color="auto"/>
            </w:tcBorders>
          </w:tcPr>
          <w:p w:rsidR="00422FDC" w:rsidRPr="00645407" w:rsidRDefault="00422FDC" w:rsidP="00B9352F">
            <w:pPr>
              <w:rPr>
                <w:sz w:val="22"/>
                <w:szCs w:val="22"/>
              </w:rPr>
            </w:pPr>
            <w:r w:rsidRPr="00645407">
              <w:rPr>
                <w:sz w:val="22"/>
                <w:szCs w:val="22"/>
              </w:rPr>
              <w:t>grādu strīpām jābūt no mazām strīpiņām vai katrā ass virzienā jābūt no trim paralēli novietotām smalkām strīpiņām vai jāsastāv no maziem punktiņiem</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1.5.5.</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Polarizētie un sarkani/zaļie filtri</w:t>
            </w:r>
          </w:p>
        </w:tc>
        <w:tc>
          <w:tcPr>
            <w:tcW w:w="3277" w:type="dxa"/>
            <w:gridSpan w:val="2"/>
            <w:tcBorders>
              <w:top w:val="single" w:sz="4" w:space="0" w:color="auto"/>
              <w:bottom w:val="single" w:sz="4" w:space="0" w:color="000000"/>
            </w:tcBorders>
          </w:tcPr>
          <w:p w:rsidR="00422FDC" w:rsidRPr="00645407" w:rsidRDefault="00422FDC" w:rsidP="00B9352F">
            <w:pPr>
              <w:rPr>
                <w:sz w:val="22"/>
                <w:szCs w:val="22"/>
              </w:rPr>
            </w:pPr>
            <w:r w:rsidRPr="00645407">
              <w:rPr>
                <w:sz w:val="22"/>
                <w:szCs w:val="22"/>
              </w:rPr>
              <w:t>jā</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1.5.6.</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Testu pārslēgšanās laiks</w:t>
            </w:r>
          </w:p>
        </w:tc>
        <w:tc>
          <w:tcPr>
            <w:tcW w:w="3277" w:type="dxa"/>
            <w:gridSpan w:val="2"/>
            <w:tcBorders>
              <w:bottom w:val="single" w:sz="4" w:space="0" w:color="000000"/>
            </w:tcBorders>
          </w:tcPr>
          <w:p w:rsidR="00422FDC" w:rsidRPr="00645407" w:rsidRDefault="00422FDC" w:rsidP="00B9352F">
            <w:pPr>
              <w:rPr>
                <w:sz w:val="22"/>
                <w:szCs w:val="22"/>
              </w:rPr>
            </w:pPr>
            <w:r w:rsidRPr="00645407">
              <w:rPr>
                <w:sz w:val="22"/>
                <w:szCs w:val="22"/>
              </w:rPr>
              <w:t>ne ilgāks par 0.16 sek.</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1.5.7.</w:t>
            </w:r>
          </w:p>
        </w:tc>
        <w:tc>
          <w:tcPr>
            <w:tcW w:w="2827" w:type="dxa"/>
            <w:gridSpan w:val="2"/>
            <w:tcBorders>
              <w:bottom w:val="single" w:sz="4" w:space="0" w:color="000000"/>
            </w:tcBorders>
          </w:tcPr>
          <w:p w:rsidR="00422FDC" w:rsidRPr="00645407" w:rsidRDefault="00422FDC" w:rsidP="00B9352F">
            <w:pPr>
              <w:jc w:val="both"/>
              <w:rPr>
                <w:sz w:val="22"/>
                <w:szCs w:val="22"/>
              </w:rPr>
            </w:pPr>
            <w:r w:rsidRPr="00645407">
              <w:rPr>
                <w:sz w:val="22"/>
                <w:szCs w:val="22"/>
              </w:rPr>
              <w:t>Palielinājums</w:t>
            </w:r>
          </w:p>
        </w:tc>
        <w:tc>
          <w:tcPr>
            <w:tcW w:w="3277" w:type="dxa"/>
            <w:gridSpan w:val="2"/>
            <w:tcBorders>
              <w:bottom w:val="single" w:sz="4" w:space="0" w:color="000000"/>
            </w:tcBorders>
          </w:tcPr>
          <w:p w:rsidR="00422FDC" w:rsidRPr="00645407" w:rsidRDefault="00422FDC" w:rsidP="00B9352F">
            <w:pPr>
              <w:jc w:val="both"/>
              <w:rPr>
                <w:sz w:val="22"/>
                <w:szCs w:val="22"/>
              </w:rPr>
            </w:pPr>
            <w:r w:rsidRPr="00645407">
              <w:rPr>
                <w:sz w:val="22"/>
                <w:szCs w:val="22"/>
              </w:rPr>
              <w:t>30x pie 5 metru attāluma</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1.5.8.</w:t>
            </w:r>
          </w:p>
        </w:tc>
        <w:tc>
          <w:tcPr>
            <w:tcW w:w="2827" w:type="dxa"/>
            <w:gridSpan w:val="2"/>
            <w:tcBorders>
              <w:bottom w:val="single" w:sz="4" w:space="0" w:color="000000"/>
            </w:tcBorders>
          </w:tcPr>
          <w:p w:rsidR="00422FDC" w:rsidRPr="00645407" w:rsidRDefault="00422FDC" w:rsidP="00B9352F">
            <w:pPr>
              <w:jc w:val="both"/>
              <w:rPr>
                <w:sz w:val="22"/>
                <w:szCs w:val="22"/>
              </w:rPr>
            </w:pPr>
            <w:r w:rsidRPr="00645407">
              <w:rPr>
                <w:sz w:val="22"/>
                <w:szCs w:val="22"/>
              </w:rPr>
              <w:t>Noliekuma leņķis</w:t>
            </w:r>
          </w:p>
        </w:tc>
        <w:tc>
          <w:tcPr>
            <w:tcW w:w="3277" w:type="dxa"/>
            <w:gridSpan w:val="2"/>
            <w:tcBorders>
              <w:bottom w:val="single" w:sz="4" w:space="0" w:color="000000"/>
            </w:tcBorders>
          </w:tcPr>
          <w:p w:rsidR="00422FDC" w:rsidRPr="00645407" w:rsidRDefault="00422FDC" w:rsidP="00B9352F">
            <w:pPr>
              <w:rPr>
                <w:sz w:val="22"/>
                <w:szCs w:val="22"/>
              </w:rPr>
            </w:pPr>
            <w:r w:rsidRPr="00645407">
              <w:rPr>
                <w:sz w:val="22"/>
                <w:szCs w:val="22"/>
              </w:rPr>
              <w:t>15°</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1.5.9.</w:t>
            </w:r>
          </w:p>
        </w:tc>
        <w:tc>
          <w:tcPr>
            <w:tcW w:w="2827" w:type="dxa"/>
            <w:gridSpan w:val="2"/>
            <w:tcBorders>
              <w:bottom w:val="single" w:sz="4" w:space="0" w:color="000000"/>
            </w:tcBorders>
          </w:tcPr>
          <w:p w:rsidR="00422FDC" w:rsidRPr="00645407" w:rsidRDefault="00422FDC" w:rsidP="00B9352F">
            <w:pPr>
              <w:jc w:val="both"/>
              <w:rPr>
                <w:sz w:val="22"/>
                <w:szCs w:val="22"/>
              </w:rPr>
            </w:pPr>
            <w:r w:rsidRPr="00645407">
              <w:rPr>
                <w:sz w:val="22"/>
                <w:szCs w:val="22"/>
              </w:rPr>
              <w:t>Gaismas avots</w:t>
            </w:r>
          </w:p>
        </w:tc>
        <w:tc>
          <w:tcPr>
            <w:tcW w:w="3277" w:type="dxa"/>
            <w:gridSpan w:val="2"/>
            <w:tcBorders>
              <w:bottom w:val="single" w:sz="4" w:space="0" w:color="000000"/>
            </w:tcBorders>
          </w:tcPr>
          <w:p w:rsidR="00422FDC" w:rsidRPr="00645407" w:rsidRDefault="00422FDC" w:rsidP="00B9352F">
            <w:pPr>
              <w:rPr>
                <w:sz w:val="22"/>
                <w:szCs w:val="22"/>
              </w:rPr>
            </w:pPr>
            <w:r w:rsidRPr="00645407">
              <w:rPr>
                <w:sz w:val="22"/>
                <w:szCs w:val="22"/>
              </w:rPr>
              <w:t>LED diode</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jc w:val="center"/>
        </w:trPr>
        <w:tc>
          <w:tcPr>
            <w:tcW w:w="847" w:type="dxa"/>
          </w:tcPr>
          <w:p w:rsidR="00422FDC" w:rsidRPr="00645407" w:rsidRDefault="00422FDC" w:rsidP="00B9352F">
            <w:pPr>
              <w:rPr>
                <w:bCs/>
                <w:sz w:val="22"/>
                <w:szCs w:val="22"/>
              </w:rPr>
            </w:pPr>
            <w:r w:rsidRPr="00645407">
              <w:rPr>
                <w:bCs/>
                <w:sz w:val="22"/>
                <w:szCs w:val="22"/>
              </w:rPr>
              <w:t>1.5.10.</w:t>
            </w:r>
          </w:p>
        </w:tc>
        <w:tc>
          <w:tcPr>
            <w:tcW w:w="2827" w:type="dxa"/>
            <w:gridSpan w:val="2"/>
          </w:tcPr>
          <w:p w:rsidR="00422FDC" w:rsidRPr="00645407" w:rsidRDefault="00422FDC" w:rsidP="00B9352F">
            <w:pPr>
              <w:rPr>
                <w:sz w:val="22"/>
                <w:szCs w:val="22"/>
              </w:rPr>
            </w:pPr>
            <w:r w:rsidRPr="00645407">
              <w:rPr>
                <w:sz w:val="22"/>
                <w:szCs w:val="22"/>
              </w:rPr>
              <w:t>Auto izslēgšanās laika funkcija</w:t>
            </w:r>
          </w:p>
        </w:tc>
        <w:tc>
          <w:tcPr>
            <w:tcW w:w="3277" w:type="dxa"/>
            <w:gridSpan w:val="2"/>
          </w:tcPr>
          <w:p w:rsidR="00422FDC" w:rsidRPr="00645407" w:rsidRDefault="00422FDC" w:rsidP="00B9352F">
            <w:pPr>
              <w:rPr>
                <w:sz w:val="22"/>
                <w:szCs w:val="22"/>
              </w:rPr>
            </w:pPr>
            <w:r w:rsidRPr="00645407">
              <w:rPr>
                <w:sz w:val="22"/>
                <w:szCs w:val="22"/>
              </w:rPr>
              <w:t>jā</w:t>
            </w:r>
          </w:p>
        </w:tc>
        <w:tc>
          <w:tcPr>
            <w:tcW w:w="3248" w:type="dxa"/>
          </w:tcPr>
          <w:p w:rsidR="00422FDC" w:rsidRPr="00645407" w:rsidRDefault="00422FDC" w:rsidP="00B9352F">
            <w:pPr>
              <w:rPr>
                <w:sz w:val="22"/>
                <w:szCs w:val="22"/>
              </w:rPr>
            </w:pPr>
          </w:p>
        </w:tc>
      </w:tr>
      <w:tr w:rsidR="00422FDC" w:rsidRPr="00645407" w:rsidTr="004A4922">
        <w:tblPrEx>
          <w:tblCellMar>
            <w:left w:w="57" w:type="dxa"/>
            <w:right w:w="57" w:type="dxa"/>
          </w:tblCellMar>
        </w:tblPrEx>
        <w:trPr>
          <w:jc w:val="center"/>
        </w:trPr>
        <w:tc>
          <w:tcPr>
            <w:tcW w:w="847" w:type="dxa"/>
          </w:tcPr>
          <w:p w:rsidR="00422FDC" w:rsidRPr="00645407" w:rsidRDefault="00422FDC" w:rsidP="00B9352F">
            <w:pPr>
              <w:rPr>
                <w:bCs/>
                <w:sz w:val="22"/>
                <w:szCs w:val="22"/>
              </w:rPr>
            </w:pPr>
            <w:r w:rsidRPr="00645407">
              <w:rPr>
                <w:bCs/>
                <w:sz w:val="22"/>
                <w:szCs w:val="22"/>
              </w:rPr>
              <w:t>1.5.11.</w:t>
            </w:r>
          </w:p>
        </w:tc>
        <w:tc>
          <w:tcPr>
            <w:tcW w:w="2827" w:type="dxa"/>
            <w:gridSpan w:val="2"/>
          </w:tcPr>
          <w:p w:rsidR="00422FDC" w:rsidRPr="00645407" w:rsidRDefault="00422FDC" w:rsidP="00B9352F">
            <w:pPr>
              <w:jc w:val="both"/>
              <w:rPr>
                <w:sz w:val="22"/>
                <w:szCs w:val="22"/>
              </w:rPr>
            </w:pPr>
            <w:r w:rsidRPr="00645407">
              <w:rPr>
                <w:sz w:val="22"/>
                <w:szCs w:val="22"/>
              </w:rPr>
              <w:t>Testu programmas</w:t>
            </w:r>
          </w:p>
        </w:tc>
        <w:tc>
          <w:tcPr>
            <w:tcW w:w="3277" w:type="dxa"/>
            <w:gridSpan w:val="2"/>
          </w:tcPr>
          <w:p w:rsidR="00422FDC" w:rsidRPr="00645407" w:rsidRDefault="00422FDC" w:rsidP="00B9352F">
            <w:pPr>
              <w:rPr>
                <w:sz w:val="22"/>
                <w:szCs w:val="22"/>
              </w:rPr>
            </w:pPr>
            <w:r w:rsidRPr="00645407">
              <w:rPr>
                <w:sz w:val="22"/>
                <w:szCs w:val="22"/>
              </w:rPr>
              <w:t>2 programmējamas testu programmas ar vismaz 30 testiem</w:t>
            </w:r>
          </w:p>
        </w:tc>
        <w:tc>
          <w:tcPr>
            <w:tcW w:w="3248" w:type="dxa"/>
          </w:tcPr>
          <w:p w:rsidR="00422FDC" w:rsidRPr="00645407" w:rsidRDefault="00422FDC" w:rsidP="00B9352F">
            <w:pPr>
              <w:rPr>
                <w:sz w:val="22"/>
                <w:szCs w:val="22"/>
              </w:rPr>
            </w:pPr>
          </w:p>
        </w:tc>
      </w:tr>
      <w:tr w:rsidR="00422FDC" w:rsidRPr="00645407" w:rsidTr="004A4922">
        <w:tblPrEx>
          <w:tblCellMar>
            <w:left w:w="57" w:type="dxa"/>
            <w:right w:w="57" w:type="dxa"/>
          </w:tblCellMar>
        </w:tblPrEx>
        <w:trPr>
          <w:jc w:val="center"/>
        </w:trPr>
        <w:tc>
          <w:tcPr>
            <w:tcW w:w="847" w:type="dxa"/>
          </w:tcPr>
          <w:p w:rsidR="00422FDC" w:rsidRPr="00645407" w:rsidRDefault="00422FDC" w:rsidP="00B9352F">
            <w:pPr>
              <w:rPr>
                <w:bCs/>
                <w:sz w:val="22"/>
                <w:szCs w:val="22"/>
              </w:rPr>
            </w:pPr>
            <w:r w:rsidRPr="00645407">
              <w:rPr>
                <w:bCs/>
                <w:sz w:val="22"/>
                <w:szCs w:val="22"/>
              </w:rPr>
              <w:t>1.5.12.</w:t>
            </w:r>
          </w:p>
        </w:tc>
        <w:tc>
          <w:tcPr>
            <w:tcW w:w="2827" w:type="dxa"/>
            <w:gridSpan w:val="2"/>
          </w:tcPr>
          <w:p w:rsidR="00422FDC" w:rsidRPr="00645407" w:rsidRDefault="00422FDC" w:rsidP="00B9352F">
            <w:pPr>
              <w:jc w:val="both"/>
              <w:rPr>
                <w:sz w:val="22"/>
                <w:szCs w:val="22"/>
              </w:rPr>
            </w:pPr>
            <w:r w:rsidRPr="00645407">
              <w:rPr>
                <w:sz w:val="22"/>
                <w:szCs w:val="22"/>
              </w:rPr>
              <w:t>Testu veidi</w:t>
            </w:r>
          </w:p>
        </w:tc>
        <w:tc>
          <w:tcPr>
            <w:tcW w:w="3277" w:type="dxa"/>
            <w:gridSpan w:val="2"/>
          </w:tcPr>
          <w:p w:rsidR="00422FDC" w:rsidRPr="00645407" w:rsidRDefault="00422FDC" w:rsidP="00B9352F">
            <w:pPr>
              <w:jc w:val="both"/>
              <w:rPr>
                <w:sz w:val="22"/>
                <w:szCs w:val="22"/>
              </w:rPr>
            </w:pPr>
            <w:r w:rsidRPr="00645407">
              <w:rPr>
                <w:sz w:val="22"/>
                <w:szCs w:val="22"/>
              </w:rPr>
              <w:t>vismaz 4 testu veidi (burti, cipari, E simboli un Landolta gredzeni)</w:t>
            </w:r>
          </w:p>
        </w:tc>
        <w:tc>
          <w:tcPr>
            <w:tcW w:w="3248" w:type="dxa"/>
          </w:tcPr>
          <w:p w:rsidR="00422FDC" w:rsidRPr="00645407" w:rsidRDefault="00422FDC" w:rsidP="00B9352F">
            <w:pPr>
              <w:rPr>
                <w:sz w:val="22"/>
                <w:szCs w:val="22"/>
              </w:rPr>
            </w:pPr>
          </w:p>
        </w:tc>
      </w:tr>
      <w:tr w:rsidR="00422FDC" w:rsidRPr="00645407" w:rsidTr="004A4922">
        <w:tblPrEx>
          <w:tblCellMar>
            <w:left w:w="57" w:type="dxa"/>
            <w:right w:w="57" w:type="dxa"/>
          </w:tblCellMar>
        </w:tblPrEx>
        <w:trPr>
          <w:jc w:val="center"/>
        </w:trPr>
        <w:tc>
          <w:tcPr>
            <w:tcW w:w="847" w:type="dxa"/>
          </w:tcPr>
          <w:p w:rsidR="00422FDC" w:rsidRPr="00645407" w:rsidRDefault="00422FDC" w:rsidP="00B9352F">
            <w:pPr>
              <w:rPr>
                <w:bCs/>
                <w:sz w:val="22"/>
                <w:szCs w:val="22"/>
              </w:rPr>
            </w:pPr>
            <w:r w:rsidRPr="00645407">
              <w:rPr>
                <w:bCs/>
                <w:sz w:val="22"/>
                <w:szCs w:val="22"/>
              </w:rPr>
              <w:t>1.5.14.</w:t>
            </w:r>
          </w:p>
        </w:tc>
        <w:tc>
          <w:tcPr>
            <w:tcW w:w="2827" w:type="dxa"/>
            <w:gridSpan w:val="2"/>
          </w:tcPr>
          <w:p w:rsidR="00422FDC" w:rsidRPr="00645407" w:rsidRDefault="00422FDC" w:rsidP="00B9352F">
            <w:pPr>
              <w:jc w:val="both"/>
              <w:rPr>
                <w:sz w:val="22"/>
                <w:szCs w:val="22"/>
              </w:rPr>
            </w:pPr>
            <w:r w:rsidRPr="00645407">
              <w:rPr>
                <w:sz w:val="22"/>
                <w:szCs w:val="22"/>
              </w:rPr>
              <w:t xml:space="preserve">Komplektā </w:t>
            </w:r>
          </w:p>
          <w:p w:rsidR="00422FDC" w:rsidRPr="00645407" w:rsidRDefault="00422FDC" w:rsidP="00B9352F">
            <w:pPr>
              <w:rPr>
                <w:sz w:val="22"/>
                <w:szCs w:val="22"/>
              </w:rPr>
            </w:pPr>
          </w:p>
        </w:tc>
        <w:tc>
          <w:tcPr>
            <w:tcW w:w="3277" w:type="dxa"/>
            <w:gridSpan w:val="2"/>
          </w:tcPr>
          <w:p w:rsidR="00422FDC" w:rsidRPr="00645407" w:rsidRDefault="00422FDC" w:rsidP="00B9352F">
            <w:pPr>
              <w:rPr>
                <w:sz w:val="22"/>
                <w:szCs w:val="22"/>
              </w:rPr>
            </w:pPr>
            <w:r w:rsidRPr="00645407">
              <w:rPr>
                <w:sz w:val="22"/>
                <w:szCs w:val="22"/>
              </w:rPr>
              <w:t>tālvadības pults, ekrāns, polarizētās un sarkani/zaļās brilles</w:t>
            </w:r>
          </w:p>
        </w:tc>
        <w:tc>
          <w:tcPr>
            <w:tcW w:w="3248" w:type="dxa"/>
          </w:tcPr>
          <w:p w:rsidR="00422FDC" w:rsidRPr="00645407" w:rsidRDefault="00422FDC" w:rsidP="00B9352F">
            <w:pPr>
              <w:rPr>
                <w:sz w:val="22"/>
                <w:szCs w:val="22"/>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1.5.15.</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Novietojams uz plakanas virsmas</w:t>
            </w:r>
          </w:p>
        </w:tc>
        <w:tc>
          <w:tcPr>
            <w:tcW w:w="3277" w:type="dxa"/>
            <w:gridSpan w:val="2"/>
            <w:tcBorders>
              <w:bottom w:val="single" w:sz="4" w:space="0" w:color="000000"/>
            </w:tcBorders>
          </w:tcPr>
          <w:p w:rsidR="00422FDC" w:rsidRPr="00645407" w:rsidRDefault="00422FDC" w:rsidP="00B9352F">
            <w:pPr>
              <w:rPr>
                <w:sz w:val="22"/>
                <w:szCs w:val="22"/>
              </w:rPr>
            </w:pPr>
            <w:r w:rsidRPr="00645407">
              <w:rPr>
                <w:sz w:val="22"/>
                <w:szCs w:val="22"/>
              </w:rPr>
              <w:t>jā</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28096A">
        <w:tblPrEx>
          <w:tblCellMar>
            <w:left w:w="57" w:type="dxa"/>
            <w:right w:w="57" w:type="dxa"/>
          </w:tblCellMar>
        </w:tblPrEx>
        <w:trPr>
          <w:jc w:val="center"/>
        </w:trPr>
        <w:tc>
          <w:tcPr>
            <w:tcW w:w="6951" w:type="dxa"/>
            <w:gridSpan w:val="5"/>
            <w:tcBorders>
              <w:bottom w:val="single" w:sz="4" w:space="0" w:color="000000"/>
            </w:tcBorders>
            <w:vAlign w:val="center"/>
          </w:tcPr>
          <w:p w:rsidR="00422FDC" w:rsidRPr="00645407" w:rsidRDefault="00422FDC" w:rsidP="00B9352F">
            <w:pPr>
              <w:pStyle w:val="ListParagraph"/>
              <w:ind w:left="540" w:hanging="426"/>
              <w:rPr>
                <w:sz w:val="22"/>
                <w:szCs w:val="22"/>
              </w:rPr>
            </w:pPr>
            <w:r w:rsidRPr="00645407">
              <w:rPr>
                <w:b/>
                <w:sz w:val="22"/>
                <w:szCs w:val="22"/>
              </w:rPr>
              <w:t>1.6. Proves lēcu komplekts</w:t>
            </w:r>
          </w:p>
        </w:tc>
        <w:tc>
          <w:tcPr>
            <w:tcW w:w="3248" w:type="dxa"/>
            <w:tcBorders>
              <w:bottom w:val="single" w:sz="4" w:space="0" w:color="000000"/>
            </w:tcBorders>
          </w:tcPr>
          <w:p w:rsidR="00422FDC" w:rsidRPr="00645407" w:rsidRDefault="00422FDC" w:rsidP="00B9352F">
            <w:pPr>
              <w:rPr>
                <w:b/>
                <w:bCs/>
                <w:sz w:val="22"/>
                <w:szCs w:val="22"/>
                <w:lang w:eastAsia="en-US"/>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1.6.1.</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 xml:space="preserve">Lēcu materiāls </w:t>
            </w:r>
          </w:p>
          <w:p w:rsidR="00422FDC" w:rsidRPr="00645407" w:rsidRDefault="00422FDC" w:rsidP="00B9352F">
            <w:pPr>
              <w:rPr>
                <w:sz w:val="22"/>
                <w:szCs w:val="22"/>
              </w:rPr>
            </w:pPr>
          </w:p>
        </w:tc>
        <w:tc>
          <w:tcPr>
            <w:tcW w:w="3277" w:type="dxa"/>
            <w:gridSpan w:val="2"/>
            <w:tcBorders>
              <w:bottom w:val="single" w:sz="4" w:space="0" w:color="000000"/>
            </w:tcBorders>
          </w:tcPr>
          <w:p w:rsidR="00422FDC" w:rsidRPr="00645407" w:rsidRDefault="00422FDC" w:rsidP="00B9352F">
            <w:pPr>
              <w:rPr>
                <w:sz w:val="22"/>
                <w:szCs w:val="22"/>
              </w:rPr>
            </w:pPr>
            <w:r w:rsidRPr="00645407">
              <w:rPr>
                <w:sz w:val="22"/>
                <w:szCs w:val="22"/>
              </w:rPr>
              <w:t>plastikāts</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1.6.2.</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Lēcu ietvaru materiāls</w:t>
            </w:r>
          </w:p>
        </w:tc>
        <w:tc>
          <w:tcPr>
            <w:tcW w:w="3277" w:type="dxa"/>
            <w:gridSpan w:val="2"/>
            <w:tcBorders>
              <w:bottom w:val="single" w:sz="4" w:space="0" w:color="000000"/>
            </w:tcBorders>
          </w:tcPr>
          <w:p w:rsidR="00422FDC" w:rsidRPr="00645407" w:rsidRDefault="00422FDC" w:rsidP="00B9352F">
            <w:pPr>
              <w:rPr>
                <w:sz w:val="22"/>
                <w:szCs w:val="22"/>
              </w:rPr>
            </w:pPr>
            <w:r w:rsidRPr="00645407">
              <w:rPr>
                <w:sz w:val="22"/>
                <w:szCs w:val="22"/>
              </w:rPr>
              <w:t>polimērs</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557"/>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1.6.3.</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Komplektā ietilpst</w:t>
            </w:r>
          </w:p>
        </w:tc>
        <w:tc>
          <w:tcPr>
            <w:tcW w:w="3277" w:type="dxa"/>
            <w:gridSpan w:val="2"/>
            <w:tcBorders>
              <w:top w:val="single" w:sz="4" w:space="0" w:color="000000"/>
              <w:bottom w:val="single" w:sz="4" w:space="0" w:color="auto"/>
            </w:tcBorders>
          </w:tcPr>
          <w:p w:rsidR="00422FDC" w:rsidRPr="00645407" w:rsidRDefault="00422FDC" w:rsidP="00B9352F">
            <w:pPr>
              <w:rPr>
                <w:sz w:val="22"/>
                <w:szCs w:val="22"/>
              </w:rPr>
            </w:pPr>
            <w:r w:rsidRPr="00645407">
              <w:rPr>
                <w:sz w:val="22"/>
                <w:szCs w:val="22"/>
              </w:rPr>
              <w:t>sfēriskās, cilindriskās, prizmatiskās un papildus lēcas</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1.6.4.</w:t>
            </w:r>
          </w:p>
        </w:tc>
        <w:tc>
          <w:tcPr>
            <w:tcW w:w="2827" w:type="dxa"/>
            <w:gridSpan w:val="2"/>
            <w:tcBorders>
              <w:bottom w:val="single" w:sz="4" w:space="0" w:color="000000"/>
            </w:tcBorders>
          </w:tcPr>
          <w:p w:rsidR="00422FDC" w:rsidRPr="00645407" w:rsidRDefault="00422FDC" w:rsidP="00B9352F">
            <w:pPr>
              <w:jc w:val="both"/>
              <w:rPr>
                <w:sz w:val="22"/>
                <w:szCs w:val="22"/>
              </w:rPr>
            </w:pPr>
            <w:r w:rsidRPr="00645407">
              <w:rPr>
                <w:sz w:val="22"/>
                <w:szCs w:val="22"/>
              </w:rPr>
              <w:t xml:space="preserve">Sfēriskās lēcas </w:t>
            </w:r>
          </w:p>
          <w:p w:rsidR="00422FDC" w:rsidRPr="00645407" w:rsidRDefault="00422FDC" w:rsidP="00B9352F">
            <w:pPr>
              <w:jc w:val="both"/>
              <w:rPr>
                <w:sz w:val="22"/>
                <w:szCs w:val="22"/>
              </w:rPr>
            </w:pPr>
          </w:p>
        </w:tc>
        <w:tc>
          <w:tcPr>
            <w:tcW w:w="3277" w:type="dxa"/>
            <w:gridSpan w:val="2"/>
            <w:tcBorders>
              <w:top w:val="single" w:sz="4" w:space="0" w:color="auto"/>
              <w:bottom w:val="single" w:sz="4" w:space="0" w:color="auto"/>
            </w:tcBorders>
          </w:tcPr>
          <w:p w:rsidR="00422FDC" w:rsidRPr="00645407" w:rsidRDefault="00422FDC" w:rsidP="00B9352F">
            <w:pPr>
              <w:rPr>
                <w:sz w:val="22"/>
                <w:szCs w:val="22"/>
              </w:rPr>
            </w:pPr>
            <w:r w:rsidRPr="00645407">
              <w:rPr>
                <w:sz w:val="22"/>
                <w:szCs w:val="22"/>
              </w:rPr>
              <w:t>pa pāriem (gan ieliektas, gan izliektas - vienāda skaita un stipruma) diapazonā no 0.25D līdz 4.00D ar soli 0.25D, no 4.50D līdz 7.00D ar soli 0.50D, no 8.00D līdz 16.00D ar soli 1.00D un no 18.00D līdz 20.00D ar soli 2.00D</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1.6.5.</w:t>
            </w:r>
          </w:p>
        </w:tc>
        <w:tc>
          <w:tcPr>
            <w:tcW w:w="2827" w:type="dxa"/>
            <w:gridSpan w:val="2"/>
            <w:tcBorders>
              <w:bottom w:val="single" w:sz="4" w:space="0" w:color="000000"/>
            </w:tcBorders>
          </w:tcPr>
          <w:p w:rsidR="00422FDC" w:rsidRPr="00645407" w:rsidRDefault="00422FDC" w:rsidP="00B9352F">
            <w:pPr>
              <w:jc w:val="both"/>
              <w:rPr>
                <w:sz w:val="22"/>
                <w:szCs w:val="22"/>
              </w:rPr>
            </w:pPr>
            <w:r w:rsidRPr="00645407">
              <w:rPr>
                <w:sz w:val="22"/>
                <w:szCs w:val="22"/>
              </w:rPr>
              <w:t>Cilindriskās lēcas</w:t>
            </w:r>
          </w:p>
        </w:tc>
        <w:tc>
          <w:tcPr>
            <w:tcW w:w="3277" w:type="dxa"/>
            <w:gridSpan w:val="2"/>
            <w:tcBorders>
              <w:top w:val="single" w:sz="4" w:space="0" w:color="auto"/>
              <w:bottom w:val="single" w:sz="4" w:space="0" w:color="000000"/>
            </w:tcBorders>
          </w:tcPr>
          <w:p w:rsidR="00422FDC" w:rsidRPr="00645407" w:rsidRDefault="00422FDC" w:rsidP="00B9352F">
            <w:pPr>
              <w:rPr>
                <w:sz w:val="22"/>
                <w:szCs w:val="22"/>
              </w:rPr>
            </w:pPr>
            <w:r w:rsidRPr="00645407">
              <w:rPr>
                <w:sz w:val="22"/>
                <w:szCs w:val="22"/>
              </w:rPr>
              <w:t>pa pāriem (gan ieliektas, gan izliektas – vienāda skaita un stipruma) 0.12D, diapazonā no 0.25D līdz 3.50D ar soli 0.25D, no 4.00D līdz 5.00D ar soli 0.50D un 6.00D</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1.6.6.</w:t>
            </w:r>
          </w:p>
        </w:tc>
        <w:tc>
          <w:tcPr>
            <w:tcW w:w="2827" w:type="dxa"/>
            <w:gridSpan w:val="2"/>
            <w:tcBorders>
              <w:bottom w:val="single" w:sz="4" w:space="0" w:color="000000"/>
            </w:tcBorders>
          </w:tcPr>
          <w:p w:rsidR="00422FDC" w:rsidRPr="00645407" w:rsidRDefault="00422FDC" w:rsidP="00B9352F">
            <w:pPr>
              <w:jc w:val="both"/>
              <w:rPr>
                <w:sz w:val="22"/>
                <w:szCs w:val="22"/>
              </w:rPr>
            </w:pPr>
            <w:r w:rsidRPr="00645407">
              <w:rPr>
                <w:sz w:val="22"/>
                <w:szCs w:val="22"/>
              </w:rPr>
              <w:t xml:space="preserve">Prizmatiskās lēcas </w:t>
            </w:r>
          </w:p>
        </w:tc>
        <w:tc>
          <w:tcPr>
            <w:tcW w:w="3277" w:type="dxa"/>
            <w:gridSpan w:val="2"/>
            <w:tcBorders>
              <w:bottom w:val="single" w:sz="4" w:space="0" w:color="000000"/>
            </w:tcBorders>
          </w:tcPr>
          <w:p w:rsidR="00422FDC" w:rsidRPr="00645407" w:rsidRDefault="00422FDC" w:rsidP="00B9352F">
            <w:pPr>
              <w:rPr>
                <w:sz w:val="22"/>
                <w:szCs w:val="22"/>
              </w:rPr>
            </w:pPr>
            <w:r w:rsidRPr="00645407">
              <w:rPr>
                <w:sz w:val="22"/>
                <w:szCs w:val="22"/>
              </w:rPr>
              <w:t>no 1Δ līdz  10Δ ar soli 1Δ</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1.6.7.</w:t>
            </w:r>
          </w:p>
        </w:tc>
        <w:tc>
          <w:tcPr>
            <w:tcW w:w="2827" w:type="dxa"/>
            <w:gridSpan w:val="2"/>
            <w:tcBorders>
              <w:bottom w:val="single" w:sz="4" w:space="0" w:color="000000"/>
            </w:tcBorders>
          </w:tcPr>
          <w:p w:rsidR="00422FDC" w:rsidRPr="00645407" w:rsidRDefault="00422FDC" w:rsidP="00B9352F">
            <w:pPr>
              <w:jc w:val="both"/>
              <w:rPr>
                <w:sz w:val="22"/>
                <w:szCs w:val="22"/>
              </w:rPr>
            </w:pPr>
            <w:r w:rsidRPr="00645407">
              <w:rPr>
                <w:sz w:val="22"/>
                <w:szCs w:val="22"/>
              </w:rPr>
              <w:t xml:space="preserve">Papildus lēcas (kopā 10 gab.) </w:t>
            </w:r>
          </w:p>
        </w:tc>
        <w:tc>
          <w:tcPr>
            <w:tcW w:w="3277" w:type="dxa"/>
            <w:gridSpan w:val="2"/>
            <w:tcBorders>
              <w:bottom w:val="single" w:sz="4" w:space="0" w:color="000000"/>
            </w:tcBorders>
          </w:tcPr>
          <w:p w:rsidR="00422FDC" w:rsidRPr="00645407" w:rsidRDefault="00422FDC" w:rsidP="00B9352F">
            <w:pPr>
              <w:jc w:val="both"/>
              <w:rPr>
                <w:sz w:val="22"/>
                <w:szCs w:val="22"/>
              </w:rPr>
            </w:pPr>
            <w:r w:rsidRPr="00645407">
              <w:rPr>
                <w:sz w:val="22"/>
                <w:szCs w:val="22"/>
              </w:rPr>
              <w:t xml:space="preserve">sarkans filtrs; </w:t>
            </w:r>
          </w:p>
          <w:p w:rsidR="00422FDC" w:rsidRPr="00645407" w:rsidRDefault="00422FDC" w:rsidP="00B9352F">
            <w:pPr>
              <w:jc w:val="both"/>
              <w:rPr>
                <w:sz w:val="22"/>
                <w:szCs w:val="22"/>
              </w:rPr>
            </w:pPr>
            <w:r w:rsidRPr="00645407">
              <w:rPr>
                <w:sz w:val="22"/>
                <w:szCs w:val="22"/>
              </w:rPr>
              <w:t xml:space="preserve">zaļš filtrs; </w:t>
            </w:r>
          </w:p>
          <w:p w:rsidR="00422FDC" w:rsidRPr="00645407" w:rsidRDefault="00422FDC" w:rsidP="00B9352F">
            <w:pPr>
              <w:jc w:val="both"/>
              <w:rPr>
                <w:sz w:val="22"/>
                <w:szCs w:val="22"/>
              </w:rPr>
            </w:pPr>
            <w:r w:rsidRPr="00645407">
              <w:rPr>
                <w:sz w:val="22"/>
                <w:szCs w:val="22"/>
              </w:rPr>
              <w:t xml:space="preserve">balts Madoksa cilindrs; </w:t>
            </w:r>
          </w:p>
          <w:p w:rsidR="00422FDC" w:rsidRPr="00645407" w:rsidRDefault="00422FDC" w:rsidP="00B9352F">
            <w:pPr>
              <w:jc w:val="both"/>
              <w:rPr>
                <w:sz w:val="22"/>
                <w:szCs w:val="22"/>
              </w:rPr>
            </w:pPr>
            <w:r w:rsidRPr="00645407">
              <w:rPr>
                <w:sz w:val="22"/>
                <w:szCs w:val="22"/>
              </w:rPr>
              <w:t xml:space="preserve">apmiglojuma (matēta) lēca; </w:t>
            </w:r>
          </w:p>
          <w:p w:rsidR="00422FDC" w:rsidRPr="00645407" w:rsidRDefault="00422FDC" w:rsidP="00B9352F">
            <w:pPr>
              <w:jc w:val="both"/>
              <w:rPr>
                <w:sz w:val="22"/>
                <w:szCs w:val="22"/>
              </w:rPr>
            </w:pPr>
            <w:r w:rsidRPr="00645407">
              <w:rPr>
                <w:sz w:val="22"/>
                <w:szCs w:val="22"/>
              </w:rPr>
              <w:t xml:space="preserve">oklūders – 2 gab.; </w:t>
            </w:r>
          </w:p>
          <w:p w:rsidR="00422FDC" w:rsidRPr="00645407" w:rsidRDefault="00422FDC" w:rsidP="00B9352F">
            <w:pPr>
              <w:jc w:val="both"/>
              <w:rPr>
                <w:sz w:val="22"/>
                <w:szCs w:val="22"/>
              </w:rPr>
            </w:pPr>
            <w:r w:rsidRPr="00645407">
              <w:rPr>
                <w:sz w:val="22"/>
                <w:szCs w:val="22"/>
              </w:rPr>
              <w:t xml:space="preserve">lēca ar vertikālu spraugu; </w:t>
            </w:r>
          </w:p>
          <w:p w:rsidR="00422FDC" w:rsidRPr="00645407" w:rsidRDefault="00422FDC" w:rsidP="00B9352F">
            <w:pPr>
              <w:jc w:val="both"/>
              <w:rPr>
                <w:sz w:val="22"/>
                <w:szCs w:val="22"/>
              </w:rPr>
            </w:pPr>
            <w:r w:rsidRPr="00645407">
              <w:rPr>
                <w:i/>
                <w:sz w:val="22"/>
                <w:szCs w:val="22"/>
              </w:rPr>
              <w:t>planum</w:t>
            </w:r>
            <w:r w:rsidRPr="00645407">
              <w:rPr>
                <w:sz w:val="22"/>
                <w:szCs w:val="22"/>
              </w:rPr>
              <w:t xml:space="preserve"> lēca; </w:t>
            </w:r>
          </w:p>
          <w:p w:rsidR="00422FDC" w:rsidRPr="00645407" w:rsidRDefault="00422FDC" w:rsidP="00B9352F">
            <w:pPr>
              <w:jc w:val="both"/>
              <w:rPr>
                <w:sz w:val="22"/>
                <w:szCs w:val="22"/>
              </w:rPr>
            </w:pPr>
            <w:r w:rsidRPr="00645407">
              <w:rPr>
                <w:sz w:val="22"/>
                <w:szCs w:val="22"/>
              </w:rPr>
              <w:t xml:space="preserve">lēca ar caurumiņu 1.5mm; </w:t>
            </w:r>
          </w:p>
          <w:p w:rsidR="00422FDC" w:rsidRPr="00645407" w:rsidRDefault="00422FDC" w:rsidP="00B9352F">
            <w:pPr>
              <w:jc w:val="both"/>
              <w:rPr>
                <w:sz w:val="22"/>
                <w:szCs w:val="22"/>
              </w:rPr>
            </w:pPr>
            <w:r w:rsidRPr="00645407">
              <w:rPr>
                <w:sz w:val="22"/>
                <w:szCs w:val="22"/>
              </w:rPr>
              <w:t>lēca ar caurumiņu 1.0mm</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28096A">
        <w:tblPrEx>
          <w:tblCellMar>
            <w:left w:w="57" w:type="dxa"/>
            <w:right w:w="57" w:type="dxa"/>
          </w:tblCellMar>
        </w:tblPrEx>
        <w:trPr>
          <w:trHeight w:val="263"/>
          <w:jc w:val="center"/>
        </w:trPr>
        <w:tc>
          <w:tcPr>
            <w:tcW w:w="6951" w:type="dxa"/>
            <w:gridSpan w:val="5"/>
            <w:tcBorders>
              <w:bottom w:val="single" w:sz="4" w:space="0" w:color="000000"/>
            </w:tcBorders>
          </w:tcPr>
          <w:p w:rsidR="00422FDC" w:rsidRPr="00645407" w:rsidRDefault="00422FDC" w:rsidP="00B9352F">
            <w:pPr>
              <w:ind w:left="540" w:hanging="426"/>
              <w:jc w:val="both"/>
              <w:rPr>
                <w:sz w:val="22"/>
                <w:szCs w:val="22"/>
              </w:rPr>
            </w:pPr>
            <w:r w:rsidRPr="00645407">
              <w:rPr>
                <w:b/>
                <w:sz w:val="22"/>
                <w:szCs w:val="22"/>
              </w:rPr>
              <w:t xml:space="preserve">1.7. Diagnostiskā lēca acs </w:t>
            </w:r>
            <w:r w:rsidRPr="00645407">
              <w:rPr>
                <w:b/>
                <w:i/>
                <w:sz w:val="22"/>
                <w:szCs w:val="22"/>
              </w:rPr>
              <w:t>fundusa</w:t>
            </w:r>
            <w:r w:rsidRPr="00645407">
              <w:rPr>
                <w:b/>
                <w:sz w:val="22"/>
                <w:szCs w:val="22"/>
              </w:rPr>
              <w:t xml:space="preserve"> testēšanai</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1.7.1.</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Lēcas tips</w:t>
            </w:r>
          </w:p>
        </w:tc>
        <w:tc>
          <w:tcPr>
            <w:tcW w:w="3277" w:type="dxa"/>
            <w:gridSpan w:val="2"/>
            <w:tcBorders>
              <w:top w:val="single" w:sz="4" w:space="0" w:color="auto"/>
              <w:bottom w:val="single" w:sz="4" w:space="0" w:color="auto"/>
            </w:tcBorders>
          </w:tcPr>
          <w:p w:rsidR="00422FDC" w:rsidRPr="00645407" w:rsidRDefault="00422FDC" w:rsidP="00B9352F">
            <w:pPr>
              <w:jc w:val="both"/>
              <w:rPr>
                <w:sz w:val="22"/>
                <w:szCs w:val="22"/>
              </w:rPr>
            </w:pPr>
            <w:r w:rsidRPr="00645407">
              <w:rPr>
                <w:sz w:val="22"/>
                <w:szCs w:val="22"/>
              </w:rPr>
              <w:t xml:space="preserve">asfēriska </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1.7.2.</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Lēcas stiprums</w:t>
            </w:r>
          </w:p>
        </w:tc>
        <w:tc>
          <w:tcPr>
            <w:tcW w:w="3277" w:type="dxa"/>
            <w:gridSpan w:val="2"/>
            <w:tcBorders>
              <w:top w:val="single" w:sz="4" w:space="0" w:color="auto"/>
              <w:bottom w:val="single" w:sz="4" w:space="0" w:color="auto"/>
            </w:tcBorders>
          </w:tcPr>
          <w:p w:rsidR="00422FDC" w:rsidRPr="00645407" w:rsidRDefault="00422FDC" w:rsidP="00B9352F">
            <w:pPr>
              <w:jc w:val="both"/>
              <w:rPr>
                <w:sz w:val="22"/>
                <w:szCs w:val="22"/>
              </w:rPr>
            </w:pPr>
            <w:r w:rsidRPr="00645407">
              <w:rPr>
                <w:sz w:val="22"/>
                <w:szCs w:val="22"/>
              </w:rPr>
              <w:t>20.00D</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1.7.3.</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Pārklājums</w:t>
            </w:r>
          </w:p>
        </w:tc>
        <w:tc>
          <w:tcPr>
            <w:tcW w:w="3277" w:type="dxa"/>
            <w:gridSpan w:val="2"/>
            <w:tcBorders>
              <w:top w:val="single" w:sz="4" w:space="0" w:color="auto"/>
              <w:bottom w:val="single" w:sz="4" w:space="0" w:color="auto"/>
            </w:tcBorders>
          </w:tcPr>
          <w:p w:rsidR="00422FDC" w:rsidRPr="00645407" w:rsidRDefault="00422FDC" w:rsidP="00B9352F">
            <w:pPr>
              <w:jc w:val="both"/>
              <w:rPr>
                <w:sz w:val="22"/>
                <w:szCs w:val="22"/>
              </w:rPr>
            </w:pPr>
            <w:r w:rsidRPr="00645407">
              <w:rPr>
                <w:sz w:val="22"/>
                <w:szCs w:val="22"/>
              </w:rPr>
              <w:t>pārklāta ar antireflekso pārklājumu no abām pusēm</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1.7.4.</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Papildus</w:t>
            </w:r>
          </w:p>
        </w:tc>
        <w:tc>
          <w:tcPr>
            <w:tcW w:w="3277" w:type="dxa"/>
            <w:gridSpan w:val="2"/>
            <w:tcBorders>
              <w:top w:val="single" w:sz="4" w:space="0" w:color="auto"/>
              <w:bottom w:val="single" w:sz="4" w:space="0" w:color="auto"/>
            </w:tcBorders>
          </w:tcPr>
          <w:p w:rsidR="00422FDC" w:rsidRPr="00645407" w:rsidRDefault="00422FDC" w:rsidP="00B9352F">
            <w:pPr>
              <w:jc w:val="both"/>
              <w:rPr>
                <w:sz w:val="22"/>
                <w:szCs w:val="22"/>
              </w:rPr>
            </w:pPr>
            <w:r w:rsidRPr="00645407">
              <w:rPr>
                <w:sz w:val="22"/>
                <w:szCs w:val="22"/>
              </w:rPr>
              <w:t>futrālis lēcas glabāšanai</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28096A">
        <w:tblPrEx>
          <w:tblCellMar>
            <w:left w:w="57" w:type="dxa"/>
            <w:right w:w="57" w:type="dxa"/>
          </w:tblCellMar>
        </w:tblPrEx>
        <w:trPr>
          <w:trHeight w:val="263"/>
          <w:jc w:val="center"/>
        </w:trPr>
        <w:tc>
          <w:tcPr>
            <w:tcW w:w="6951" w:type="dxa"/>
            <w:gridSpan w:val="5"/>
            <w:tcBorders>
              <w:bottom w:val="single" w:sz="4" w:space="0" w:color="000000"/>
            </w:tcBorders>
          </w:tcPr>
          <w:p w:rsidR="00422FDC" w:rsidRPr="00645407" w:rsidRDefault="00422FDC" w:rsidP="00B9352F">
            <w:pPr>
              <w:ind w:left="540" w:hanging="426"/>
              <w:jc w:val="both"/>
              <w:rPr>
                <w:sz w:val="22"/>
                <w:szCs w:val="22"/>
              </w:rPr>
            </w:pPr>
            <w:r w:rsidRPr="00645407">
              <w:rPr>
                <w:b/>
                <w:sz w:val="22"/>
                <w:szCs w:val="22"/>
              </w:rPr>
              <w:t>1.8.Retinoskopijas līstes</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1.8.1.</w:t>
            </w:r>
          </w:p>
        </w:tc>
        <w:tc>
          <w:tcPr>
            <w:tcW w:w="2827" w:type="dxa"/>
            <w:gridSpan w:val="2"/>
            <w:tcBorders>
              <w:bottom w:val="single" w:sz="4" w:space="0" w:color="000000"/>
            </w:tcBorders>
          </w:tcPr>
          <w:p w:rsidR="00422FDC" w:rsidRPr="00645407" w:rsidRDefault="00422FDC" w:rsidP="00B9352F">
            <w:pPr>
              <w:rPr>
                <w:b/>
                <w:sz w:val="22"/>
                <w:szCs w:val="22"/>
              </w:rPr>
            </w:pPr>
            <w:r w:rsidRPr="00645407">
              <w:rPr>
                <w:sz w:val="22"/>
                <w:szCs w:val="22"/>
              </w:rPr>
              <w:t>Līstu veids</w:t>
            </w:r>
          </w:p>
        </w:tc>
        <w:tc>
          <w:tcPr>
            <w:tcW w:w="3277" w:type="dxa"/>
            <w:gridSpan w:val="2"/>
            <w:tcBorders>
              <w:top w:val="single" w:sz="4" w:space="0" w:color="auto"/>
              <w:bottom w:val="single" w:sz="4" w:space="0" w:color="auto"/>
            </w:tcBorders>
          </w:tcPr>
          <w:p w:rsidR="00422FDC" w:rsidRPr="00645407" w:rsidRDefault="00422FDC" w:rsidP="00B9352F">
            <w:pPr>
              <w:rPr>
                <w:sz w:val="22"/>
                <w:szCs w:val="22"/>
              </w:rPr>
            </w:pPr>
            <w:r w:rsidRPr="00645407">
              <w:rPr>
                <w:sz w:val="22"/>
                <w:szCs w:val="22"/>
              </w:rPr>
              <w:t>„+” un „-” lēcas atsevišķās līstēs</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1.8.2.</w:t>
            </w:r>
          </w:p>
        </w:tc>
        <w:tc>
          <w:tcPr>
            <w:tcW w:w="2827" w:type="dxa"/>
            <w:gridSpan w:val="2"/>
            <w:tcBorders>
              <w:bottom w:val="single" w:sz="4" w:space="0" w:color="000000"/>
            </w:tcBorders>
          </w:tcPr>
          <w:p w:rsidR="00422FDC" w:rsidRPr="00645407" w:rsidRDefault="00422FDC" w:rsidP="00B9352F">
            <w:pPr>
              <w:rPr>
                <w:b/>
                <w:sz w:val="22"/>
                <w:szCs w:val="22"/>
              </w:rPr>
            </w:pPr>
            <w:r w:rsidRPr="00645407">
              <w:rPr>
                <w:sz w:val="22"/>
                <w:szCs w:val="22"/>
              </w:rPr>
              <w:t>Diapazons</w:t>
            </w:r>
          </w:p>
        </w:tc>
        <w:tc>
          <w:tcPr>
            <w:tcW w:w="3277" w:type="dxa"/>
            <w:gridSpan w:val="2"/>
            <w:tcBorders>
              <w:top w:val="single" w:sz="4" w:space="0" w:color="auto"/>
              <w:bottom w:val="single" w:sz="4" w:space="0" w:color="auto"/>
            </w:tcBorders>
          </w:tcPr>
          <w:p w:rsidR="00422FDC" w:rsidRPr="00645407" w:rsidRDefault="00422FDC" w:rsidP="00B9352F">
            <w:pPr>
              <w:rPr>
                <w:sz w:val="22"/>
                <w:szCs w:val="22"/>
              </w:rPr>
            </w:pPr>
            <w:r w:rsidRPr="00645407">
              <w:rPr>
                <w:sz w:val="22"/>
                <w:szCs w:val="22"/>
              </w:rPr>
              <w:t>katrai līstei no 1.00D līdz 10.00D</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1.8.3.</w:t>
            </w:r>
          </w:p>
        </w:tc>
        <w:tc>
          <w:tcPr>
            <w:tcW w:w="2827" w:type="dxa"/>
            <w:gridSpan w:val="2"/>
            <w:tcBorders>
              <w:bottom w:val="single" w:sz="4" w:space="0" w:color="000000"/>
            </w:tcBorders>
          </w:tcPr>
          <w:p w:rsidR="00422FDC" w:rsidRPr="00645407" w:rsidRDefault="00422FDC" w:rsidP="00B9352F">
            <w:pPr>
              <w:rPr>
                <w:b/>
                <w:sz w:val="22"/>
                <w:szCs w:val="22"/>
              </w:rPr>
            </w:pPr>
            <w:r w:rsidRPr="00645407">
              <w:rPr>
                <w:sz w:val="22"/>
                <w:szCs w:val="22"/>
              </w:rPr>
              <w:t>Solis</w:t>
            </w:r>
          </w:p>
        </w:tc>
        <w:tc>
          <w:tcPr>
            <w:tcW w:w="3277" w:type="dxa"/>
            <w:gridSpan w:val="2"/>
            <w:tcBorders>
              <w:top w:val="single" w:sz="4" w:space="0" w:color="auto"/>
              <w:bottom w:val="single" w:sz="4" w:space="0" w:color="auto"/>
            </w:tcBorders>
          </w:tcPr>
          <w:p w:rsidR="00422FDC" w:rsidRPr="00645407" w:rsidRDefault="00422FDC" w:rsidP="00B9352F">
            <w:pPr>
              <w:rPr>
                <w:sz w:val="22"/>
                <w:szCs w:val="22"/>
              </w:rPr>
            </w:pPr>
            <w:r w:rsidRPr="00645407">
              <w:rPr>
                <w:sz w:val="22"/>
                <w:szCs w:val="22"/>
              </w:rPr>
              <w:t>1.00D</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1.8.4.</w:t>
            </w:r>
          </w:p>
        </w:tc>
        <w:tc>
          <w:tcPr>
            <w:tcW w:w="2827" w:type="dxa"/>
            <w:gridSpan w:val="2"/>
            <w:tcBorders>
              <w:bottom w:val="single" w:sz="4" w:space="0" w:color="000000"/>
            </w:tcBorders>
          </w:tcPr>
          <w:p w:rsidR="00422FDC" w:rsidRPr="00645407" w:rsidRDefault="00422FDC" w:rsidP="00B9352F">
            <w:pPr>
              <w:rPr>
                <w:b/>
                <w:sz w:val="22"/>
                <w:szCs w:val="22"/>
              </w:rPr>
            </w:pPr>
            <w:r w:rsidRPr="00645407">
              <w:rPr>
                <w:sz w:val="22"/>
                <w:szCs w:val="22"/>
              </w:rPr>
              <w:t>Papildus pārbīdāmas lēcas</w:t>
            </w:r>
          </w:p>
        </w:tc>
        <w:tc>
          <w:tcPr>
            <w:tcW w:w="3277" w:type="dxa"/>
            <w:gridSpan w:val="2"/>
            <w:tcBorders>
              <w:top w:val="single" w:sz="4" w:space="0" w:color="auto"/>
              <w:bottom w:val="single" w:sz="4" w:space="0" w:color="auto"/>
            </w:tcBorders>
          </w:tcPr>
          <w:p w:rsidR="00422FDC" w:rsidRPr="00645407" w:rsidRDefault="00422FDC" w:rsidP="00B9352F">
            <w:pPr>
              <w:rPr>
                <w:sz w:val="22"/>
                <w:szCs w:val="22"/>
              </w:rPr>
            </w:pPr>
            <w:r w:rsidRPr="00645407">
              <w:rPr>
                <w:sz w:val="22"/>
                <w:szCs w:val="22"/>
              </w:rPr>
              <w:t xml:space="preserve">katrai līstei ir papildus pārbīdāma lēca  attiecīgi „+” vai „-” 0.50D un 10.00D </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1.8.5.</w:t>
            </w:r>
          </w:p>
        </w:tc>
        <w:tc>
          <w:tcPr>
            <w:tcW w:w="2827" w:type="dxa"/>
            <w:gridSpan w:val="2"/>
            <w:tcBorders>
              <w:bottom w:val="single" w:sz="4" w:space="0" w:color="000000"/>
            </w:tcBorders>
          </w:tcPr>
          <w:p w:rsidR="00422FDC" w:rsidRPr="00645407" w:rsidRDefault="00422FDC" w:rsidP="00B9352F">
            <w:pPr>
              <w:rPr>
                <w:b/>
                <w:sz w:val="22"/>
                <w:szCs w:val="22"/>
              </w:rPr>
            </w:pPr>
            <w:r w:rsidRPr="00645407">
              <w:rPr>
                <w:sz w:val="22"/>
                <w:szCs w:val="22"/>
              </w:rPr>
              <w:t xml:space="preserve">Papildus </w:t>
            </w:r>
          </w:p>
        </w:tc>
        <w:tc>
          <w:tcPr>
            <w:tcW w:w="3277" w:type="dxa"/>
            <w:gridSpan w:val="2"/>
            <w:tcBorders>
              <w:top w:val="single" w:sz="4" w:space="0" w:color="auto"/>
              <w:bottom w:val="single" w:sz="4" w:space="0" w:color="auto"/>
            </w:tcBorders>
          </w:tcPr>
          <w:p w:rsidR="00422FDC" w:rsidRPr="00645407" w:rsidRDefault="00422FDC" w:rsidP="00B9352F">
            <w:pPr>
              <w:rPr>
                <w:sz w:val="22"/>
                <w:szCs w:val="22"/>
              </w:rPr>
            </w:pPr>
            <w:r w:rsidRPr="00645407">
              <w:rPr>
                <w:sz w:val="22"/>
                <w:szCs w:val="22"/>
              </w:rPr>
              <w:t>kaste retinoskopijas līstu glabāšanai</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28096A">
        <w:tblPrEx>
          <w:tblCellMar>
            <w:left w:w="57" w:type="dxa"/>
            <w:right w:w="57" w:type="dxa"/>
          </w:tblCellMar>
        </w:tblPrEx>
        <w:trPr>
          <w:trHeight w:val="263"/>
          <w:jc w:val="center"/>
        </w:trPr>
        <w:tc>
          <w:tcPr>
            <w:tcW w:w="6951" w:type="dxa"/>
            <w:gridSpan w:val="5"/>
            <w:tcBorders>
              <w:bottom w:val="single" w:sz="4" w:space="0" w:color="000000"/>
            </w:tcBorders>
          </w:tcPr>
          <w:p w:rsidR="00422FDC" w:rsidRPr="00645407" w:rsidRDefault="00422FDC" w:rsidP="00B9352F">
            <w:pPr>
              <w:jc w:val="both"/>
              <w:rPr>
                <w:sz w:val="22"/>
                <w:szCs w:val="22"/>
              </w:rPr>
            </w:pPr>
            <w:r w:rsidRPr="00645407">
              <w:rPr>
                <w:b/>
                <w:sz w:val="22"/>
                <w:szCs w:val="22"/>
              </w:rPr>
              <w:t>1.9.Prizmu lineāli</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1.9.1.</w:t>
            </w:r>
          </w:p>
        </w:tc>
        <w:tc>
          <w:tcPr>
            <w:tcW w:w="2827" w:type="dxa"/>
            <w:gridSpan w:val="2"/>
            <w:tcBorders>
              <w:bottom w:val="single" w:sz="4" w:space="0" w:color="000000"/>
            </w:tcBorders>
          </w:tcPr>
          <w:p w:rsidR="00422FDC" w:rsidRPr="00645407" w:rsidRDefault="00422FDC" w:rsidP="00B9352F">
            <w:pPr>
              <w:rPr>
                <w:b/>
                <w:sz w:val="22"/>
                <w:szCs w:val="22"/>
              </w:rPr>
            </w:pPr>
            <w:r w:rsidRPr="00645407">
              <w:rPr>
                <w:sz w:val="22"/>
                <w:szCs w:val="22"/>
              </w:rPr>
              <w:t>Prizmu lineāla vispārējs raksturojums</w:t>
            </w:r>
          </w:p>
        </w:tc>
        <w:tc>
          <w:tcPr>
            <w:tcW w:w="3277" w:type="dxa"/>
            <w:gridSpan w:val="2"/>
            <w:tcBorders>
              <w:top w:val="single" w:sz="4" w:space="0" w:color="auto"/>
              <w:bottom w:val="single" w:sz="4" w:space="0" w:color="auto"/>
            </w:tcBorders>
          </w:tcPr>
          <w:p w:rsidR="00422FDC" w:rsidRPr="00645407" w:rsidRDefault="00422FDC" w:rsidP="00B9352F">
            <w:pPr>
              <w:rPr>
                <w:sz w:val="22"/>
                <w:szCs w:val="22"/>
              </w:rPr>
            </w:pPr>
            <w:r w:rsidRPr="00645407">
              <w:rPr>
                <w:sz w:val="22"/>
                <w:szCs w:val="22"/>
              </w:rPr>
              <w:t>horizontālo un vertikālo prizmu komplekts izgatavots no viegla kvalitatīva optiskā materiāla</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1.9.2.</w:t>
            </w:r>
          </w:p>
        </w:tc>
        <w:tc>
          <w:tcPr>
            <w:tcW w:w="2827" w:type="dxa"/>
            <w:gridSpan w:val="2"/>
            <w:tcBorders>
              <w:bottom w:val="single" w:sz="4" w:space="0" w:color="000000"/>
            </w:tcBorders>
          </w:tcPr>
          <w:p w:rsidR="00422FDC" w:rsidRPr="00645407" w:rsidRDefault="00422FDC" w:rsidP="00B9352F">
            <w:pPr>
              <w:rPr>
                <w:b/>
                <w:sz w:val="22"/>
                <w:szCs w:val="22"/>
              </w:rPr>
            </w:pPr>
            <w:r w:rsidRPr="00645407">
              <w:rPr>
                <w:sz w:val="22"/>
                <w:szCs w:val="22"/>
              </w:rPr>
              <w:t>Diapazons horizontālajām prizmām</w:t>
            </w:r>
          </w:p>
        </w:tc>
        <w:tc>
          <w:tcPr>
            <w:tcW w:w="3277" w:type="dxa"/>
            <w:gridSpan w:val="2"/>
            <w:tcBorders>
              <w:top w:val="single" w:sz="4" w:space="0" w:color="auto"/>
              <w:bottom w:val="single" w:sz="4" w:space="0" w:color="auto"/>
            </w:tcBorders>
          </w:tcPr>
          <w:p w:rsidR="00422FDC" w:rsidRPr="00645407" w:rsidRDefault="00422FDC" w:rsidP="00B9352F">
            <w:pPr>
              <w:rPr>
                <w:sz w:val="22"/>
                <w:szCs w:val="22"/>
              </w:rPr>
            </w:pPr>
            <w:r w:rsidRPr="00645407">
              <w:rPr>
                <w:sz w:val="22"/>
                <w:szCs w:val="22"/>
              </w:rPr>
              <w:t>no 1Δ līdz 2Δ ar soli 1Δ, no 4Δ līdz 20Δ ar soli 2Δ, no 25Δ līdz 40Δ ar soli 5Δ</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1.9.3.</w:t>
            </w:r>
          </w:p>
        </w:tc>
        <w:tc>
          <w:tcPr>
            <w:tcW w:w="2827" w:type="dxa"/>
            <w:gridSpan w:val="2"/>
            <w:tcBorders>
              <w:bottom w:val="single" w:sz="4" w:space="0" w:color="000000"/>
            </w:tcBorders>
          </w:tcPr>
          <w:p w:rsidR="00422FDC" w:rsidRPr="00645407" w:rsidRDefault="00422FDC" w:rsidP="00B9352F">
            <w:pPr>
              <w:rPr>
                <w:b/>
                <w:sz w:val="22"/>
                <w:szCs w:val="22"/>
              </w:rPr>
            </w:pPr>
            <w:r w:rsidRPr="00645407">
              <w:rPr>
                <w:sz w:val="22"/>
                <w:szCs w:val="22"/>
              </w:rPr>
              <w:t>Diapazons vertikālajām prizmām</w:t>
            </w:r>
          </w:p>
        </w:tc>
        <w:tc>
          <w:tcPr>
            <w:tcW w:w="3277" w:type="dxa"/>
            <w:gridSpan w:val="2"/>
            <w:tcBorders>
              <w:top w:val="single" w:sz="4" w:space="0" w:color="auto"/>
              <w:bottom w:val="single" w:sz="4" w:space="0" w:color="auto"/>
            </w:tcBorders>
          </w:tcPr>
          <w:p w:rsidR="00422FDC" w:rsidRPr="00645407" w:rsidRDefault="00422FDC" w:rsidP="00B9352F">
            <w:pPr>
              <w:rPr>
                <w:sz w:val="22"/>
                <w:szCs w:val="22"/>
              </w:rPr>
            </w:pPr>
            <w:r w:rsidRPr="00645407">
              <w:rPr>
                <w:sz w:val="22"/>
                <w:szCs w:val="22"/>
              </w:rPr>
              <w:t>no 1Δ līdz 6Δ ar soli 1Δ, no 8Δ līdz 20Δ ar soli 2Δ un 25Δ</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1.9.4.</w:t>
            </w:r>
          </w:p>
        </w:tc>
        <w:tc>
          <w:tcPr>
            <w:tcW w:w="2827" w:type="dxa"/>
            <w:gridSpan w:val="2"/>
            <w:tcBorders>
              <w:bottom w:val="single" w:sz="4" w:space="0" w:color="000000"/>
            </w:tcBorders>
          </w:tcPr>
          <w:p w:rsidR="00422FDC" w:rsidRPr="00645407" w:rsidRDefault="00422FDC" w:rsidP="00B9352F">
            <w:pPr>
              <w:rPr>
                <w:b/>
                <w:sz w:val="22"/>
                <w:szCs w:val="22"/>
              </w:rPr>
            </w:pPr>
            <w:r w:rsidRPr="00645407">
              <w:rPr>
                <w:sz w:val="22"/>
                <w:szCs w:val="22"/>
              </w:rPr>
              <w:t>Papildus</w:t>
            </w:r>
          </w:p>
        </w:tc>
        <w:tc>
          <w:tcPr>
            <w:tcW w:w="3277" w:type="dxa"/>
            <w:gridSpan w:val="2"/>
            <w:tcBorders>
              <w:top w:val="single" w:sz="4" w:space="0" w:color="auto"/>
              <w:bottom w:val="single" w:sz="4" w:space="0" w:color="auto"/>
            </w:tcBorders>
          </w:tcPr>
          <w:p w:rsidR="00422FDC" w:rsidRPr="00645407" w:rsidRDefault="00422FDC" w:rsidP="00B9352F">
            <w:pPr>
              <w:rPr>
                <w:sz w:val="22"/>
                <w:szCs w:val="22"/>
              </w:rPr>
            </w:pPr>
            <w:r w:rsidRPr="00645407">
              <w:rPr>
                <w:sz w:val="22"/>
                <w:szCs w:val="22"/>
              </w:rPr>
              <w:t>kaste prizmu lineālu glabāšanai</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28096A">
        <w:tblPrEx>
          <w:tblCellMar>
            <w:left w:w="57" w:type="dxa"/>
            <w:right w:w="57" w:type="dxa"/>
          </w:tblCellMar>
        </w:tblPrEx>
        <w:trPr>
          <w:trHeight w:val="263"/>
          <w:jc w:val="center"/>
        </w:trPr>
        <w:tc>
          <w:tcPr>
            <w:tcW w:w="6951" w:type="dxa"/>
            <w:gridSpan w:val="5"/>
            <w:tcBorders>
              <w:bottom w:val="single" w:sz="4" w:space="0" w:color="000000"/>
            </w:tcBorders>
          </w:tcPr>
          <w:p w:rsidR="00422FDC" w:rsidRPr="00645407" w:rsidRDefault="00422FDC" w:rsidP="00B9352F">
            <w:pPr>
              <w:jc w:val="both"/>
              <w:rPr>
                <w:sz w:val="22"/>
                <w:szCs w:val="22"/>
              </w:rPr>
            </w:pPr>
            <w:r w:rsidRPr="00645407">
              <w:rPr>
                <w:b/>
                <w:sz w:val="22"/>
                <w:szCs w:val="22"/>
              </w:rPr>
              <w:t>1.10.Oftalmoskopa/retinoskopa komplekts ar sienas stiprinājumu</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1.10.1.</w:t>
            </w:r>
          </w:p>
        </w:tc>
        <w:tc>
          <w:tcPr>
            <w:tcW w:w="2827" w:type="dxa"/>
            <w:gridSpan w:val="2"/>
            <w:tcBorders>
              <w:bottom w:val="single" w:sz="4" w:space="0" w:color="000000"/>
            </w:tcBorders>
          </w:tcPr>
          <w:p w:rsidR="00422FDC" w:rsidRPr="00645407" w:rsidRDefault="00422FDC" w:rsidP="00B9352F">
            <w:pPr>
              <w:rPr>
                <w:b/>
                <w:sz w:val="22"/>
                <w:szCs w:val="22"/>
              </w:rPr>
            </w:pPr>
            <w:r w:rsidRPr="00645407">
              <w:rPr>
                <w:sz w:val="22"/>
                <w:szCs w:val="22"/>
              </w:rPr>
              <w:t>Barošana</w:t>
            </w:r>
          </w:p>
        </w:tc>
        <w:tc>
          <w:tcPr>
            <w:tcW w:w="3277" w:type="dxa"/>
            <w:gridSpan w:val="2"/>
            <w:tcBorders>
              <w:top w:val="single" w:sz="4" w:space="0" w:color="auto"/>
              <w:bottom w:val="single" w:sz="4" w:space="0" w:color="auto"/>
            </w:tcBorders>
          </w:tcPr>
          <w:p w:rsidR="00422FDC" w:rsidRPr="00645407" w:rsidRDefault="00422FDC" w:rsidP="00B9352F">
            <w:pPr>
              <w:rPr>
                <w:sz w:val="22"/>
                <w:szCs w:val="22"/>
              </w:rPr>
            </w:pPr>
            <w:r w:rsidRPr="00645407">
              <w:rPr>
                <w:sz w:val="22"/>
                <w:szCs w:val="22"/>
              </w:rPr>
              <w:t>Oftalmoskops un retinoskops tiek baroti ar diviem vadiem no transformatora/barošanas avota, kas stabili tiek stiprināts pie sienas</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1.10.2.</w:t>
            </w:r>
          </w:p>
        </w:tc>
        <w:tc>
          <w:tcPr>
            <w:tcW w:w="2827" w:type="dxa"/>
            <w:gridSpan w:val="2"/>
            <w:tcBorders>
              <w:bottom w:val="single" w:sz="4" w:space="0" w:color="000000"/>
            </w:tcBorders>
          </w:tcPr>
          <w:p w:rsidR="00422FDC" w:rsidRPr="00645407" w:rsidRDefault="00422FDC" w:rsidP="00B9352F">
            <w:pPr>
              <w:rPr>
                <w:b/>
                <w:sz w:val="22"/>
                <w:szCs w:val="22"/>
              </w:rPr>
            </w:pPr>
            <w:r w:rsidRPr="00645407">
              <w:rPr>
                <w:sz w:val="22"/>
                <w:szCs w:val="22"/>
              </w:rPr>
              <w:t>Vada garums</w:t>
            </w:r>
          </w:p>
        </w:tc>
        <w:tc>
          <w:tcPr>
            <w:tcW w:w="3277" w:type="dxa"/>
            <w:gridSpan w:val="2"/>
            <w:tcBorders>
              <w:top w:val="single" w:sz="4" w:space="0" w:color="auto"/>
              <w:bottom w:val="single" w:sz="4" w:space="0" w:color="auto"/>
            </w:tcBorders>
          </w:tcPr>
          <w:p w:rsidR="00422FDC" w:rsidRPr="00645407" w:rsidRDefault="00422FDC" w:rsidP="00B9352F">
            <w:pPr>
              <w:rPr>
                <w:sz w:val="22"/>
                <w:szCs w:val="22"/>
              </w:rPr>
            </w:pPr>
            <w:r w:rsidRPr="00645407">
              <w:rPr>
                <w:sz w:val="22"/>
                <w:szCs w:val="22"/>
              </w:rPr>
              <w:t>vismaz 3 m</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1.10.3.</w:t>
            </w:r>
          </w:p>
        </w:tc>
        <w:tc>
          <w:tcPr>
            <w:tcW w:w="2827" w:type="dxa"/>
            <w:gridSpan w:val="2"/>
            <w:tcBorders>
              <w:bottom w:val="single" w:sz="4" w:space="0" w:color="000000"/>
            </w:tcBorders>
          </w:tcPr>
          <w:p w:rsidR="00422FDC" w:rsidRPr="00645407" w:rsidRDefault="00422FDC" w:rsidP="00B9352F">
            <w:pPr>
              <w:rPr>
                <w:b/>
                <w:sz w:val="22"/>
                <w:szCs w:val="22"/>
              </w:rPr>
            </w:pPr>
            <w:r w:rsidRPr="00645407">
              <w:rPr>
                <w:sz w:val="22"/>
                <w:szCs w:val="22"/>
              </w:rPr>
              <w:t>Gaismas ieslēgšanās</w:t>
            </w:r>
          </w:p>
        </w:tc>
        <w:tc>
          <w:tcPr>
            <w:tcW w:w="3277" w:type="dxa"/>
            <w:gridSpan w:val="2"/>
            <w:tcBorders>
              <w:top w:val="single" w:sz="4" w:space="0" w:color="auto"/>
              <w:bottom w:val="single" w:sz="4" w:space="0" w:color="auto"/>
            </w:tcBorders>
          </w:tcPr>
          <w:p w:rsidR="00422FDC" w:rsidRPr="00645407" w:rsidRDefault="00422FDC" w:rsidP="00B9352F">
            <w:pPr>
              <w:rPr>
                <w:sz w:val="22"/>
                <w:szCs w:val="22"/>
              </w:rPr>
            </w:pPr>
            <w:r w:rsidRPr="00645407">
              <w:rPr>
                <w:sz w:val="22"/>
                <w:szCs w:val="22"/>
              </w:rPr>
              <w:t>automātiska, noņemot instrumentu no sienas stiprinājuma</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1.10.4.</w:t>
            </w:r>
          </w:p>
        </w:tc>
        <w:tc>
          <w:tcPr>
            <w:tcW w:w="2827" w:type="dxa"/>
            <w:gridSpan w:val="2"/>
            <w:tcBorders>
              <w:bottom w:val="single" w:sz="4" w:space="0" w:color="000000"/>
            </w:tcBorders>
          </w:tcPr>
          <w:p w:rsidR="00422FDC" w:rsidRPr="00645407" w:rsidRDefault="00422FDC" w:rsidP="00B9352F">
            <w:pPr>
              <w:rPr>
                <w:b/>
                <w:sz w:val="22"/>
                <w:szCs w:val="22"/>
              </w:rPr>
            </w:pPr>
            <w:r w:rsidRPr="00645407">
              <w:rPr>
                <w:sz w:val="22"/>
                <w:szCs w:val="22"/>
              </w:rPr>
              <w:t>Oftalmoskopa raksturojums</w:t>
            </w:r>
          </w:p>
        </w:tc>
        <w:tc>
          <w:tcPr>
            <w:tcW w:w="3277" w:type="dxa"/>
            <w:gridSpan w:val="2"/>
            <w:tcBorders>
              <w:top w:val="single" w:sz="4" w:space="0" w:color="auto"/>
              <w:bottom w:val="single" w:sz="4" w:space="0" w:color="auto"/>
            </w:tcBorders>
          </w:tcPr>
          <w:p w:rsidR="00422FDC" w:rsidRPr="00645407" w:rsidRDefault="00422FDC" w:rsidP="00B9352F">
            <w:pPr>
              <w:rPr>
                <w:sz w:val="22"/>
                <w:szCs w:val="22"/>
              </w:rPr>
            </w:pPr>
            <w:r w:rsidRPr="00645407">
              <w:rPr>
                <w:sz w:val="22"/>
                <w:szCs w:val="22"/>
              </w:rPr>
              <w:t>ar ksenona gaismas avotu, kompensējošās lēcas vismaz no +29D līdz -30D, vairākas diafragmas un filtrs sarkanās gaismas noņemšanai</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1.10.5.</w:t>
            </w:r>
          </w:p>
        </w:tc>
        <w:tc>
          <w:tcPr>
            <w:tcW w:w="2827" w:type="dxa"/>
            <w:gridSpan w:val="2"/>
            <w:tcBorders>
              <w:bottom w:val="single" w:sz="4" w:space="0" w:color="000000"/>
            </w:tcBorders>
          </w:tcPr>
          <w:p w:rsidR="00422FDC" w:rsidRPr="00645407" w:rsidRDefault="00422FDC" w:rsidP="00B9352F">
            <w:pPr>
              <w:rPr>
                <w:b/>
                <w:sz w:val="22"/>
                <w:szCs w:val="22"/>
              </w:rPr>
            </w:pPr>
            <w:r w:rsidRPr="00645407">
              <w:rPr>
                <w:sz w:val="22"/>
                <w:szCs w:val="22"/>
              </w:rPr>
              <w:t>Retinoskopa raksturojums</w:t>
            </w:r>
          </w:p>
        </w:tc>
        <w:tc>
          <w:tcPr>
            <w:tcW w:w="3277" w:type="dxa"/>
            <w:gridSpan w:val="2"/>
            <w:tcBorders>
              <w:top w:val="single" w:sz="4" w:space="0" w:color="auto"/>
              <w:bottom w:val="single" w:sz="4" w:space="0" w:color="auto"/>
            </w:tcBorders>
          </w:tcPr>
          <w:p w:rsidR="00422FDC" w:rsidRPr="00645407" w:rsidRDefault="00422FDC" w:rsidP="00B9352F">
            <w:pPr>
              <w:rPr>
                <w:sz w:val="22"/>
                <w:szCs w:val="22"/>
              </w:rPr>
            </w:pPr>
            <w:r w:rsidRPr="00645407">
              <w:rPr>
                <w:sz w:val="22"/>
                <w:szCs w:val="22"/>
              </w:rPr>
              <w:t>strīpas tipa, ksenona gaismas avots, viegla strīpas virziena 360 grādu pagriešana un asuma iestādīšana izmantojot magnētiskās saites tehnoloģiju, gaismas apertūra  divu pozīciju ar ātru pārslēgšanu precīzai refleksa gaišuma regulēšanai</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28096A">
        <w:tblPrEx>
          <w:tblCellMar>
            <w:left w:w="57" w:type="dxa"/>
            <w:right w:w="57" w:type="dxa"/>
          </w:tblCellMar>
        </w:tblPrEx>
        <w:trPr>
          <w:jc w:val="center"/>
        </w:trPr>
        <w:tc>
          <w:tcPr>
            <w:tcW w:w="6951" w:type="dxa"/>
            <w:gridSpan w:val="5"/>
            <w:tcBorders>
              <w:bottom w:val="single" w:sz="4" w:space="0" w:color="000000"/>
            </w:tcBorders>
          </w:tcPr>
          <w:p w:rsidR="00422FDC" w:rsidRPr="00645407" w:rsidRDefault="00422FDC" w:rsidP="00B9352F">
            <w:pPr>
              <w:pStyle w:val="ListParagraph"/>
              <w:ind w:left="540" w:hanging="426"/>
              <w:rPr>
                <w:sz w:val="22"/>
                <w:szCs w:val="22"/>
              </w:rPr>
            </w:pPr>
            <w:r w:rsidRPr="00645407">
              <w:rPr>
                <w:b/>
                <w:sz w:val="22"/>
                <w:szCs w:val="22"/>
              </w:rPr>
              <w:t>1.11.Proves rāmis testa lēcām (firmas OCULUS vai ekvivalents pēc izturības)</w:t>
            </w:r>
          </w:p>
        </w:tc>
        <w:tc>
          <w:tcPr>
            <w:tcW w:w="3248" w:type="dxa"/>
            <w:tcBorders>
              <w:bottom w:val="single" w:sz="4" w:space="0" w:color="000000"/>
            </w:tcBorders>
          </w:tcPr>
          <w:p w:rsidR="00422FDC" w:rsidRPr="00645407" w:rsidRDefault="00422FDC" w:rsidP="00B9352F">
            <w:pPr>
              <w:rPr>
                <w:b/>
                <w:bCs/>
                <w:sz w:val="22"/>
                <w:szCs w:val="22"/>
                <w:lang w:eastAsia="en-US"/>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1.11.1.</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Proves rāmja vispārējs raksturojums</w:t>
            </w:r>
          </w:p>
        </w:tc>
        <w:tc>
          <w:tcPr>
            <w:tcW w:w="3277" w:type="dxa"/>
            <w:gridSpan w:val="2"/>
            <w:tcBorders>
              <w:bottom w:val="single" w:sz="4" w:space="0" w:color="000000"/>
            </w:tcBorders>
          </w:tcPr>
          <w:p w:rsidR="00422FDC" w:rsidRPr="00645407" w:rsidRDefault="00422FDC" w:rsidP="00B9352F">
            <w:pPr>
              <w:rPr>
                <w:sz w:val="22"/>
                <w:szCs w:val="22"/>
              </w:rPr>
            </w:pPr>
            <w:r w:rsidRPr="00645407">
              <w:rPr>
                <w:sz w:val="22"/>
                <w:szCs w:val="22"/>
              </w:rPr>
              <w:t xml:space="preserve">Izturīgs, viegls, ērti lietojams, izgatavots no viegla metāla un plastikāta </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1.11.2.</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Ievietojamo lēcu skaits</w:t>
            </w:r>
          </w:p>
        </w:tc>
        <w:tc>
          <w:tcPr>
            <w:tcW w:w="3277" w:type="dxa"/>
            <w:gridSpan w:val="2"/>
            <w:tcBorders>
              <w:bottom w:val="single" w:sz="4" w:space="0" w:color="000000"/>
            </w:tcBorders>
          </w:tcPr>
          <w:p w:rsidR="00422FDC" w:rsidRPr="00645407" w:rsidRDefault="00422FDC" w:rsidP="00B9352F">
            <w:pPr>
              <w:rPr>
                <w:sz w:val="22"/>
                <w:szCs w:val="22"/>
              </w:rPr>
            </w:pPr>
            <w:r w:rsidRPr="00645407">
              <w:rPr>
                <w:sz w:val="22"/>
                <w:szCs w:val="22"/>
              </w:rPr>
              <w:t>kopā ievietojamas 10 proves lēcas</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37"/>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1.11.3.</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 xml:space="preserve">Starpzīlīšu attālums </w:t>
            </w:r>
          </w:p>
        </w:tc>
        <w:tc>
          <w:tcPr>
            <w:tcW w:w="3277" w:type="dxa"/>
            <w:gridSpan w:val="2"/>
            <w:tcBorders>
              <w:top w:val="single" w:sz="4" w:space="0" w:color="000000"/>
              <w:bottom w:val="single" w:sz="4" w:space="0" w:color="auto"/>
            </w:tcBorders>
          </w:tcPr>
          <w:p w:rsidR="00422FDC" w:rsidRPr="00645407" w:rsidRDefault="00422FDC" w:rsidP="00B9352F">
            <w:pPr>
              <w:rPr>
                <w:sz w:val="22"/>
                <w:szCs w:val="22"/>
              </w:rPr>
            </w:pPr>
            <w:r w:rsidRPr="00645407">
              <w:rPr>
                <w:sz w:val="22"/>
                <w:szCs w:val="22"/>
              </w:rPr>
              <w:t>vismaz no 46–80 mm</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1.11.4.</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Kājiņu garums un augstums</w:t>
            </w:r>
          </w:p>
        </w:tc>
        <w:tc>
          <w:tcPr>
            <w:tcW w:w="3277" w:type="dxa"/>
            <w:gridSpan w:val="2"/>
            <w:tcBorders>
              <w:top w:val="single" w:sz="4" w:space="0" w:color="auto"/>
              <w:bottom w:val="single" w:sz="4" w:space="0" w:color="auto"/>
            </w:tcBorders>
          </w:tcPr>
          <w:p w:rsidR="00422FDC" w:rsidRPr="00645407" w:rsidRDefault="00422FDC" w:rsidP="00B9352F">
            <w:pPr>
              <w:jc w:val="both"/>
              <w:rPr>
                <w:sz w:val="22"/>
                <w:szCs w:val="22"/>
              </w:rPr>
            </w:pPr>
            <w:r w:rsidRPr="00645407">
              <w:rPr>
                <w:sz w:val="22"/>
                <w:szCs w:val="22"/>
              </w:rPr>
              <w:t>regulējams</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1.11.5.</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Ass grādu regulēšana</w:t>
            </w:r>
          </w:p>
        </w:tc>
        <w:tc>
          <w:tcPr>
            <w:tcW w:w="3277" w:type="dxa"/>
            <w:gridSpan w:val="2"/>
            <w:tcBorders>
              <w:top w:val="single" w:sz="4" w:space="0" w:color="auto"/>
              <w:bottom w:val="single" w:sz="4" w:space="0" w:color="auto"/>
            </w:tcBorders>
          </w:tcPr>
          <w:p w:rsidR="00422FDC" w:rsidRPr="00645407" w:rsidRDefault="00422FDC" w:rsidP="00B9352F">
            <w:pPr>
              <w:jc w:val="both"/>
              <w:rPr>
                <w:sz w:val="22"/>
                <w:szCs w:val="22"/>
              </w:rPr>
            </w:pPr>
            <w:r w:rsidRPr="00645407">
              <w:rPr>
                <w:sz w:val="22"/>
                <w:szCs w:val="22"/>
              </w:rPr>
              <w:t xml:space="preserve">vienmērīga </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1.11.6.</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Verteksa attālumu (acs-lēca) skala</w:t>
            </w:r>
          </w:p>
        </w:tc>
        <w:tc>
          <w:tcPr>
            <w:tcW w:w="3277" w:type="dxa"/>
            <w:gridSpan w:val="2"/>
            <w:tcBorders>
              <w:top w:val="single" w:sz="4" w:space="0" w:color="auto"/>
              <w:bottom w:val="single" w:sz="4" w:space="0" w:color="auto"/>
            </w:tcBorders>
          </w:tcPr>
          <w:p w:rsidR="00422FDC" w:rsidRPr="00645407" w:rsidRDefault="00422FDC" w:rsidP="00B9352F">
            <w:pPr>
              <w:jc w:val="both"/>
              <w:rPr>
                <w:sz w:val="22"/>
                <w:szCs w:val="22"/>
              </w:rPr>
            </w:pPr>
            <w:r w:rsidRPr="00645407">
              <w:rPr>
                <w:sz w:val="22"/>
                <w:szCs w:val="22"/>
              </w:rPr>
              <w:t>jā</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1.11.7.</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Papildu prasība: proves rāmis testa lēcām (bērna izmērs)</w:t>
            </w:r>
          </w:p>
        </w:tc>
        <w:tc>
          <w:tcPr>
            <w:tcW w:w="3277" w:type="dxa"/>
            <w:gridSpan w:val="2"/>
            <w:tcBorders>
              <w:top w:val="single" w:sz="4" w:space="0" w:color="auto"/>
              <w:bottom w:val="single" w:sz="4" w:space="0" w:color="auto"/>
            </w:tcBorders>
          </w:tcPr>
          <w:p w:rsidR="00422FDC" w:rsidRPr="00645407" w:rsidRDefault="00422FDC" w:rsidP="00B9352F">
            <w:pPr>
              <w:rPr>
                <w:sz w:val="22"/>
                <w:szCs w:val="22"/>
              </w:rPr>
            </w:pPr>
            <w:r w:rsidRPr="00645407">
              <w:rPr>
                <w:sz w:val="22"/>
                <w:szCs w:val="22"/>
              </w:rPr>
              <w:t>uz 4 optometristu darba vietas komplektiem jāpievieno papildus viens bērnu pusrāmja tipa proves lēcu ietvars ar zemāk minētajām specifikācijām:</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1.11.8.</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Ievietojamo lēcu skaits</w:t>
            </w:r>
          </w:p>
        </w:tc>
        <w:tc>
          <w:tcPr>
            <w:tcW w:w="3277" w:type="dxa"/>
            <w:gridSpan w:val="2"/>
            <w:tcBorders>
              <w:top w:val="single" w:sz="4" w:space="0" w:color="auto"/>
              <w:bottom w:val="single" w:sz="4" w:space="0" w:color="auto"/>
            </w:tcBorders>
          </w:tcPr>
          <w:p w:rsidR="00422FDC" w:rsidRPr="00645407" w:rsidRDefault="00422FDC" w:rsidP="00B9352F">
            <w:pPr>
              <w:rPr>
                <w:sz w:val="22"/>
                <w:szCs w:val="22"/>
              </w:rPr>
            </w:pPr>
            <w:r w:rsidRPr="00645407">
              <w:rPr>
                <w:sz w:val="22"/>
                <w:szCs w:val="22"/>
              </w:rPr>
              <w:t>kopā ievietojamas 6 lēcas</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1.11.9.</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 xml:space="preserve">Starpzīlīšu attālums </w:t>
            </w:r>
          </w:p>
        </w:tc>
        <w:tc>
          <w:tcPr>
            <w:tcW w:w="3277" w:type="dxa"/>
            <w:gridSpan w:val="2"/>
            <w:tcBorders>
              <w:top w:val="single" w:sz="4" w:space="0" w:color="auto"/>
              <w:bottom w:val="single" w:sz="4" w:space="0" w:color="auto"/>
            </w:tcBorders>
          </w:tcPr>
          <w:p w:rsidR="00422FDC" w:rsidRPr="00645407" w:rsidRDefault="00422FDC" w:rsidP="00B9352F">
            <w:pPr>
              <w:jc w:val="both"/>
              <w:rPr>
                <w:sz w:val="22"/>
                <w:szCs w:val="22"/>
              </w:rPr>
            </w:pPr>
            <w:r w:rsidRPr="00645407">
              <w:rPr>
                <w:sz w:val="22"/>
                <w:szCs w:val="22"/>
              </w:rPr>
              <w:t>no 54-58mm</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Borders>
              <w:bottom w:val="single" w:sz="4" w:space="0" w:color="000000"/>
            </w:tcBorders>
          </w:tcPr>
          <w:p w:rsidR="00422FDC" w:rsidRPr="00645407" w:rsidRDefault="00422FDC" w:rsidP="00B9352F">
            <w:pPr>
              <w:rPr>
                <w:bCs/>
                <w:sz w:val="22"/>
                <w:szCs w:val="22"/>
              </w:rPr>
            </w:pPr>
            <w:r w:rsidRPr="00645407">
              <w:rPr>
                <w:bCs/>
                <w:sz w:val="22"/>
                <w:szCs w:val="22"/>
              </w:rPr>
              <w:t>1.11.10.</w:t>
            </w:r>
          </w:p>
        </w:tc>
        <w:tc>
          <w:tcPr>
            <w:tcW w:w="2827" w:type="dxa"/>
            <w:gridSpan w:val="2"/>
            <w:tcBorders>
              <w:bottom w:val="single" w:sz="4" w:space="0" w:color="000000"/>
            </w:tcBorders>
          </w:tcPr>
          <w:p w:rsidR="00422FDC" w:rsidRPr="00645407" w:rsidRDefault="00422FDC" w:rsidP="00B9352F">
            <w:pPr>
              <w:rPr>
                <w:sz w:val="22"/>
                <w:szCs w:val="22"/>
              </w:rPr>
            </w:pPr>
            <w:r w:rsidRPr="00645407">
              <w:rPr>
                <w:sz w:val="22"/>
                <w:szCs w:val="22"/>
              </w:rPr>
              <w:t>Pantaskopiskā leņķa liekums</w:t>
            </w:r>
          </w:p>
        </w:tc>
        <w:tc>
          <w:tcPr>
            <w:tcW w:w="3277" w:type="dxa"/>
            <w:gridSpan w:val="2"/>
            <w:tcBorders>
              <w:top w:val="single" w:sz="4" w:space="0" w:color="auto"/>
              <w:bottom w:val="single" w:sz="4" w:space="0" w:color="auto"/>
            </w:tcBorders>
          </w:tcPr>
          <w:p w:rsidR="00422FDC" w:rsidRPr="00645407" w:rsidRDefault="00422FDC" w:rsidP="00B9352F">
            <w:pPr>
              <w:jc w:val="both"/>
              <w:rPr>
                <w:sz w:val="22"/>
                <w:szCs w:val="22"/>
              </w:rPr>
            </w:pPr>
            <w:r w:rsidRPr="00645407">
              <w:rPr>
                <w:sz w:val="22"/>
                <w:szCs w:val="22"/>
              </w:rPr>
              <w:t>fiksēts</w:t>
            </w:r>
          </w:p>
        </w:tc>
        <w:tc>
          <w:tcPr>
            <w:tcW w:w="3248" w:type="dxa"/>
            <w:tcBorders>
              <w:bottom w:val="single" w:sz="4" w:space="0" w:color="000000"/>
            </w:tcBorders>
          </w:tcPr>
          <w:p w:rsidR="00422FDC" w:rsidRPr="00645407" w:rsidRDefault="00422FDC" w:rsidP="00B9352F">
            <w:pPr>
              <w:rPr>
                <w:sz w:val="22"/>
                <w:szCs w:val="22"/>
              </w:rPr>
            </w:pPr>
          </w:p>
        </w:tc>
      </w:tr>
      <w:tr w:rsidR="00422FDC" w:rsidRPr="00645407" w:rsidTr="004A4922">
        <w:tblPrEx>
          <w:tblCellMar>
            <w:left w:w="57" w:type="dxa"/>
            <w:right w:w="57" w:type="dxa"/>
          </w:tblCellMar>
        </w:tblPrEx>
        <w:trPr>
          <w:trHeight w:val="263"/>
          <w:jc w:val="center"/>
        </w:trPr>
        <w:tc>
          <w:tcPr>
            <w:tcW w:w="847" w:type="dxa"/>
          </w:tcPr>
          <w:p w:rsidR="00422FDC" w:rsidRPr="00645407" w:rsidRDefault="00422FDC" w:rsidP="00B9352F">
            <w:pPr>
              <w:rPr>
                <w:bCs/>
                <w:sz w:val="22"/>
                <w:szCs w:val="22"/>
              </w:rPr>
            </w:pPr>
            <w:r w:rsidRPr="00645407">
              <w:rPr>
                <w:bCs/>
                <w:sz w:val="22"/>
                <w:szCs w:val="22"/>
              </w:rPr>
              <w:t>1.11.11.</w:t>
            </w:r>
          </w:p>
        </w:tc>
        <w:tc>
          <w:tcPr>
            <w:tcW w:w="2827" w:type="dxa"/>
            <w:gridSpan w:val="2"/>
          </w:tcPr>
          <w:p w:rsidR="00422FDC" w:rsidRPr="00645407" w:rsidRDefault="00422FDC" w:rsidP="00B9352F">
            <w:pPr>
              <w:rPr>
                <w:sz w:val="22"/>
                <w:szCs w:val="22"/>
              </w:rPr>
            </w:pPr>
            <w:r w:rsidRPr="00645407">
              <w:rPr>
                <w:sz w:val="22"/>
                <w:szCs w:val="22"/>
              </w:rPr>
              <w:t>Kājiņu garums, deguna balsts</w:t>
            </w:r>
          </w:p>
        </w:tc>
        <w:tc>
          <w:tcPr>
            <w:tcW w:w="3277" w:type="dxa"/>
            <w:gridSpan w:val="2"/>
            <w:tcBorders>
              <w:top w:val="single" w:sz="4" w:space="0" w:color="auto"/>
              <w:bottom w:val="single" w:sz="4" w:space="0" w:color="auto"/>
            </w:tcBorders>
          </w:tcPr>
          <w:p w:rsidR="00422FDC" w:rsidRPr="00645407" w:rsidRDefault="00422FDC" w:rsidP="00B9352F">
            <w:pPr>
              <w:jc w:val="both"/>
              <w:rPr>
                <w:sz w:val="22"/>
                <w:szCs w:val="22"/>
              </w:rPr>
            </w:pPr>
            <w:r w:rsidRPr="00645407">
              <w:rPr>
                <w:sz w:val="22"/>
                <w:szCs w:val="22"/>
              </w:rPr>
              <w:t>regulējams</w:t>
            </w:r>
          </w:p>
        </w:tc>
        <w:tc>
          <w:tcPr>
            <w:tcW w:w="3248" w:type="dxa"/>
          </w:tcPr>
          <w:p w:rsidR="00422FDC" w:rsidRPr="00645407" w:rsidRDefault="00422FDC" w:rsidP="00B9352F">
            <w:pPr>
              <w:rPr>
                <w:sz w:val="22"/>
                <w:szCs w:val="22"/>
              </w:rPr>
            </w:pPr>
          </w:p>
        </w:tc>
      </w:tr>
    </w:tbl>
    <w:p w:rsidR="004156FF" w:rsidRPr="00645407" w:rsidRDefault="004156FF" w:rsidP="00422FDC">
      <w:pPr>
        <w:rPr>
          <w:sz w:val="22"/>
          <w:szCs w:val="22"/>
        </w:rPr>
      </w:pPr>
    </w:p>
    <w:p w:rsidR="00F76989" w:rsidRPr="00645407" w:rsidRDefault="00F76989" w:rsidP="004156FF">
      <w:pPr>
        <w:jc w:val="center"/>
        <w:rPr>
          <w:b/>
          <w:bCs/>
          <w:sz w:val="26"/>
          <w:szCs w:val="22"/>
          <w:lang w:eastAsia="en-US"/>
        </w:rPr>
      </w:pPr>
      <w:r w:rsidRPr="00645407">
        <w:rPr>
          <w:b/>
          <w:bCs/>
          <w:sz w:val="26"/>
          <w:szCs w:val="22"/>
          <w:lang w:eastAsia="en-US"/>
        </w:rPr>
        <w:t>2</w:t>
      </w:r>
      <w:r w:rsidR="002D4682" w:rsidRPr="00645407">
        <w:rPr>
          <w:b/>
          <w:bCs/>
          <w:sz w:val="26"/>
          <w:szCs w:val="22"/>
          <w:lang w:eastAsia="en-US"/>
        </w:rPr>
        <w:t>5</w:t>
      </w:r>
      <w:r w:rsidRPr="00645407">
        <w:rPr>
          <w:b/>
          <w:bCs/>
          <w:sz w:val="26"/>
          <w:szCs w:val="22"/>
          <w:lang w:eastAsia="en-US"/>
        </w:rPr>
        <w:t>. daļa</w:t>
      </w:r>
    </w:p>
    <w:p w:rsidR="004156FF" w:rsidRPr="00645407" w:rsidRDefault="004156FF" w:rsidP="004156FF">
      <w:pPr>
        <w:jc w:val="center"/>
        <w:rPr>
          <w:b/>
          <w:bCs/>
          <w:sz w:val="26"/>
          <w:szCs w:val="22"/>
          <w:lang w:eastAsia="en-US"/>
        </w:rPr>
      </w:pPr>
      <w:r w:rsidRPr="00645407">
        <w:rPr>
          <w:b/>
          <w:bCs/>
          <w:sz w:val="26"/>
          <w:szCs w:val="22"/>
          <w:lang w:eastAsia="en-US"/>
        </w:rPr>
        <w:t>F</w:t>
      </w:r>
      <w:r w:rsidRPr="00645407">
        <w:rPr>
          <w:b/>
          <w:sz w:val="26"/>
          <w:szCs w:val="22"/>
        </w:rPr>
        <w:t>otoelektrokolorimetr</w:t>
      </w:r>
      <w:r w:rsidRPr="00645407">
        <w:rPr>
          <w:b/>
          <w:bCs/>
          <w:sz w:val="26"/>
          <w:szCs w:val="22"/>
          <w:lang w:eastAsia="en-US"/>
        </w:rPr>
        <w:t>s</w:t>
      </w:r>
    </w:p>
    <w:p w:rsidR="004156FF" w:rsidRPr="00645407" w:rsidRDefault="004156FF" w:rsidP="004156FF">
      <w:pPr>
        <w:jc w:val="center"/>
        <w:rPr>
          <w:b/>
          <w:bCs/>
          <w:i/>
          <w:sz w:val="22"/>
          <w:szCs w:val="22"/>
          <w:lang w:eastAsia="en-US"/>
        </w:rPr>
      </w:pPr>
    </w:p>
    <w:p w:rsidR="004156FF" w:rsidRPr="00645407" w:rsidRDefault="004156FF" w:rsidP="009A14FF">
      <w:pPr>
        <w:ind w:right="992"/>
        <w:jc w:val="both"/>
        <w:rPr>
          <w:i/>
          <w:iCs/>
          <w:sz w:val="22"/>
          <w:szCs w:val="22"/>
          <w:lang w:eastAsia="en-US"/>
        </w:rPr>
      </w:pPr>
      <w:r w:rsidRPr="00645407">
        <w:rPr>
          <w:b/>
          <w:bCs/>
          <w:i/>
          <w:iCs/>
          <w:sz w:val="22"/>
          <w:szCs w:val="22"/>
          <w:lang w:eastAsia="en-US"/>
        </w:rPr>
        <w:t>Mērķis</w:t>
      </w:r>
      <w:r w:rsidRPr="00645407">
        <w:rPr>
          <w:i/>
          <w:iCs/>
          <w:sz w:val="22"/>
          <w:szCs w:val="22"/>
          <w:lang w:eastAsia="en-US"/>
        </w:rPr>
        <w:t xml:space="preserve">: fotoelektrokolorimetrs paredzēts </w:t>
      </w:r>
      <w:r w:rsidRPr="00645407">
        <w:rPr>
          <w:i/>
          <w:sz w:val="22"/>
          <w:szCs w:val="22"/>
        </w:rPr>
        <w:t>šķīdumu optisko parametru (elektromagnētiskā starojuma transmisijas (T%), absorbcijas (A), šķīduma koncentrācijas mērījumiem</w:t>
      </w:r>
    </w:p>
    <w:p w:rsidR="004156FF" w:rsidRPr="00645407" w:rsidRDefault="004156FF" w:rsidP="004156FF">
      <w:pPr>
        <w:rPr>
          <w:b/>
          <w:bCs/>
          <w:i/>
          <w:iCs/>
          <w:sz w:val="22"/>
          <w:szCs w:val="22"/>
          <w:lang w:eastAsia="en-US"/>
        </w:rPr>
      </w:pPr>
    </w:p>
    <w:tbl>
      <w:tblPr>
        <w:tblW w:w="10348"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tblPr>
      <w:tblGrid>
        <w:gridCol w:w="992"/>
        <w:gridCol w:w="2835"/>
        <w:gridCol w:w="3261"/>
        <w:gridCol w:w="3260"/>
      </w:tblGrid>
      <w:tr w:rsidR="004156FF" w:rsidRPr="00645407" w:rsidTr="00DB1FA8">
        <w:trPr>
          <w:trHeight w:val="284"/>
        </w:trPr>
        <w:tc>
          <w:tcPr>
            <w:tcW w:w="992" w:type="dxa"/>
            <w:tcBorders>
              <w:top w:val="single" w:sz="6" w:space="0" w:color="000000"/>
              <w:left w:val="single" w:sz="6" w:space="0" w:color="000000"/>
              <w:bottom w:val="single" w:sz="6" w:space="0" w:color="000000"/>
              <w:right w:val="single" w:sz="6" w:space="0" w:color="000000"/>
            </w:tcBorders>
          </w:tcPr>
          <w:p w:rsidR="004156FF" w:rsidRPr="00645407" w:rsidRDefault="00DB1FA8" w:rsidP="004156FF">
            <w:pPr>
              <w:rPr>
                <w:b/>
                <w:bCs/>
                <w:sz w:val="22"/>
                <w:szCs w:val="22"/>
                <w:lang w:eastAsia="en-US"/>
              </w:rPr>
            </w:pPr>
            <w:r w:rsidRPr="00645407">
              <w:rPr>
                <w:b/>
                <w:bCs/>
                <w:sz w:val="22"/>
                <w:szCs w:val="22"/>
                <w:lang w:eastAsia="en-US"/>
              </w:rPr>
              <w:t>Nr.p.k.</w:t>
            </w:r>
          </w:p>
        </w:tc>
        <w:tc>
          <w:tcPr>
            <w:tcW w:w="2835" w:type="dxa"/>
            <w:tcBorders>
              <w:top w:val="single" w:sz="6" w:space="0" w:color="000000"/>
              <w:left w:val="single" w:sz="6" w:space="0" w:color="000000"/>
              <w:bottom w:val="single" w:sz="6" w:space="0" w:color="000000"/>
              <w:right w:val="single" w:sz="6" w:space="0" w:color="000000"/>
            </w:tcBorders>
          </w:tcPr>
          <w:p w:rsidR="004156FF" w:rsidRPr="00645407" w:rsidRDefault="004156FF" w:rsidP="004156FF">
            <w:pPr>
              <w:rPr>
                <w:b/>
                <w:bCs/>
                <w:sz w:val="22"/>
                <w:szCs w:val="22"/>
                <w:lang w:eastAsia="en-US"/>
              </w:rPr>
            </w:pPr>
            <w:r w:rsidRPr="00645407">
              <w:rPr>
                <w:b/>
                <w:bCs/>
                <w:sz w:val="22"/>
                <w:szCs w:val="22"/>
                <w:lang w:eastAsia="en-US"/>
              </w:rPr>
              <w:t>Tehniskie parametri</w:t>
            </w:r>
          </w:p>
        </w:tc>
        <w:tc>
          <w:tcPr>
            <w:tcW w:w="3261" w:type="dxa"/>
            <w:tcBorders>
              <w:top w:val="single" w:sz="6" w:space="0" w:color="000000"/>
              <w:left w:val="single" w:sz="6" w:space="0" w:color="000000"/>
              <w:bottom w:val="single" w:sz="6" w:space="0" w:color="000000"/>
              <w:right w:val="single" w:sz="6" w:space="0" w:color="000000"/>
            </w:tcBorders>
          </w:tcPr>
          <w:p w:rsidR="004156FF" w:rsidRPr="00645407" w:rsidRDefault="004156FF" w:rsidP="004156FF">
            <w:pPr>
              <w:rPr>
                <w:b/>
                <w:bCs/>
                <w:sz w:val="22"/>
                <w:szCs w:val="22"/>
                <w:lang w:eastAsia="en-US"/>
              </w:rPr>
            </w:pPr>
            <w:r w:rsidRPr="00645407">
              <w:rPr>
                <w:b/>
                <w:bCs/>
                <w:sz w:val="22"/>
                <w:szCs w:val="22"/>
                <w:lang w:eastAsia="en-US"/>
              </w:rPr>
              <w:t>Pasūtītāja prasības</w:t>
            </w:r>
          </w:p>
        </w:tc>
        <w:tc>
          <w:tcPr>
            <w:tcW w:w="3260" w:type="dxa"/>
            <w:tcBorders>
              <w:top w:val="single" w:sz="6" w:space="0" w:color="000000"/>
              <w:left w:val="single" w:sz="6" w:space="0" w:color="000000"/>
              <w:bottom w:val="single" w:sz="6" w:space="0" w:color="000000"/>
              <w:right w:val="single" w:sz="6" w:space="0" w:color="000000"/>
            </w:tcBorders>
          </w:tcPr>
          <w:p w:rsidR="004156FF" w:rsidRPr="00645407" w:rsidRDefault="004156FF" w:rsidP="004156FF">
            <w:pPr>
              <w:rPr>
                <w:b/>
                <w:bCs/>
                <w:sz w:val="22"/>
                <w:szCs w:val="22"/>
                <w:lang w:eastAsia="en-US"/>
              </w:rPr>
            </w:pPr>
            <w:r w:rsidRPr="00645407">
              <w:rPr>
                <w:b/>
                <w:bCs/>
                <w:sz w:val="22"/>
                <w:szCs w:val="22"/>
                <w:lang w:eastAsia="en-US"/>
              </w:rPr>
              <w:t>Pretendenta</w:t>
            </w:r>
            <w:r w:rsidR="009C3898" w:rsidRPr="00645407">
              <w:rPr>
                <w:b/>
                <w:bCs/>
                <w:sz w:val="22"/>
                <w:szCs w:val="22"/>
                <w:lang w:eastAsia="en-US"/>
              </w:rPr>
              <w:t xml:space="preserve"> </w:t>
            </w:r>
            <w:r w:rsidRPr="00645407">
              <w:rPr>
                <w:b/>
                <w:bCs/>
                <w:sz w:val="22"/>
                <w:szCs w:val="22"/>
                <w:lang w:eastAsia="en-US"/>
              </w:rPr>
              <w:t>piedāvājums</w:t>
            </w:r>
          </w:p>
        </w:tc>
      </w:tr>
      <w:tr w:rsidR="00170325" w:rsidRPr="00645407" w:rsidTr="00DB1FA8">
        <w:trPr>
          <w:trHeight w:val="284"/>
        </w:trPr>
        <w:tc>
          <w:tcPr>
            <w:tcW w:w="992"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
                <w:bCs/>
                <w:sz w:val="22"/>
                <w:szCs w:val="22"/>
                <w:lang w:eastAsia="en-US"/>
              </w:rPr>
            </w:pPr>
          </w:p>
        </w:tc>
        <w:tc>
          <w:tcPr>
            <w:tcW w:w="6096" w:type="dxa"/>
            <w:gridSpan w:val="2"/>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
                <w:bCs/>
                <w:sz w:val="22"/>
                <w:szCs w:val="22"/>
                <w:lang w:eastAsia="en-US"/>
              </w:rPr>
            </w:pPr>
            <w:r w:rsidRPr="00645407">
              <w:rPr>
                <w:b/>
                <w:bCs/>
                <w:sz w:val="22"/>
                <w:szCs w:val="22"/>
                <w:lang w:eastAsia="en-US"/>
              </w:rPr>
              <w:t>F</w:t>
            </w:r>
            <w:r w:rsidRPr="00645407">
              <w:rPr>
                <w:b/>
                <w:sz w:val="22"/>
                <w:szCs w:val="22"/>
              </w:rPr>
              <w:t>otoelektrokolorimetr</w:t>
            </w:r>
            <w:r w:rsidRPr="00645407">
              <w:rPr>
                <w:b/>
                <w:bCs/>
                <w:sz w:val="22"/>
                <w:szCs w:val="22"/>
                <w:lang w:eastAsia="en-US"/>
              </w:rPr>
              <w:t>s, 4 gab</w:t>
            </w:r>
          </w:p>
        </w:tc>
        <w:tc>
          <w:tcPr>
            <w:tcW w:w="3260" w:type="dxa"/>
            <w:tcBorders>
              <w:top w:val="single" w:sz="6" w:space="0" w:color="000000"/>
              <w:left w:val="single" w:sz="6" w:space="0" w:color="000000"/>
              <w:bottom w:val="single" w:sz="6" w:space="0" w:color="000000"/>
              <w:right w:val="single" w:sz="6" w:space="0" w:color="000000"/>
            </w:tcBorders>
          </w:tcPr>
          <w:p w:rsidR="00170325" w:rsidRPr="00645407" w:rsidRDefault="00170325" w:rsidP="00667AEF">
            <w:pPr>
              <w:rPr>
                <w:b/>
                <w:bCs/>
                <w:sz w:val="22"/>
                <w:szCs w:val="22"/>
                <w:lang w:eastAsia="en-US"/>
              </w:rPr>
            </w:pPr>
            <w:r w:rsidRPr="00645407">
              <w:rPr>
                <w:b/>
                <w:bCs/>
                <w:sz w:val="22"/>
                <w:szCs w:val="22"/>
                <w:lang w:eastAsia="en-US"/>
              </w:rPr>
              <w:t>Ražotājs______________</w:t>
            </w:r>
          </w:p>
          <w:p w:rsidR="00170325" w:rsidRPr="00645407" w:rsidRDefault="00763B7D" w:rsidP="00667AEF">
            <w:pPr>
              <w:rPr>
                <w:b/>
                <w:bCs/>
                <w:sz w:val="22"/>
                <w:szCs w:val="22"/>
                <w:lang w:eastAsia="en-US"/>
              </w:rPr>
            </w:pPr>
            <w:r w:rsidRPr="00645407">
              <w:rPr>
                <w:b/>
                <w:bCs/>
                <w:sz w:val="22"/>
                <w:szCs w:val="22"/>
                <w:lang w:eastAsia="en-US"/>
              </w:rPr>
              <w:t>Modelis______________</w:t>
            </w:r>
          </w:p>
        </w:tc>
      </w:tr>
      <w:tr w:rsidR="00170325" w:rsidRPr="00645407" w:rsidTr="00DB1FA8">
        <w:trPr>
          <w:trHeight w:val="284"/>
        </w:trPr>
        <w:tc>
          <w:tcPr>
            <w:tcW w:w="992"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Cs/>
                <w:sz w:val="22"/>
                <w:szCs w:val="22"/>
                <w:lang w:eastAsia="en-US"/>
              </w:rPr>
            </w:pPr>
            <w:r w:rsidRPr="00645407">
              <w:rPr>
                <w:bCs/>
                <w:sz w:val="22"/>
                <w:szCs w:val="22"/>
                <w:lang w:eastAsia="en-US"/>
              </w:rPr>
              <w:t>1.</w:t>
            </w:r>
          </w:p>
        </w:tc>
        <w:tc>
          <w:tcPr>
            <w:tcW w:w="6096" w:type="dxa"/>
            <w:gridSpan w:val="2"/>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Cs/>
                <w:sz w:val="22"/>
                <w:szCs w:val="22"/>
                <w:lang w:eastAsia="en-US"/>
              </w:rPr>
            </w:pPr>
            <w:r w:rsidRPr="00645407">
              <w:rPr>
                <w:sz w:val="22"/>
                <w:szCs w:val="22"/>
              </w:rPr>
              <w:t xml:space="preserve">Fotoelektrokolorimetrs paredzēts šķīdumu optisko parametru (elektromagnētiskā starojuma transmisijas (T%), absorbcijas (A), šķīduma koncentrācijas mērījumiem mācību laboratorijā, izmantojot noteiktu spektrālo intervālu starojumu redzamās gaismas diapazonā. </w:t>
            </w:r>
          </w:p>
        </w:tc>
        <w:tc>
          <w:tcPr>
            <w:tcW w:w="3260"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
                <w:bCs/>
                <w:sz w:val="22"/>
                <w:szCs w:val="22"/>
                <w:lang w:eastAsia="en-US"/>
              </w:rPr>
            </w:pPr>
          </w:p>
        </w:tc>
      </w:tr>
      <w:tr w:rsidR="00170325" w:rsidRPr="00645407" w:rsidTr="00DB1FA8">
        <w:trPr>
          <w:trHeight w:val="284"/>
        </w:trPr>
        <w:tc>
          <w:tcPr>
            <w:tcW w:w="992"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pStyle w:val="ListParagraph"/>
              <w:ind w:left="0"/>
              <w:rPr>
                <w:sz w:val="22"/>
                <w:szCs w:val="22"/>
              </w:rPr>
            </w:pPr>
            <w:r w:rsidRPr="00645407">
              <w:rPr>
                <w:sz w:val="22"/>
                <w:szCs w:val="22"/>
              </w:rPr>
              <w:t>2.</w:t>
            </w:r>
          </w:p>
        </w:tc>
        <w:tc>
          <w:tcPr>
            <w:tcW w:w="2835"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pStyle w:val="ListParagraph"/>
              <w:ind w:left="0"/>
              <w:rPr>
                <w:bCs/>
                <w:sz w:val="22"/>
                <w:szCs w:val="22"/>
                <w:lang w:eastAsia="en-US"/>
              </w:rPr>
            </w:pPr>
            <w:r w:rsidRPr="00645407">
              <w:rPr>
                <w:sz w:val="22"/>
                <w:szCs w:val="22"/>
              </w:rPr>
              <w:t>Absorbcijas mērījumu diapazons</w:t>
            </w:r>
          </w:p>
        </w:tc>
        <w:tc>
          <w:tcPr>
            <w:tcW w:w="326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
                <w:bCs/>
                <w:sz w:val="22"/>
                <w:szCs w:val="22"/>
                <w:lang w:eastAsia="en-US"/>
              </w:rPr>
            </w:pPr>
            <w:r w:rsidRPr="00645407">
              <w:rPr>
                <w:sz w:val="22"/>
                <w:szCs w:val="22"/>
              </w:rPr>
              <w:t>ne mazāks kā 0,00 – 1,99 optiskās vienības</w:t>
            </w:r>
          </w:p>
        </w:tc>
        <w:tc>
          <w:tcPr>
            <w:tcW w:w="3260"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
                <w:bCs/>
                <w:sz w:val="22"/>
                <w:szCs w:val="22"/>
                <w:lang w:eastAsia="en-US"/>
              </w:rPr>
            </w:pPr>
          </w:p>
        </w:tc>
      </w:tr>
      <w:tr w:rsidR="00170325" w:rsidRPr="00645407" w:rsidTr="00DB1FA8">
        <w:trPr>
          <w:trHeight w:val="284"/>
        </w:trPr>
        <w:tc>
          <w:tcPr>
            <w:tcW w:w="992"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pStyle w:val="ListParagraph"/>
              <w:ind w:left="0"/>
              <w:rPr>
                <w:sz w:val="22"/>
                <w:szCs w:val="22"/>
              </w:rPr>
            </w:pPr>
            <w:r w:rsidRPr="00645407">
              <w:rPr>
                <w:sz w:val="22"/>
                <w:szCs w:val="22"/>
              </w:rPr>
              <w:t>3.</w:t>
            </w:r>
          </w:p>
        </w:tc>
        <w:tc>
          <w:tcPr>
            <w:tcW w:w="2835"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pStyle w:val="ListParagraph"/>
              <w:ind w:left="0"/>
              <w:rPr>
                <w:bCs/>
                <w:sz w:val="22"/>
                <w:szCs w:val="22"/>
                <w:lang w:eastAsia="en-US"/>
              </w:rPr>
            </w:pPr>
            <w:r w:rsidRPr="00645407">
              <w:rPr>
                <w:sz w:val="22"/>
                <w:szCs w:val="22"/>
              </w:rPr>
              <w:t xml:space="preserve">Absorbcijas mērījumu precizitāte </w:t>
            </w:r>
          </w:p>
        </w:tc>
        <w:tc>
          <w:tcPr>
            <w:tcW w:w="326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lang w:eastAsia="en-US"/>
              </w:rPr>
            </w:pPr>
            <w:r w:rsidRPr="00645407">
              <w:rPr>
                <w:sz w:val="22"/>
                <w:szCs w:val="22"/>
              </w:rPr>
              <w:t>ne sliktāka kā  ± 0,05 optiskās vienības</w:t>
            </w:r>
          </w:p>
        </w:tc>
        <w:tc>
          <w:tcPr>
            <w:tcW w:w="3260"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
                <w:bCs/>
                <w:sz w:val="22"/>
                <w:szCs w:val="22"/>
                <w:lang w:eastAsia="en-US"/>
              </w:rPr>
            </w:pPr>
          </w:p>
        </w:tc>
      </w:tr>
      <w:tr w:rsidR="00170325" w:rsidRPr="00645407" w:rsidTr="00DB1FA8">
        <w:tc>
          <w:tcPr>
            <w:tcW w:w="992"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rPr>
            </w:pPr>
            <w:r w:rsidRPr="00645407">
              <w:rPr>
                <w:sz w:val="22"/>
                <w:szCs w:val="22"/>
              </w:rPr>
              <w:t>4.</w:t>
            </w:r>
          </w:p>
        </w:tc>
        <w:tc>
          <w:tcPr>
            <w:tcW w:w="2835"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Cs/>
                <w:sz w:val="22"/>
                <w:szCs w:val="22"/>
                <w:lang w:eastAsia="en-US"/>
              </w:rPr>
            </w:pPr>
            <w:r w:rsidRPr="00645407">
              <w:rPr>
                <w:sz w:val="22"/>
                <w:szCs w:val="22"/>
              </w:rPr>
              <w:t xml:space="preserve">Optiskie filtri  </w:t>
            </w:r>
          </w:p>
        </w:tc>
        <w:tc>
          <w:tcPr>
            <w:tcW w:w="326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lang w:eastAsia="en-US"/>
              </w:rPr>
            </w:pPr>
            <w:r w:rsidRPr="00645407">
              <w:rPr>
                <w:sz w:val="22"/>
                <w:szCs w:val="22"/>
              </w:rPr>
              <w:t xml:space="preserve">  vismaz 7 dažādi:</w:t>
            </w:r>
          </w:p>
        </w:tc>
        <w:tc>
          <w:tcPr>
            <w:tcW w:w="3260"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
                <w:bCs/>
                <w:sz w:val="22"/>
                <w:szCs w:val="22"/>
                <w:lang w:eastAsia="en-US"/>
              </w:rPr>
            </w:pPr>
          </w:p>
        </w:tc>
      </w:tr>
      <w:tr w:rsidR="00170325" w:rsidRPr="00645407" w:rsidTr="00DB1FA8">
        <w:trPr>
          <w:trHeight w:val="284"/>
        </w:trPr>
        <w:tc>
          <w:tcPr>
            <w:tcW w:w="992"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rPr>
            </w:pPr>
          </w:p>
        </w:tc>
        <w:tc>
          <w:tcPr>
            <w:tcW w:w="2835"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lang w:eastAsia="en-US"/>
              </w:rPr>
            </w:pPr>
          </w:p>
        </w:tc>
        <w:tc>
          <w:tcPr>
            <w:tcW w:w="326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rPr>
            </w:pPr>
            <w:r w:rsidRPr="00645407">
              <w:rPr>
                <w:sz w:val="22"/>
                <w:szCs w:val="22"/>
              </w:rPr>
              <w:t xml:space="preserve"> a) violeta gaisma (390 - 450 nm)</w:t>
            </w:r>
          </w:p>
          <w:p w:rsidR="00170325" w:rsidRPr="00645407" w:rsidRDefault="00170325" w:rsidP="004156FF">
            <w:pPr>
              <w:rPr>
                <w:sz w:val="22"/>
                <w:szCs w:val="22"/>
              </w:rPr>
            </w:pPr>
            <w:r w:rsidRPr="00645407">
              <w:rPr>
                <w:sz w:val="22"/>
                <w:szCs w:val="22"/>
              </w:rPr>
              <w:t xml:space="preserve"> b) zila gaisma (450 – 480 nm)</w:t>
            </w:r>
          </w:p>
          <w:p w:rsidR="00170325" w:rsidRPr="00645407" w:rsidRDefault="00170325" w:rsidP="004156FF">
            <w:pPr>
              <w:rPr>
                <w:sz w:val="22"/>
                <w:szCs w:val="22"/>
              </w:rPr>
            </w:pPr>
            <w:r w:rsidRPr="00645407">
              <w:rPr>
                <w:sz w:val="22"/>
                <w:szCs w:val="22"/>
              </w:rPr>
              <w:t xml:space="preserve"> c) gaišzila gaisma (480 – 500 nm)</w:t>
            </w:r>
          </w:p>
          <w:p w:rsidR="00170325" w:rsidRPr="00645407" w:rsidRDefault="00170325" w:rsidP="004156FF">
            <w:pPr>
              <w:rPr>
                <w:sz w:val="22"/>
                <w:szCs w:val="22"/>
              </w:rPr>
            </w:pPr>
            <w:r w:rsidRPr="00645407">
              <w:rPr>
                <w:sz w:val="22"/>
                <w:szCs w:val="22"/>
              </w:rPr>
              <w:t xml:space="preserve"> d) zaļa gaisma (500 – 560) nm</w:t>
            </w:r>
          </w:p>
          <w:p w:rsidR="00170325" w:rsidRPr="00645407" w:rsidRDefault="00170325" w:rsidP="004156FF">
            <w:pPr>
              <w:rPr>
                <w:sz w:val="22"/>
                <w:szCs w:val="22"/>
              </w:rPr>
            </w:pPr>
            <w:r w:rsidRPr="00645407">
              <w:rPr>
                <w:sz w:val="22"/>
                <w:szCs w:val="22"/>
              </w:rPr>
              <w:t xml:space="preserve"> e) dzeltena gaisma (560 – 580) nm</w:t>
            </w:r>
          </w:p>
          <w:p w:rsidR="00170325" w:rsidRPr="00645407" w:rsidRDefault="00170325" w:rsidP="004156FF">
            <w:pPr>
              <w:rPr>
                <w:sz w:val="22"/>
                <w:szCs w:val="22"/>
              </w:rPr>
            </w:pPr>
            <w:r w:rsidRPr="00645407">
              <w:rPr>
                <w:sz w:val="22"/>
                <w:szCs w:val="22"/>
              </w:rPr>
              <w:t xml:space="preserve"> f) oranža gaisma (580 - 620 nm)</w:t>
            </w:r>
          </w:p>
          <w:p w:rsidR="00170325" w:rsidRPr="00645407" w:rsidRDefault="00170325" w:rsidP="004156FF">
            <w:pPr>
              <w:rPr>
                <w:sz w:val="22"/>
                <w:szCs w:val="22"/>
                <w:lang w:eastAsia="en-US"/>
              </w:rPr>
            </w:pPr>
            <w:r w:rsidRPr="00645407">
              <w:rPr>
                <w:sz w:val="22"/>
                <w:szCs w:val="22"/>
              </w:rPr>
              <w:t xml:space="preserve"> g) sarkana gaisma (620 – 750 nm)</w:t>
            </w:r>
          </w:p>
        </w:tc>
        <w:tc>
          <w:tcPr>
            <w:tcW w:w="3260"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lang w:eastAsia="en-US"/>
              </w:rPr>
            </w:pPr>
          </w:p>
        </w:tc>
      </w:tr>
      <w:tr w:rsidR="00170325" w:rsidRPr="00645407" w:rsidTr="00DB1FA8">
        <w:trPr>
          <w:trHeight w:val="284"/>
        </w:trPr>
        <w:tc>
          <w:tcPr>
            <w:tcW w:w="992"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Cs/>
                <w:sz w:val="22"/>
                <w:szCs w:val="22"/>
                <w:lang w:eastAsia="en-US"/>
              </w:rPr>
            </w:pPr>
            <w:r w:rsidRPr="00645407">
              <w:rPr>
                <w:bCs/>
                <w:sz w:val="22"/>
                <w:szCs w:val="22"/>
                <w:lang w:eastAsia="en-US"/>
              </w:rPr>
              <w:t>5.</w:t>
            </w:r>
          </w:p>
        </w:tc>
        <w:tc>
          <w:tcPr>
            <w:tcW w:w="2835"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Cs/>
                <w:sz w:val="22"/>
                <w:szCs w:val="22"/>
                <w:lang w:eastAsia="en-US"/>
              </w:rPr>
            </w:pPr>
            <w:r w:rsidRPr="00645407">
              <w:rPr>
                <w:bCs/>
                <w:sz w:val="22"/>
                <w:szCs w:val="22"/>
                <w:lang w:eastAsia="en-US"/>
              </w:rPr>
              <w:t>Kivete</w:t>
            </w:r>
          </w:p>
        </w:tc>
        <w:tc>
          <w:tcPr>
            <w:tcW w:w="326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lang w:eastAsia="en-US"/>
              </w:rPr>
            </w:pPr>
            <w:r w:rsidRPr="00645407">
              <w:rPr>
                <w:sz w:val="22"/>
                <w:szCs w:val="22"/>
              </w:rPr>
              <w:t>1x1x4,5 cm</w:t>
            </w:r>
          </w:p>
        </w:tc>
        <w:tc>
          <w:tcPr>
            <w:tcW w:w="3260"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lang w:eastAsia="en-US"/>
              </w:rPr>
            </w:pPr>
          </w:p>
        </w:tc>
      </w:tr>
      <w:tr w:rsidR="00170325" w:rsidRPr="00645407" w:rsidTr="00DB1FA8">
        <w:trPr>
          <w:trHeight w:val="284"/>
        </w:trPr>
        <w:tc>
          <w:tcPr>
            <w:tcW w:w="992"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Cs/>
                <w:sz w:val="22"/>
                <w:szCs w:val="22"/>
                <w:lang w:eastAsia="en-US"/>
              </w:rPr>
            </w:pPr>
            <w:r w:rsidRPr="00645407">
              <w:rPr>
                <w:bCs/>
                <w:sz w:val="22"/>
                <w:szCs w:val="22"/>
                <w:lang w:eastAsia="en-US"/>
              </w:rPr>
              <w:t>6.</w:t>
            </w:r>
          </w:p>
        </w:tc>
        <w:tc>
          <w:tcPr>
            <w:tcW w:w="2835"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Cs/>
                <w:sz w:val="22"/>
                <w:szCs w:val="22"/>
                <w:lang w:eastAsia="en-US"/>
              </w:rPr>
            </w:pPr>
            <w:r w:rsidRPr="00645407">
              <w:rPr>
                <w:bCs/>
                <w:sz w:val="22"/>
                <w:szCs w:val="22"/>
                <w:lang w:eastAsia="en-US"/>
              </w:rPr>
              <w:t>minimālais parauga tilpums</w:t>
            </w:r>
            <w:r w:rsidRPr="00645407">
              <w:rPr>
                <w:sz w:val="22"/>
                <w:szCs w:val="22"/>
              </w:rPr>
              <w:t>:</w:t>
            </w:r>
          </w:p>
        </w:tc>
        <w:tc>
          <w:tcPr>
            <w:tcW w:w="326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lang w:eastAsia="en-US"/>
              </w:rPr>
            </w:pPr>
            <w:r w:rsidRPr="00645407">
              <w:rPr>
                <w:sz w:val="22"/>
                <w:szCs w:val="22"/>
                <w:lang w:eastAsia="en-US"/>
              </w:rPr>
              <w:t xml:space="preserve">  ne lielāks kā 2,5 ml</w:t>
            </w:r>
          </w:p>
        </w:tc>
        <w:tc>
          <w:tcPr>
            <w:tcW w:w="3260"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lang w:eastAsia="en-US"/>
              </w:rPr>
            </w:pPr>
          </w:p>
        </w:tc>
      </w:tr>
      <w:tr w:rsidR="00170325" w:rsidRPr="00645407" w:rsidTr="00DB1FA8">
        <w:trPr>
          <w:trHeight w:val="284"/>
        </w:trPr>
        <w:tc>
          <w:tcPr>
            <w:tcW w:w="992"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Cs/>
                <w:sz w:val="22"/>
                <w:szCs w:val="22"/>
                <w:lang w:eastAsia="en-US"/>
              </w:rPr>
            </w:pPr>
            <w:r w:rsidRPr="00645407">
              <w:rPr>
                <w:bCs/>
                <w:sz w:val="22"/>
                <w:szCs w:val="22"/>
                <w:lang w:eastAsia="en-US"/>
              </w:rPr>
              <w:t>7.</w:t>
            </w:r>
          </w:p>
        </w:tc>
        <w:tc>
          <w:tcPr>
            <w:tcW w:w="2835"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Cs/>
                <w:sz w:val="22"/>
                <w:szCs w:val="22"/>
                <w:lang w:eastAsia="en-US"/>
              </w:rPr>
            </w:pPr>
            <w:r w:rsidRPr="00645407">
              <w:rPr>
                <w:bCs/>
                <w:sz w:val="22"/>
                <w:szCs w:val="22"/>
                <w:lang w:eastAsia="en-US"/>
              </w:rPr>
              <w:t>šķīdinātāja (references, atskaites) absorbcija iestādāma uz "0,00"</w:t>
            </w:r>
          </w:p>
        </w:tc>
        <w:tc>
          <w:tcPr>
            <w:tcW w:w="326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lang w:eastAsia="en-US"/>
              </w:rPr>
            </w:pPr>
          </w:p>
          <w:p w:rsidR="00170325" w:rsidRPr="00645407" w:rsidRDefault="00170325" w:rsidP="004156FF">
            <w:pPr>
              <w:rPr>
                <w:sz w:val="22"/>
                <w:szCs w:val="22"/>
                <w:lang w:eastAsia="en-US"/>
              </w:rPr>
            </w:pPr>
            <w:r w:rsidRPr="00645407">
              <w:rPr>
                <w:sz w:val="22"/>
                <w:szCs w:val="22"/>
                <w:lang w:eastAsia="en-US"/>
              </w:rPr>
              <w:t xml:space="preserve">  nospiežot tam paredzētu taustiņu</w:t>
            </w:r>
          </w:p>
        </w:tc>
        <w:tc>
          <w:tcPr>
            <w:tcW w:w="3260"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lang w:eastAsia="en-US"/>
              </w:rPr>
            </w:pPr>
          </w:p>
        </w:tc>
      </w:tr>
      <w:tr w:rsidR="00170325" w:rsidRPr="00645407" w:rsidTr="00DB1FA8">
        <w:trPr>
          <w:trHeight w:val="284"/>
        </w:trPr>
        <w:tc>
          <w:tcPr>
            <w:tcW w:w="992"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Cs/>
                <w:sz w:val="22"/>
                <w:szCs w:val="22"/>
                <w:lang w:eastAsia="en-US"/>
              </w:rPr>
            </w:pPr>
            <w:r w:rsidRPr="00645407">
              <w:rPr>
                <w:bCs/>
                <w:sz w:val="22"/>
                <w:szCs w:val="22"/>
                <w:lang w:eastAsia="en-US"/>
              </w:rPr>
              <w:t>8.</w:t>
            </w:r>
          </w:p>
        </w:tc>
        <w:tc>
          <w:tcPr>
            <w:tcW w:w="2835"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Cs/>
                <w:sz w:val="22"/>
                <w:szCs w:val="22"/>
                <w:lang w:eastAsia="en-US"/>
              </w:rPr>
            </w:pPr>
            <w:r w:rsidRPr="00645407">
              <w:rPr>
                <w:bCs/>
                <w:sz w:val="22"/>
                <w:szCs w:val="22"/>
                <w:lang w:eastAsia="en-US"/>
              </w:rPr>
              <w:t>Barošana</w:t>
            </w:r>
          </w:p>
        </w:tc>
        <w:tc>
          <w:tcPr>
            <w:tcW w:w="326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lang w:eastAsia="en-US"/>
              </w:rPr>
            </w:pPr>
            <w:r w:rsidRPr="00645407">
              <w:rPr>
                <w:sz w:val="22"/>
                <w:szCs w:val="22"/>
                <w:lang w:eastAsia="en-US"/>
              </w:rPr>
              <w:t>~ 230 V, 50-60 Hz</w:t>
            </w:r>
          </w:p>
          <w:p w:rsidR="00170325" w:rsidRPr="00645407" w:rsidRDefault="00170325" w:rsidP="004156FF">
            <w:pPr>
              <w:rPr>
                <w:sz w:val="22"/>
                <w:szCs w:val="22"/>
                <w:lang w:eastAsia="en-US"/>
              </w:rPr>
            </w:pPr>
            <w:r w:rsidRPr="00645407">
              <w:rPr>
                <w:sz w:val="22"/>
                <w:szCs w:val="22"/>
                <w:lang w:eastAsia="en-US"/>
              </w:rPr>
              <w:t>komplektā adapteris</w:t>
            </w:r>
          </w:p>
        </w:tc>
        <w:tc>
          <w:tcPr>
            <w:tcW w:w="3260"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lang w:eastAsia="en-US"/>
              </w:rPr>
            </w:pPr>
          </w:p>
        </w:tc>
      </w:tr>
    </w:tbl>
    <w:p w:rsidR="004156FF" w:rsidRPr="00645407" w:rsidRDefault="004156FF" w:rsidP="004156FF">
      <w:pPr>
        <w:rPr>
          <w:sz w:val="22"/>
          <w:szCs w:val="22"/>
        </w:rPr>
      </w:pPr>
    </w:p>
    <w:p w:rsidR="004156FF" w:rsidRPr="00645407" w:rsidRDefault="004156FF" w:rsidP="004156FF">
      <w:pPr>
        <w:rPr>
          <w:sz w:val="22"/>
          <w:szCs w:val="22"/>
        </w:rPr>
      </w:pPr>
    </w:p>
    <w:p w:rsidR="004156FF" w:rsidRPr="00645407" w:rsidRDefault="004156FF" w:rsidP="004156FF">
      <w:pPr>
        <w:rPr>
          <w:sz w:val="22"/>
          <w:szCs w:val="22"/>
        </w:rPr>
      </w:pPr>
    </w:p>
    <w:p w:rsidR="00F76989" w:rsidRPr="00645407" w:rsidRDefault="00F76989" w:rsidP="00DB1FA8">
      <w:pPr>
        <w:tabs>
          <w:tab w:val="left" w:pos="10490"/>
        </w:tabs>
        <w:ind w:right="283"/>
        <w:jc w:val="center"/>
        <w:rPr>
          <w:b/>
          <w:bCs/>
          <w:sz w:val="26"/>
          <w:szCs w:val="22"/>
          <w:lang w:eastAsia="en-US"/>
        </w:rPr>
      </w:pPr>
      <w:r w:rsidRPr="00645407">
        <w:rPr>
          <w:b/>
          <w:bCs/>
          <w:sz w:val="26"/>
          <w:szCs w:val="22"/>
          <w:lang w:eastAsia="en-US"/>
        </w:rPr>
        <w:t>2</w:t>
      </w:r>
      <w:r w:rsidR="002D4682" w:rsidRPr="00645407">
        <w:rPr>
          <w:b/>
          <w:bCs/>
          <w:sz w:val="26"/>
          <w:szCs w:val="22"/>
          <w:lang w:eastAsia="en-US"/>
        </w:rPr>
        <w:t>6</w:t>
      </w:r>
      <w:r w:rsidRPr="00645407">
        <w:rPr>
          <w:b/>
          <w:bCs/>
          <w:sz w:val="26"/>
          <w:szCs w:val="22"/>
          <w:lang w:eastAsia="en-US"/>
        </w:rPr>
        <w:t>. daļa</w:t>
      </w:r>
    </w:p>
    <w:p w:rsidR="004156FF" w:rsidRPr="00645407" w:rsidRDefault="004156FF" w:rsidP="00DB1FA8">
      <w:pPr>
        <w:tabs>
          <w:tab w:val="left" w:pos="10490"/>
        </w:tabs>
        <w:ind w:right="283"/>
        <w:jc w:val="center"/>
        <w:rPr>
          <w:b/>
          <w:bCs/>
          <w:sz w:val="26"/>
          <w:szCs w:val="22"/>
          <w:lang w:eastAsia="en-US"/>
        </w:rPr>
      </w:pPr>
      <w:r w:rsidRPr="00645407">
        <w:rPr>
          <w:b/>
          <w:bCs/>
          <w:sz w:val="26"/>
          <w:szCs w:val="22"/>
          <w:lang w:eastAsia="en-US"/>
        </w:rPr>
        <w:t>Laboratorijas minicentrifūga</w:t>
      </w:r>
      <w:r w:rsidR="00F513AF" w:rsidRPr="00645407">
        <w:rPr>
          <w:b/>
          <w:bCs/>
          <w:sz w:val="26"/>
          <w:szCs w:val="22"/>
          <w:lang w:eastAsia="en-US"/>
        </w:rPr>
        <w:t>s</w:t>
      </w:r>
    </w:p>
    <w:p w:rsidR="004156FF" w:rsidRPr="00645407" w:rsidRDefault="004156FF" w:rsidP="00DB1FA8">
      <w:pPr>
        <w:jc w:val="center"/>
        <w:rPr>
          <w:b/>
          <w:bCs/>
          <w:i/>
          <w:sz w:val="22"/>
          <w:szCs w:val="22"/>
          <w:lang w:eastAsia="en-US"/>
        </w:rPr>
      </w:pPr>
    </w:p>
    <w:p w:rsidR="00F513AF" w:rsidRPr="00645407" w:rsidRDefault="00F513AF" w:rsidP="00DB1FA8">
      <w:pPr>
        <w:ind w:right="2268"/>
        <w:rPr>
          <w:i/>
          <w:iCs/>
          <w:sz w:val="22"/>
          <w:szCs w:val="22"/>
          <w:lang w:eastAsia="en-US"/>
        </w:rPr>
      </w:pPr>
      <w:r w:rsidRPr="00645407">
        <w:rPr>
          <w:b/>
          <w:bCs/>
          <w:i/>
          <w:iCs/>
          <w:sz w:val="22"/>
          <w:szCs w:val="22"/>
          <w:lang w:eastAsia="en-US"/>
        </w:rPr>
        <w:t>Mērķis</w:t>
      </w:r>
      <w:r w:rsidRPr="00645407">
        <w:rPr>
          <w:i/>
          <w:iCs/>
          <w:sz w:val="22"/>
          <w:szCs w:val="22"/>
          <w:lang w:eastAsia="en-US"/>
        </w:rPr>
        <w:t xml:space="preserve">: </w:t>
      </w:r>
      <w:r w:rsidRPr="00645407">
        <w:rPr>
          <w:i/>
          <w:sz w:val="22"/>
          <w:szCs w:val="22"/>
        </w:rPr>
        <w:t>Nelielu tilpumu neīsto šķīdumu, suspensiju un emulsiju sadalīšanai fāzēs vai mikrodaļiņu, šūnu izgulsnēšanai no šķidruma ar rotācijas radīta centrbēdzes spēka palīdzību</w:t>
      </w:r>
    </w:p>
    <w:p w:rsidR="004156FF" w:rsidRPr="00645407" w:rsidRDefault="004156FF" w:rsidP="004156FF">
      <w:pPr>
        <w:jc w:val="both"/>
        <w:rPr>
          <w:b/>
          <w:i/>
          <w:iCs/>
          <w:sz w:val="22"/>
          <w:szCs w:val="22"/>
          <w:lang w:eastAsia="en-US"/>
        </w:rPr>
      </w:pPr>
    </w:p>
    <w:tbl>
      <w:tblPr>
        <w:tblW w:w="10447" w:type="dxa"/>
        <w:jc w:val="center"/>
        <w:tblInd w:w="-7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tblPr>
      <w:tblGrid>
        <w:gridCol w:w="971"/>
        <w:gridCol w:w="2835"/>
        <w:gridCol w:w="3261"/>
        <w:gridCol w:w="3380"/>
      </w:tblGrid>
      <w:tr w:rsidR="004156FF" w:rsidRPr="00645407" w:rsidTr="00DB1FA8">
        <w:trPr>
          <w:trHeight w:val="284"/>
          <w:jc w:val="center"/>
        </w:trPr>
        <w:tc>
          <w:tcPr>
            <w:tcW w:w="971" w:type="dxa"/>
            <w:tcBorders>
              <w:top w:val="single" w:sz="6" w:space="0" w:color="000000"/>
              <w:left w:val="single" w:sz="6" w:space="0" w:color="000000"/>
              <w:bottom w:val="single" w:sz="6" w:space="0" w:color="000000"/>
              <w:right w:val="single" w:sz="6" w:space="0" w:color="000000"/>
            </w:tcBorders>
          </w:tcPr>
          <w:p w:rsidR="004156FF" w:rsidRPr="00645407" w:rsidRDefault="004156FF" w:rsidP="004156FF">
            <w:pPr>
              <w:rPr>
                <w:b/>
                <w:bCs/>
                <w:sz w:val="22"/>
                <w:szCs w:val="22"/>
                <w:lang w:eastAsia="en-US"/>
              </w:rPr>
            </w:pPr>
            <w:r w:rsidRPr="00645407">
              <w:rPr>
                <w:b/>
                <w:bCs/>
                <w:sz w:val="22"/>
                <w:szCs w:val="22"/>
                <w:lang w:eastAsia="en-US"/>
              </w:rPr>
              <w:t>Nr.p.k.</w:t>
            </w:r>
          </w:p>
        </w:tc>
        <w:tc>
          <w:tcPr>
            <w:tcW w:w="2835" w:type="dxa"/>
            <w:tcBorders>
              <w:top w:val="single" w:sz="6" w:space="0" w:color="000000"/>
              <w:left w:val="single" w:sz="6" w:space="0" w:color="000000"/>
              <w:bottom w:val="single" w:sz="6" w:space="0" w:color="000000"/>
              <w:right w:val="single" w:sz="6" w:space="0" w:color="000000"/>
            </w:tcBorders>
          </w:tcPr>
          <w:p w:rsidR="004156FF" w:rsidRPr="00645407" w:rsidRDefault="004156FF" w:rsidP="004156FF">
            <w:pPr>
              <w:rPr>
                <w:b/>
                <w:bCs/>
                <w:sz w:val="22"/>
                <w:szCs w:val="22"/>
                <w:lang w:eastAsia="en-US"/>
              </w:rPr>
            </w:pPr>
            <w:r w:rsidRPr="00645407">
              <w:rPr>
                <w:b/>
                <w:bCs/>
                <w:sz w:val="22"/>
                <w:szCs w:val="22"/>
                <w:lang w:eastAsia="en-US"/>
              </w:rPr>
              <w:t>Tehniskais parametrs</w:t>
            </w:r>
          </w:p>
        </w:tc>
        <w:tc>
          <w:tcPr>
            <w:tcW w:w="3261" w:type="dxa"/>
            <w:tcBorders>
              <w:top w:val="single" w:sz="6" w:space="0" w:color="000000"/>
              <w:left w:val="single" w:sz="6" w:space="0" w:color="000000"/>
              <w:bottom w:val="single" w:sz="6" w:space="0" w:color="000000"/>
              <w:right w:val="single" w:sz="6" w:space="0" w:color="000000"/>
            </w:tcBorders>
          </w:tcPr>
          <w:p w:rsidR="004156FF" w:rsidRPr="00645407" w:rsidRDefault="004156FF" w:rsidP="004156FF">
            <w:pPr>
              <w:rPr>
                <w:b/>
                <w:bCs/>
                <w:sz w:val="22"/>
                <w:szCs w:val="22"/>
                <w:lang w:eastAsia="en-US"/>
              </w:rPr>
            </w:pPr>
            <w:r w:rsidRPr="00645407">
              <w:rPr>
                <w:b/>
                <w:bCs/>
                <w:sz w:val="22"/>
                <w:szCs w:val="22"/>
                <w:lang w:eastAsia="en-US"/>
              </w:rPr>
              <w:t xml:space="preserve">     Pasūtītāja prasības</w:t>
            </w:r>
          </w:p>
        </w:tc>
        <w:tc>
          <w:tcPr>
            <w:tcW w:w="3380" w:type="dxa"/>
            <w:tcBorders>
              <w:top w:val="single" w:sz="6" w:space="0" w:color="000000"/>
              <w:left w:val="single" w:sz="6" w:space="0" w:color="000000"/>
              <w:bottom w:val="single" w:sz="6" w:space="0" w:color="000000"/>
              <w:right w:val="single" w:sz="6" w:space="0" w:color="000000"/>
            </w:tcBorders>
          </w:tcPr>
          <w:p w:rsidR="004156FF" w:rsidRPr="00645407" w:rsidRDefault="004156FF" w:rsidP="004156FF">
            <w:pPr>
              <w:rPr>
                <w:b/>
                <w:bCs/>
                <w:sz w:val="22"/>
                <w:szCs w:val="22"/>
                <w:lang w:eastAsia="en-US"/>
              </w:rPr>
            </w:pPr>
            <w:r w:rsidRPr="00645407">
              <w:rPr>
                <w:b/>
                <w:bCs/>
                <w:sz w:val="22"/>
                <w:szCs w:val="22"/>
                <w:lang w:eastAsia="en-US"/>
              </w:rPr>
              <w:t xml:space="preserve">    Pretendenta</w:t>
            </w:r>
            <w:r w:rsidR="00F513AF" w:rsidRPr="00645407">
              <w:rPr>
                <w:b/>
                <w:bCs/>
                <w:sz w:val="22"/>
                <w:szCs w:val="22"/>
                <w:lang w:eastAsia="en-US"/>
              </w:rPr>
              <w:t xml:space="preserve"> </w:t>
            </w:r>
            <w:r w:rsidRPr="00645407">
              <w:rPr>
                <w:b/>
                <w:bCs/>
                <w:sz w:val="22"/>
                <w:szCs w:val="22"/>
                <w:lang w:eastAsia="en-US"/>
              </w:rPr>
              <w:t>piedāvājums</w:t>
            </w:r>
          </w:p>
        </w:tc>
      </w:tr>
      <w:tr w:rsidR="00170325" w:rsidRPr="00645407" w:rsidTr="00DB1FA8">
        <w:trPr>
          <w:trHeight w:val="284"/>
          <w:jc w:val="center"/>
        </w:trPr>
        <w:tc>
          <w:tcPr>
            <w:tcW w:w="971" w:type="dxa"/>
            <w:tcBorders>
              <w:top w:val="single" w:sz="6" w:space="0" w:color="000000"/>
              <w:left w:val="single" w:sz="6" w:space="0" w:color="000000"/>
              <w:bottom w:val="single" w:sz="6" w:space="0" w:color="000000"/>
              <w:right w:val="single" w:sz="6" w:space="0" w:color="000000"/>
            </w:tcBorders>
          </w:tcPr>
          <w:p w:rsidR="00170325" w:rsidRPr="00645407" w:rsidRDefault="00170325" w:rsidP="00F513AF">
            <w:pPr>
              <w:pStyle w:val="ListParagraph"/>
              <w:numPr>
                <w:ilvl w:val="0"/>
                <w:numId w:val="47"/>
              </w:numPr>
              <w:rPr>
                <w:b/>
                <w:bCs/>
                <w:sz w:val="22"/>
                <w:szCs w:val="22"/>
                <w:lang w:eastAsia="en-US"/>
              </w:rPr>
            </w:pPr>
          </w:p>
        </w:tc>
        <w:tc>
          <w:tcPr>
            <w:tcW w:w="6096" w:type="dxa"/>
            <w:gridSpan w:val="2"/>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
                <w:bCs/>
                <w:sz w:val="22"/>
                <w:szCs w:val="22"/>
                <w:lang w:eastAsia="en-US"/>
              </w:rPr>
            </w:pPr>
            <w:r w:rsidRPr="00645407">
              <w:rPr>
                <w:b/>
                <w:bCs/>
                <w:sz w:val="22"/>
                <w:szCs w:val="22"/>
                <w:lang w:eastAsia="en-US"/>
              </w:rPr>
              <w:t>Laboratorijas minicentrifūga nelie</w:t>
            </w:r>
            <w:r w:rsidR="008E77B9" w:rsidRPr="00645407">
              <w:rPr>
                <w:b/>
                <w:bCs/>
                <w:sz w:val="22"/>
                <w:szCs w:val="22"/>
                <w:lang w:eastAsia="en-US"/>
              </w:rPr>
              <w:t>lam 1,5 - 2 ml stobriņu skaitam, 3 gab.</w:t>
            </w:r>
          </w:p>
          <w:p w:rsidR="00170325" w:rsidRPr="00645407" w:rsidRDefault="00170325" w:rsidP="004156FF">
            <w:pPr>
              <w:rPr>
                <w:bCs/>
                <w:sz w:val="22"/>
                <w:szCs w:val="22"/>
                <w:lang w:eastAsia="en-US"/>
              </w:rPr>
            </w:pPr>
            <w:r w:rsidRPr="00645407">
              <w:rPr>
                <w:bCs/>
                <w:sz w:val="22"/>
                <w:szCs w:val="22"/>
                <w:lang w:eastAsia="en-US"/>
              </w:rPr>
              <w:t xml:space="preserve">Paredzēta </w:t>
            </w:r>
            <w:r w:rsidRPr="00645407">
              <w:rPr>
                <w:sz w:val="22"/>
                <w:szCs w:val="22"/>
              </w:rPr>
              <w:t>tilpuma (ne vairāk kā 2 ml) šķidru paraugu centrifugēšana standarta (1,5 – 2 ml) mazajos “Eppendorf” tipa stobriņos zinātniskā-mācību laboratorijā</w:t>
            </w:r>
          </w:p>
        </w:tc>
        <w:tc>
          <w:tcPr>
            <w:tcW w:w="3380" w:type="dxa"/>
            <w:tcBorders>
              <w:top w:val="single" w:sz="6" w:space="0" w:color="000000"/>
              <w:left w:val="single" w:sz="6" w:space="0" w:color="000000"/>
              <w:bottom w:val="single" w:sz="6" w:space="0" w:color="000000"/>
              <w:right w:val="single" w:sz="6" w:space="0" w:color="000000"/>
            </w:tcBorders>
          </w:tcPr>
          <w:p w:rsidR="00170325" w:rsidRPr="00645407" w:rsidRDefault="00170325" w:rsidP="00667AEF">
            <w:pPr>
              <w:rPr>
                <w:b/>
                <w:bCs/>
                <w:sz w:val="22"/>
                <w:szCs w:val="22"/>
                <w:lang w:eastAsia="en-US"/>
              </w:rPr>
            </w:pPr>
            <w:r w:rsidRPr="00645407">
              <w:rPr>
                <w:b/>
                <w:bCs/>
                <w:sz w:val="22"/>
                <w:szCs w:val="22"/>
                <w:lang w:eastAsia="en-US"/>
              </w:rPr>
              <w:t>Ražotājs______________</w:t>
            </w:r>
          </w:p>
          <w:p w:rsidR="00170325" w:rsidRPr="00645407" w:rsidRDefault="008E77B9" w:rsidP="00667AEF">
            <w:pPr>
              <w:rPr>
                <w:b/>
                <w:bCs/>
                <w:sz w:val="22"/>
                <w:szCs w:val="22"/>
                <w:lang w:eastAsia="en-US"/>
              </w:rPr>
            </w:pPr>
            <w:r w:rsidRPr="00645407">
              <w:rPr>
                <w:b/>
                <w:bCs/>
                <w:sz w:val="22"/>
                <w:szCs w:val="22"/>
                <w:lang w:eastAsia="en-US"/>
              </w:rPr>
              <w:t>Modelis_____________</w:t>
            </w:r>
          </w:p>
        </w:tc>
      </w:tr>
      <w:tr w:rsidR="00170325" w:rsidRPr="00645407" w:rsidTr="00DB1FA8">
        <w:trPr>
          <w:trHeight w:val="2783"/>
          <w:jc w:val="center"/>
        </w:trPr>
        <w:tc>
          <w:tcPr>
            <w:tcW w:w="971" w:type="dxa"/>
            <w:tcBorders>
              <w:top w:val="single" w:sz="6" w:space="0" w:color="000000"/>
              <w:left w:val="single" w:sz="6" w:space="0" w:color="000000"/>
              <w:right w:val="single" w:sz="6" w:space="0" w:color="000000"/>
            </w:tcBorders>
          </w:tcPr>
          <w:p w:rsidR="00170325" w:rsidRPr="00645407" w:rsidRDefault="00170325" w:rsidP="004156FF">
            <w:pPr>
              <w:pStyle w:val="ListParagraph"/>
              <w:ind w:left="0"/>
              <w:rPr>
                <w:sz w:val="22"/>
                <w:szCs w:val="22"/>
              </w:rPr>
            </w:pPr>
            <w:r w:rsidRPr="00645407">
              <w:rPr>
                <w:sz w:val="22"/>
                <w:szCs w:val="22"/>
              </w:rPr>
              <w:t>1.1.</w:t>
            </w:r>
          </w:p>
          <w:p w:rsidR="00170325" w:rsidRPr="00645407" w:rsidRDefault="00170325" w:rsidP="004156FF">
            <w:pPr>
              <w:pStyle w:val="ListParagraph"/>
              <w:ind w:left="0"/>
              <w:rPr>
                <w:sz w:val="22"/>
                <w:szCs w:val="22"/>
              </w:rPr>
            </w:pPr>
          </w:p>
        </w:tc>
        <w:tc>
          <w:tcPr>
            <w:tcW w:w="2835" w:type="dxa"/>
            <w:tcBorders>
              <w:top w:val="single" w:sz="6" w:space="0" w:color="000000"/>
              <w:left w:val="single" w:sz="6" w:space="0" w:color="000000"/>
              <w:right w:val="single" w:sz="6" w:space="0" w:color="000000"/>
            </w:tcBorders>
          </w:tcPr>
          <w:p w:rsidR="00170325" w:rsidRPr="00645407" w:rsidRDefault="00170325" w:rsidP="004156FF">
            <w:pPr>
              <w:pStyle w:val="ListParagraph"/>
              <w:ind w:left="0"/>
              <w:rPr>
                <w:sz w:val="22"/>
                <w:szCs w:val="22"/>
              </w:rPr>
            </w:pPr>
            <w:r w:rsidRPr="00645407">
              <w:rPr>
                <w:sz w:val="22"/>
                <w:szCs w:val="22"/>
              </w:rPr>
              <w:t>Rotora  griešanās ātrums</w:t>
            </w:r>
          </w:p>
          <w:p w:rsidR="00170325" w:rsidRPr="00645407" w:rsidRDefault="00170325" w:rsidP="004156FF">
            <w:pPr>
              <w:pStyle w:val="ListParagraph"/>
              <w:ind w:left="0"/>
              <w:rPr>
                <w:sz w:val="22"/>
                <w:szCs w:val="22"/>
              </w:rPr>
            </w:pPr>
          </w:p>
        </w:tc>
        <w:tc>
          <w:tcPr>
            <w:tcW w:w="3261" w:type="dxa"/>
            <w:tcBorders>
              <w:top w:val="single" w:sz="6" w:space="0" w:color="000000"/>
              <w:left w:val="single" w:sz="6" w:space="0" w:color="000000"/>
              <w:right w:val="single" w:sz="6" w:space="0" w:color="000000"/>
            </w:tcBorders>
          </w:tcPr>
          <w:p w:rsidR="00170325" w:rsidRPr="00645407" w:rsidRDefault="00170325" w:rsidP="004156FF">
            <w:pPr>
              <w:ind w:firstLine="120"/>
              <w:rPr>
                <w:snapToGrid w:val="0"/>
                <w:sz w:val="22"/>
                <w:szCs w:val="22"/>
                <w:lang w:eastAsia="en-US"/>
              </w:rPr>
            </w:pPr>
            <w:r w:rsidRPr="00645407">
              <w:rPr>
                <w:sz w:val="22"/>
                <w:szCs w:val="22"/>
              </w:rPr>
              <w:t>maksimālais</w:t>
            </w:r>
            <w:r w:rsidRPr="00645407">
              <w:rPr>
                <w:snapToGrid w:val="0"/>
                <w:sz w:val="22"/>
                <w:szCs w:val="22"/>
                <w:lang w:eastAsia="en-US"/>
              </w:rPr>
              <w:t xml:space="preserve"> vismaz 14 400 apgr./min.</w:t>
            </w:r>
          </w:p>
          <w:p w:rsidR="00170325" w:rsidRPr="00645407" w:rsidRDefault="00170325" w:rsidP="004156FF">
            <w:pPr>
              <w:ind w:firstLine="120"/>
              <w:rPr>
                <w:snapToGrid w:val="0"/>
                <w:sz w:val="22"/>
                <w:szCs w:val="22"/>
                <w:lang w:eastAsia="en-US"/>
              </w:rPr>
            </w:pPr>
            <w:r w:rsidRPr="00645407">
              <w:rPr>
                <w:sz w:val="22"/>
                <w:szCs w:val="22"/>
              </w:rPr>
              <w:t>minimālais</w:t>
            </w:r>
            <w:r w:rsidRPr="00645407">
              <w:rPr>
                <w:snapToGrid w:val="0"/>
                <w:sz w:val="22"/>
                <w:szCs w:val="22"/>
                <w:lang w:eastAsia="en-US"/>
              </w:rPr>
              <w:t xml:space="preserve"> ne lielāks par 900 apgr./min.</w:t>
            </w:r>
          </w:p>
          <w:p w:rsidR="00170325" w:rsidRPr="00645407" w:rsidRDefault="00170325" w:rsidP="004156FF">
            <w:pPr>
              <w:ind w:firstLine="120"/>
              <w:rPr>
                <w:bCs/>
                <w:sz w:val="22"/>
                <w:szCs w:val="22"/>
                <w:lang w:eastAsia="en-US"/>
              </w:rPr>
            </w:pPr>
            <w:r w:rsidRPr="00645407">
              <w:rPr>
                <w:b/>
                <w:sz w:val="22"/>
                <w:szCs w:val="22"/>
              </w:rPr>
              <w:t>uzstādīšanas iespēju solis</w:t>
            </w:r>
            <w:r w:rsidRPr="00645407">
              <w:rPr>
                <w:snapToGrid w:val="0"/>
                <w:sz w:val="22"/>
                <w:szCs w:val="22"/>
                <w:lang w:eastAsia="en-US"/>
              </w:rPr>
              <w:t xml:space="preserve"> ne lielāks par 100 apgr./min.</w:t>
            </w:r>
          </w:p>
          <w:p w:rsidR="00170325" w:rsidRPr="00645407" w:rsidRDefault="00170325" w:rsidP="004156FF">
            <w:pPr>
              <w:pStyle w:val="ListParagraph"/>
              <w:ind w:left="0"/>
              <w:rPr>
                <w:sz w:val="22"/>
                <w:szCs w:val="22"/>
              </w:rPr>
            </w:pPr>
            <w:r w:rsidRPr="00645407">
              <w:rPr>
                <w:sz w:val="22"/>
                <w:szCs w:val="22"/>
              </w:rPr>
              <w:t>maksimālā ātruma uzņemšanas (sasniegšanas) laiks</w:t>
            </w:r>
            <w:r w:rsidRPr="00645407">
              <w:rPr>
                <w:bCs/>
                <w:sz w:val="22"/>
                <w:szCs w:val="22"/>
                <w:lang w:eastAsia="en-US"/>
              </w:rPr>
              <w:t xml:space="preserve"> mazāks par 14 sek</w:t>
            </w:r>
          </w:p>
          <w:p w:rsidR="00170325" w:rsidRPr="00645407" w:rsidRDefault="00170325" w:rsidP="004156FF">
            <w:pPr>
              <w:ind w:left="180"/>
              <w:rPr>
                <w:bCs/>
                <w:sz w:val="22"/>
                <w:szCs w:val="22"/>
                <w:lang w:eastAsia="en-US"/>
              </w:rPr>
            </w:pPr>
            <w:r w:rsidRPr="00645407">
              <w:rPr>
                <w:sz w:val="22"/>
                <w:szCs w:val="22"/>
              </w:rPr>
              <w:t>bremzēšanas (max.=&gt;0) laiks</w:t>
            </w:r>
          </w:p>
          <w:p w:rsidR="00170325" w:rsidRPr="00645407" w:rsidRDefault="00170325" w:rsidP="004156FF">
            <w:pPr>
              <w:ind w:left="180"/>
              <w:rPr>
                <w:bCs/>
                <w:sz w:val="22"/>
                <w:szCs w:val="22"/>
                <w:lang w:eastAsia="en-US"/>
              </w:rPr>
            </w:pPr>
            <w:r w:rsidRPr="00645407">
              <w:rPr>
                <w:bCs/>
                <w:sz w:val="22"/>
                <w:szCs w:val="22"/>
                <w:lang w:eastAsia="en-US"/>
              </w:rPr>
              <w:t>mazāks par 13 sek</w:t>
            </w:r>
          </w:p>
        </w:tc>
        <w:tc>
          <w:tcPr>
            <w:tcW w:w="3380" w:type="dxa"/>
            <w:tcBorders>
              <w:top w:val="single" w:sz="6" w:space="0" w:color="000000"/>
              <w:left w:val="single" w:sz="6" w:space="0" w:color="000000"/>
              <w:right w:val="single" w:sz="6" w:space="0" w:color="000000"/>
            </w:tcBorders>
          </w:tcPr>
          <w:p w:rsidR="00170325" w:rsidRPr="00645407" w:rsidRDefault="00170325" w:rsidP="004156FF">
            <w:pPr>
              <w:rPr>
                <w:b/>
                <w:bCs/>
                <w:sz w:val="22"/>
                <w:szCs w:val="22"/>
                <w:lang w:eastAsia="en-US"/>
              </w:rPr>
            </w:pPr>
          </w:p>
        </w:tc>
      </w:tr>
      <w:tr w:rsidR="00170325" w:rsidRPr="00645407" w:rsidTr="00DB1FA8">
        <w:trPr>
          <w:trHeight w:val="1765"/>
          <w:jc w:val="center"/>
        </w:trPr>
        <w:tc>
          <w:tcPr>
            <w:tcW w:w="971" w:type="dxa"/>
            <w:tcBorders>
              <w:top w:val="single" w:sz="6" w:space="0" w:color="000000"/>
              <w:left w:val="single" w:sz="6" w:space="0" w:color="000000"/>
              <w:right w:val="single" w:sz="6" w:space="0" w:color="000000"/>
            </w:tcBorders>
          </w:tcPr>
          <w:p w:rsidR="00170325" w:rsidRPr="00645407" w:rsidRDefault="00170325" w:rsidP="004156FF">
            <w:pPr>
              <w:pStyle w:val="ListParagraph"/>
              <w:ind w:left="0"/>
              <w:rPr>
                <w:sz w:val="22"/>
                <w:szCs w:val="22"/>
              </w:rPr>
            </w:pPr>
            <w:r w:rsidRPr="00645407">
              <w:rPr>
                <w:sz w:val="22"/>
                <w:szCs w:val="22"/>
              </w:rPr>
              <w:t>1.2.</w:t>
            </w:r>
          </w:p>
        </w:tc>
        <w:tc>
          <w:tcPr>
            <w:tcW w:w="2835" w:type="dxa"/>
            <w:tcBorders>
              <w:top w:val="single" w:sz="6" w:space="0" w:color="000000"/>
              <w:left w:val="single" w:sz="6" w:space="0" w:color="000000"/>
              <w:right w:val="single" w:sz="6" w:space="0" w:color="000000"/>
            </w:tcBorders>
          </w:tcPr>
          <w:p w:rsidR="00170325" w:rsidRPr="00645407" w:rsidRDefault="00170325" w:rsidP="004156FF">
            <w:pPr>
              <w:pStyle w:val="ListParagraph"/>
              <w:ind w:left="0"/>
              <w:rPr>
                <w:sz w:val="22"/>
                <w:szCs w:val="22"/>
              </w:rPr>
            </w:pPr>
            <w:r w:rsidRPr="00645407">
              <w:rPr>
                <w:sz w:val="22"/>
                <w:szCs w:val="22"/>
              </w:rPr>
              <w:t>Rotora griešanās ilguma uzstādījumi</w:t>
            </w:r>
          </w:p>
        </w:tc>
        <w:tc>
          <w:tcPr>
            <w:tcW w:w="3261" w:type="dxa"/>
            <w:tcBorders>
              <w:top w:val="single" w:sz="6" w:space="0" w:color="000000"/>
              <w:left w:val="single" w:sz="6" w:space="0" w:color="000000"/>
              <w:right w:val="single" w:sz="6" w:space="0" w:color="000000"/>
            </w:tcBorders>
          </w:tcPr>
          <w:p w:rsidR="00170325" w:rsidRPr="00645407" w:rsidRDefault="00170325" w:rsidP="004156FF">
            <w:pPr>
              <w:ind w:firstLine="180"/>
              <w:rPr>
                <w:snapToGrid w:val="0"/>
                <w:sz w:val="22"/>
                <w:szCs w:val="22"/>
                <w:lang w:eastAsia="en-US"/>
              </w:rPr>
            </w:pPr>
            <w:r w:rsidRPr="00645407">
              <w:rPr>
                <w:sz w:val="22"/>
                <w:szCs w:val="22"/>
              </w:rPr>
              <w:t>maksimālais:</w:t>
            </w:r>
            <w:r w:rsidRPr="00645407">
              <w:rPr>
                <w:snapToGrid w:val="0"/>
                <w:sz w:val="22"/>
                <w:szCs w:val="22"/>
                <w:lang w:eastAsia="en-US"/>
              </w:rPr>
              <w:t>vismaz 90 min.</w:t>
            </w:r>
          </w:p>
          <w:p w:rsidR="00170325" w:rsidRPr="00645407" w:rsidRDefault="00170325" w:rsidP="004156FF">
            <w:pPr>
              <w:ind w:firstLine="180"/>
              <w:rPr>
                <w:snapToGrid w:val="0"/>
                <w:sz w:val="22"/>
                <w:szCs w:val="22"/>
                <w:lang w:eastAsia="en-US"/>
              </w:rPr>
            </w:pPr>
            <w:r w:rsidRPr="00645407">
              <w:rPr>
                <w:sz w:val="22"/>
                <w:szCs w:val="22"/>
              </w:rPr>
              <w:t>minimālais:</w:t>
            </w:r>
            <w:r w:rsidRPr="00645407">
              <w:rPr>
                <w:snapToGrid w:val="0"/>
                <w:sz w:val="22"/>
                <w:szCs w:val="22"/>
                <w:lang w:eastAsia="en-US"/>
              </w:rPr>
              <w:t>ne vairāk kā 15 sek.</w:t>
            </w:r>
          </w:p>
          <w:p w:rsidR="00170325" w:rsidRPr="00645407" w:rsidRDefault="00170325" w:rsidP="004156FF">
            <w:pPr>
              <w:ind w:firstLine="180"/>
              <w:rPr>
                <w:sz w:val="22"/>
                <w:szCs w:val="22"/>
                <w:lang w:eastAsia="en-US"/>
              </w:rPr>
            </w:pPr>
            <w:r w:rsidRPr="00645407">
              <w:rPr>
                <w:sz w:val="22"/>
                <w:szCs w:val="22"/>
              </w:rPr>
              <w:t>uzstādīšanas iespēju solis</w:t>
            </w:r>
          </w:p>
          <w:p w:rsidR="00170325" w:rsidRPr="00645407" w:rsidRDefault="00170325" w:rsidP="004156FF">
            <w:pPr>
              <w:ind w:firstLine="180"/>
              <w:rPr>
                <w:sz w:val="22"/>
                <w:szCs w:val="22"/>
                <w:lang w:eastAsia="en-US"/>
              </w:rPr>
            </w:pPr>
            <w:r w:rsidRPr="00645407">
              <w:rPr>
                <w:b/>
                <w:sz w:val="22"/>
                <w:szCs w:val="22"/>
              </w:rPr>
              <w:t>a)</w:t>
            </w:r>
            <w:r w:rsidRPr="00645407">
              <w:rPr>
                <w:sz w:val="22"/>
                <w:szCs w:val="22"/>
              </w:rPr>
              <w:t xml:space="preserve"> īslaicīgai centrifugēšanai:</w:t>
            </w:r>
            <w:r w:rsidRPr="00645407">
              <w:rPr>
                <w:sz w:val="22"/>
                <w:szCs w:val="22"/>
                <w:lang w:eastAsia="en-US"/>
              </w:rPr>
              <w:t>ne lielāks par 20 sek.</w:t>
            </w:r>
          </w:p>
          <w:p w:rsidR="00170325" w:rsidRPr="00645407" w:rsidRDefault="00170325" w:rsidP="004156FF">
            <w:pPr>
              <w:ind w:firstLine="120"/>
              <w:rPr>
                <w:sz w:val="22"/>
                <w:szCs w:val="22"/>
              </w:rPr>
            </w:pPr>
            <w:r w:rsidRPr="00645407">
              <w:rPr>
                <w:b/>
                <w:sz w:val="22"/>
                <w:szCs w:val="22"/>
              </w:rPr>
              <w:t>b)</w:t>
            </w:r>
            <w:r w:rsidRPr="00645407">
              <w:rPr>
                <w:sz w:val="22"/>
                <w:szCs w:val="22"/>
              </w:rPr>
              <w:t xml:space="preserve"> ilgstošai centrifugēšanai:</w:t>
            </w:r>
            <w:r w:rsidRPr="00645407">
              <w:rPr>
                <w:sz w:val="22"/>
                <w:szCs w:val="22"/>
                <w:lang w:eastAsia="en-US"/>
              </w:rPr>
              <w:t>ne lielāks par 1 min.</w:t>
            </w:r>
          </w:p>
        </w:tc>
        <w:tc>
          <w:tcPr>
            <w:tcW w:w="3380" w:type="dxa"/>
            <w:tcBorders>
              <w:top w:val="single" w:sz="6" w:space="0" w:color="000000"/>
              <w:left w:val="single" w:sz="6" w:space="0" w:color="000000"/>
              <w:right w:val="single" w:sz="6" w:space="0" w:color="000000"/>
            </w:tcBorders>
          </w:tcPr>
          <w:p w:rsidR="00170325" w:rsidRPr="00645407" w:rsidRDefault="00170325" w:rsidP="004156FF">
            <w:pPr>
              <w:ind w:firstLine="180"/>
              <w:rPr>
                <w:b/>
                <w:bCs/>
                <w:sz w:val="22"/>
                <w:szCs w:val="22"/>
                <w:lang w:eastAsia="en-US"/>
              </w:rPr>
            </w:pPr>
          </w:p>
        </w:tc>
      </w:tr>
      <w:tr w:rsidR="00170325" w:rsidRPr="00645407" w:rsidTr="00DB1FA8">
        <w:trPr>
          <w:trHeight w:val="284"/>
          <w:jc w:val="center"/>
        </w:trPr>
        <w:tc>
          <w:tcPr>
            <w:tcW w:w="97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pStyle w:val="ListParagraph"/>
              <w:ind w:left="0"/>
              <w:rPr>
                <w:sz w:val="22"/>
                <w:szCs w:val="22"/>
              </w:rPr>
            </w:pPr>
            <w:r w:rsidRPr="00645407">
              <w:rPr>
                <w:sz w:val="22"/>
                <w:szCs w:val="22"/>
              </w:rPr>
              <w:t>1.3.</w:t>
            </w:r>
          </w:p>
        </w:tc>
        <w:tc>
          <w:tcPr>
            <w:tcW w:w="2835"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pStyle w:val="ListParagraph"/>
              <w:ind w:left="0"/>
              <w:rPr>
                <w:bCs/>
                <w:sz w:val="22"/>
                <w:szCs w:val="22"/>
                <w:lang w:eastAsia="en-US"/>
              </w:rPr>
            </w:pPr>
            <w:r w:rsidRPr="00645407">
              <w:rPr>
                <w:sz w:val="22"/>
                <w:szCs w:val="22"/>
              </w:rPr>
              <w:t xml:space="preserve">Maksimāli sasniedzamais relatīvais centrifugācijas paātrinājums: </w:t>
            </w:r>
          </w:p>
        </w:tc>
        <w:tc>
          <w:tcPr>
            <w:tcW w:w="326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ind w:firstLine="120"/>
              <w:rPr>
                <w:snapToGrid w:val="0"/>
                <w:sz w:val="22"/>
                <w:szCs w:val="22"/>
                <w:lang w:eastAsia="en-US"/>
              </w:rPr>
            </w:pPr>
          </w:p>
          <w:p w:rsidR="00170325" w:rsidRPr="00645407" w:rsidRDefault="00170325" w:rsidP="004156FF">
            <w:pPr>
              <w:ind w:left="180"/>
              <w:rPr>
                <w:sz w:val="22"/>
                <w:szCs w:val="22"/>
                <w:lang w:eastAsia="en-US"/>
              </w:rPr>
            </w:pPr>
            <w:r w:rsidRPr="00645407">
              <w:rPr>
                <w:snapToGrid w:val="0"/>
                <w:sz w:val="22"/>
                <w:szCs w:val="22"/>
                <w:lang w:eastAsia="en-US"/>
              </w:rPr>
              <w:t xml:space="preserve">vismaz 14 100 x g </w:t>
            </w:r>
          </w:p>
        </w:tc>
        <w:tc>
          <w:tcPr>
            <w:tcW w:w="3380"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
                <w:bCs/>
                <w:sz w:val="22"/>
                <w:szCs w:val="22"/>
                <w:lang w:eastAsia="en-US"/>
              </w:rPr>
            </w:pPr>
          </w:p>
        </w:tc>
      </w:tr>
      <w:tr w:rsidR="00170325" w:rsidRPr="00645407" w:rsidTr="00DB1FA8">
        <w:trPr>
          <w:trHeight w:val="284"/>
          <w:jc w:val="center"/>
        </w:trPr>
        <w:tc>
          <w:tcPr>
            <w:tcW w:w="97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pStyle w:val="ListParagraph"/>
              <w:ind w:left="0"/>
              <w:rPr>
                <w:sz w:val="22"/>
                <w:szCs w:val="22"/>
              </w:rPr>
            </w:pPr>
            <w:r w:rsidRPr="00645407">
              <w:rPr>
                <w:sz w:val="22"/>
                <w:szCs w:val="22"/>
              </w:rPr>
              <w:t>1.4.</w:t>
            </w:r>
          </w:p>
        </w:tc>
        <w:tc>
          <w:tcPr>
            <w:tcW w:w="2835"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pStyle w:val="ListParagraph"/>
              <w:ind w:left="0"/>
              <w:rPr>
                <w:sz w:val="22"/>
                <w:szCs w:val="22"/>
              </w:rPr>
            </w:pPr>
            <w:r w:rsidRPr="00645407">
              <w:rPr>
                <w:sz w:val="22"/>
                <w:szCs w:val="22"/>
              </w:rPr>
              <w:t>Rotors</w:t>
            </w:r>
          </w:p>
          <w:p w:rsidR="00170325" w:rsidRPr="00645407" w:rsidRDefault="00170325" w:rsidP="004156FF">
            <w:pPr>
              <w:pStyle w:val="ListParagraph"/>
              <w:ind w:left="0"/>
              <w:rPr>
                <w:sz w:val="22"/>
                <w:szCs w:val="22"/>
              </w:rPr>
            </w:pPr>
          </w:p>
        </w:tc>
        <w:tc>
          <w:tcPr>
            <w:tcW w:w="326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pStyle w:val="ListParagraph"/>
              <w:numPr>
                <w:ilvl w:val="0"/>
                <w:numId w:val="44"/>
              </w:numPr>
              <w:rPr>
                <w:sz w:val="22"/>
                <w:szCs w:val="22"/>
              </w:rPr>
            </w:pPr>
            <w:r w:rsidRPr="00645407">
              <w:rPr>
                <w:sz w:val="22"/>
                <w:szCs w:val="22"/>
              </w:rPr>
              <w:t xml:space="preserve">metāla rotors ar metāla vāku; </w:t>
            </w:r>
          </w:p>
          <w:p w:rsidR="00170325" w:rsidRPr="00645407" w:rsidRDefault="00170325" w:rsidP="004156FF">
            <w:pPr>
              <w:ind w:left="284" w:hanging="104"/>
              <w:rPr>
                <w:sz w:val="22"/>
                <w:szCs w:val="22"/>
              </w:rPr>
            </w:pPr>
            <w:r w:rsidRPr="00645407">
              <w:rPr>
                <w:sz w:val="22"/>
                <w:szCs w:val="22"/>
              </w:rPr>
              <w:t>stobriņu ievietošanas veids   "fiksētā ~ 45</w:t>
            </w:r>
            <w:r w:rsidRPr="00645407">
              <w:rPr>
                <w:sz w:val="22"/>
                <w:szCs w:val="22"/>
                <w:vertAlign w:val="superscript"/>
              </w:rPr>
              <w:t>o</w:t>
            </w:r>
            <w:r w:rsidRPr="00645407">
              <w:rPr>
                <w:sz w:val="22"/>
                <w:szCs w:val="22"/>
              </w:rPr>
              <w:t xml:space="preserve"> leņķī, "</w:t>
            </w:r>
          </w:p>
          <w:p w:rsidR="00170325" w:rsidRPr="00645407" w:rsidRDefault="00170325" w:rsidP="004156FF">
            <w:pPr>
              <w:pStyle w:val="ListParagraph"/>
              <w:numPr>
                <w:ilvl w:val="0"/>
                <w:numId w:val="44"/>
              </w:numPr>
              <w:ind w:left="284" w:hanging="104"/>
              <w:rPr>
                <w:sz w:val="22"/>
                <w:szCs w:val="22"/>
              </w:rPr>
            </w:pPr>
            <w:r w:rsidRPr="00645407">
              <w:rPr>
                <w:sz w:val="22"/>
                <w:szCs w:val="22"/>
              </w:rPr>
              <w:t xml:space="preserve">stobriņu skaits vismaz 12;  stobriņu mazākais attālums no rotācijas ass:ne mazāks kā 2,5 cm </w:t>
            </w:r>
          </w:p>
          <w:p w:rsidR="00170325" w:rsidRPr="00645407" w:rsidRDefault="00170325" w:rsidP="004156FF">
            <w:pPr>
              <w:pStyle w:val="ListParagraph"/>
              <w:numPr>
                <w:ilvl w:val="0"/>
                <w:numId w:val="44"/>
              </w:numPr>
              <w:rPr>
                <w:sz w:val="22"/>
                <w:szCs w:val="22"/>
              </w:rPr>
            </w:pPr>
            <w:r w:rsidRPr="00645407">
              <w:rPr>
                <w:sz w:val="22"/>
                <w:szCs w:val="22"/>
              </w:rPr>
              <w:t xml:space="preserve">stobriņu veids standarta: </w:t>
            </w:r>
          </w:p>
          <w:p w:rsidR="00170325" w:rsidRPr="00645407" w:rsidRDefault="00170325" w:rsidP="004156FF">
            <w:pPr>
              <w:ind w:left="142" w:firstLine="38"/>
              <w:rPr>
                <w:sz w:val="22"/>
                <w:szCs w:val="22"/>
              </w:rPr>
            </w:pPr>
            <w:r w:rsidRPr="00645407">
              <w:rPr>
                <w:sz w:val="22"/>
                <w:szCs w:val="22"/>
              </w:rPr>
              <w:t>diametrs ~ 1 cm</w:t>
            </w:r>
          </w:p>
          <w:p w:rsidR="00170325" w:rsidRPr="00645407" w:rsidRDefault="00170325" w:rsidP="004156FF">
            <w:pPr>
              <w:ind w:firstLine="180"/>
              <w:rPr>
                <w:sz w:val="22"/>
                <w:szCs w:val="22"/>
                <w:lang w:eastAsia="en-US"/>
              </w:rPr>
            </w:pPr>
            <w:r w:rsidRPr="00645407">
              <w:rPr>
                <w:sz w:val="22"/>
                <w:szCs w:val="22"/>
              </w:rPr>
              <w:t>tilpums 1,5 - 2 ml</w:t>
            </w:r>
          </w:p>
        </w:tc>
        <w:tc>
          <w:tcPr>
            <w:tcW w:w="3380"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
                <w:bCs/>
                <w:sz w:val="22"/>
                <w:szCs w:val="22"/>
                <w:lang w:eastAsia="en-US"/>
              </w:rPr>
            </w:pPr>
          </w:p>
        </w:tc>
      </w:tr>
      <w:tr w:rsidR="00170325" w:rsidRPr="00645407" w:rsidTr="00DB1FA8">
        <w:trPr>
          <w:jc w:val="center"/>
        </w:trPr>
        <w:tc>
          <w:tcPr>
            <w:tcW w:w="97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rPr>
            </w:pPr>
            <w:r w:rsidRPr="00645407">
              <w:rPr>
                <w:sz w:val="22"/>
                <w:szCs w:val="22"/>
              </w:rPr>
              <w:t>1.5.</w:t>
            </w:r>
          </w:p>
        </w:tc>
        <w:tc>
          <w:tcPr>
            <w:tcW w:w="2835"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
                <w:bCs/>
                <w:sz w:val="22"/>
                <w:szCs w:val="22"/>
                <w:lang w:eastAsia="en-US"/>
              </w:rPr>
            </w:pPr>
            <w:r w:rsidRPr="00645407">
              <w:rPr>
                <w:sz w:val="22"/>
                <w:szCs w:val="22"/>
              </w:rPr>
              <w:t>Centrifugācijas  uzstādījumu un parametru kontrole</w:t>
            </w:r>
          </w:p>
        </w:tc>
        <w:tc>
          <w:tcPr>
            <w:tcW w:w="326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ind w:firstLine="180"/>
              <w:rPr>
                <w:sz w:val="22"/>
                <w:szCs w:val="22"/>
              </w:rPr>
            </w:pPr>
          </w:p>
          <w:p w:rsidR="00170325" w:rsidRPr="00645407" w:rsidRDefault="00170325" w:rsidP="004156FF">
            <w:pPr>
              <w:ind w:firstLine="180"/>
              <w:rPr>
                <w:sz w:val="22"/>
                <w:szCs w:val="22"/>
                <w:lang w:eastAsia="en-US"/>
              </w:rPr>
            </w:pPr>
            <w:r w:rsidRPr="00645407">
              <w:rPr>
                <w:sz w:val="22"/>
                <w:szCs w:val="22"/>
              </w:rPr>
              <w:t>ar digitāla displeja palīdzību</w:t>
            </w:r>
          </w:p>
        </w:tc>
        <w:tc>
          <w:tcPr>
            <w:tcW w:w="3380"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
                <w:bCs/>
                <w:sz w:val="22"/>
                <w:szCs w:val="22"/>
                <w:lang w:eastAsia="en-US"/>
              </w:rPr>
            </w:pPr>
          </w:p>
        </w:tc>
      </w:tr>
      <w:tr w:rsidR="00170325" w:rsidRPr="00645407" w:rsidTr="00DB1FA8">
        <w:trPr>
          <w:trHeight w:val="284"/>
          <w:jc w:val="center"/>
        </w:trPr>
        <w:tc>
          <w:tcPr>
            <w:tcW w:w="971" w:type="dxa"/>
            <w:tcBorders>
              <w:top w:val="single" w:sz="6" w:space="0" w:color="000000"/>
              <w:left w:val="single" w:sz="6" w:space="0" w:color="000000"/>
              <w:bottom w:val="single" w:sz="6" w:space="0" w:color="000000"/>
              <w:right w:val="single" w:sz="6" w:space="0" w:color="000000"/>
            </w:tcBorders>
          </w:tcPr>
          <w:p w:rsidR="00170325" w:rsidRPr="00645407" w:rsidRDefault="00170325" w:rsidP="00F513AF">
            <w:pPr>
              <w:rPr>
                <w:bCs/>
                <w:sz w:val="22"/>
                <w:szCs w:val="22"/>
                <w:lang w:eastAsia="en-US"/>
              </w:rPr>
            </w:pPr>
            <w:r w:rsidRPr="00645407">
              <w:rPr>
                <w:bCs/>
                <w:sz w:val="22"/>
                <w:szCs w:val="22"/>
                <w:lang w:eastAsia="en-US"/>
              </w:rPr>
              <w:t>1.6.</w:t>
            </w:r>
          </w:p>
        </w:tc>
        <w:tc>
          <w:tcPr>
            <w:tcW w:w="2835"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Cs/>
                <w:sz w:val="22"/>
                <w:szCs w:val="22"/>
                <w:lang w:eastAsia="en-US"/>
              </w:rPr>
            </w:pPr>
            <w:r w:rsidRPr="00645407">
              <w:rPr>
                <w:bCs/>
                <w:sz w:val="22"/>
                <w:szCs w:val="22"/>
                <w:lang w:eastAsia="en-US"/>
              </w:rPr>
              <w:t>Drošības nodrošinājums</w:t>
            </w:r>
          </w:p>
        </w:tc>
        <w:tc>
          <w:tcPr>
            <w:tcW w:w="326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ind w:firstLine="180"/>
              <w:rPr>
                <w:bCs/>
                <w:sz w:val="22"/>
                <w:szCs w:val="22"/>
                <w:lang w:eastAsia="en-US"/>
              </w:rPr>
            </w:pPr>
            <w:r w:rsidRPr="00645407">
              <w:rPr>
                <w:bCs/>
                <w:sz w:val="22"/>
                <w:szCs w:val="22"/>
                <w:lang w:eastAsia="en-US"/>
              </w:rPr>
              <w:t>Rotora griešanās laikā iekārta nav atverama, ārējais vāks</w:t>
            </w:r>
            <w:r w:rsidRPr="00645407">
              <w:rPr>
                <w:sz w:val="22"/>
                <w:szCs w:val="22"/>
                <w:lang w:eastAsia="en-US"/>
              </w:rPr>
              <w:t xml:space="preserve"> automātiski nobloķēts</w:t>
            </w:r>
            <w:r w:rsidRPr="00645407">
              <w:rPr>
                <w:bCs/>
                <w:sz w:val="22"/>
                <w:szCs w:val="22"/>
                <w:lang w:eastAsia="en-US"/>
              </w:rPr>
              <w:t xml:space="preserve"> </w:t>
            </w:r>
          </w:p>
          <w:p w:rsidR="00170325" w:rsidRPr="00645407" w:rsidRDefault="00170325" w:rsidP="004156FF">
            <w:pPr>
              <w:ind w:firstLine="180"/>
              <w:rPr>
                <w:sz w:val="22"/>
                <w:szCs w:val="22"/>
                <w:lang w:eastAsia="en-US"/>
              </w:rPr>
            </w:pPr>
            <w:r w:rsidRPr="00645407">
              <w:rPr>
                <w:bCs/>
                <w:sz w:val="22"/>
                <w:szCs w:val="22"/>
                <w:lang w:eastAsia="en-US"/>
              </w:rPr>
              <w:t>Pēc</w:t>
            </w:r>
            <w:r w:rsidRPr="00645407">
              <w:rPr>
                <w:b/>
                <w:bCs/>
                <w:sz w:val="22"/>
                <w:szCs w:val="22"/>
                <w:lang w:eastAsia="en-US"/>
              </w:rPr>
              <w:t xml:space="preserve"> </w:t>
            </w:r>
            <w:r w:rsidRPr="00645407">
              <w:rPr>
                <w:bCs/>
                <w:sz w:val="22"/>
                <w:szCs w:val="22"/>
                <w:lang w:eastAsia="en-US"/>
              </w:rPr>
              <w:t xml:space="preserve">rotora apstāšanās iekārtas </w:t>
            </w:r>
            <w:r w:rsidRPr="00645407">
              <w:rPr>
                <w:sz w:val="22"/>
                <w:szCs w:val="22"/>
                <w:lang w:eastAsia="en-US"/>
              </w:rPr>
              <w:t>automātiski atveras</w:t>
            </w:r>
            <w:r w:rsidRPr="00645407">
              <w:rPr>
                <w:bCs/>
                <w:sz w:val="22"/>
                <w:szCs w:val="22"/>
                <w:lang w:eastAsia="en-US"/>
              </w:rPr>
              <w:t xml:space="preserve"> </w:t>
            </w:r>
          </w:p>
        </w:tc>
        <w:tc>
          <w:tcPr>
            <w:tcW w:w="3380"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lang w:eastAsia="en-US"/>
              </w:rPr>
            </w:pPr>
          </w:p>
        </w:tc>
      </w:tr>
      <w:tr w:rsidR="00170325" w:rsidRPr="00645407" w:rsidTr="00DB1FA8">
        <w:trPr>
          <w:trHeight w:val="284"/>
          <w:jc w:val="center"/>
        </w:trPr>
        <w:tc>
          <w:tcPr>
            <w:tcW w:w="971" w:type="dxa"/>
            <w:tcBorders>
              <w:top w:val="single" w:sz="6" w:space="0" w:color="000000"/>
              <w:left w:val="single" w:sz="6" w:space="0" w:color="000000"/>
              <w:bottom w:val="single" w:sz="6" w:space="0" w:color="000000"/>
              <w:right w:val="single" w:sz="6" w:space="0" w:color="000000"/>
            </w:tcBorders>
          </w:tcPr>
          <w:p w:rsidR="00170325" w:rsidRPr="00645407" w:rsidRDefault="00170325" w:rsidP="00F513AF">
            <w:pPr>
              <w:rPr>
                <w:bCs/>
                <w:sz w:val="22"/>
                <w:szCs w:val="22"/>
                <w:lang w:eastAsia="en-US"/>
              </w:rPr>
            </w:pPr>
            <w:r w:rsidRPr="00645407">
              <w:rPr>
                <w:bCs/>
                <w:sz w:val="22"/>
                <w:szCs w:val="22"/>
                <w:lang w:eastAsia="en-US"/>
              </w:rPr>
              <w:t xml:space="preserve">1.7. </w:t>
            </w:r>
          </w:p>
        </w:tc>
        <w:tc>
          <w:tcPr>
            <w:tcW w:w="2835"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Cs/>
                <w:sz w:val="22"/>
                <w:szCs w:val="22"/>
                <w:lang w:eastAsia="en-US"/>
              </w:rPr>
            </w:pPr>
            <w:r w:rsidRPr="00645407">
              <w:rPr>
                <w:bCs/>
                <w:sz w:val="22"/>
                <w:szCs w:val="22"/>
                <w:lang w:eastAsia="en-US"/>
              </w:rPr>
              <w:t>Motora darbības laikā t</w:t>
            </w:r>
            <w:r w:rsidRPr="00645407">
              <w:rPr>
                <w:sz w:val="22"/>
                <w:szCs w:val="22"/>
              </w:rPr>
              <w:t xml:space="preserve">rokšņa līmenis </w:t>
            </w:r>
          </w:p>
        </w:tc>
        <w:tc>
          <w:tcPr>
            <w:tcW w:w="326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ind w:firstLine="180"/>
              <w:rPr>
                <w:sz w:val="22"/>
                <w:szCs w:val="22"/>
              </w:rPr>
            </w:pPr>
          </w:p>
          <w:p w:rsidR="00170325" w:rsidRPr="00645407" w:rsidRDefault="00170325" w:rsidP="004156FF">
            <w:pPr>
              <w:ind w:firstLine="180"/>
              <w:rPr>
                <w:sz w:val="22"/>
                <w:szCs w:val="22"/>
                <w:lang w:eastAsia="en-US"/>
              </w:rPr>
            </w:pPr>
            <w:r w:rsidRPr="00645407">
              <w:rPr>
                <w:sz w:val="22"/>
                <w:szCs w:val="22"/>
              </w:rPr>
              <w:t>ne vairāk kā 55dB</w:t>
            </w:r>
          </w:p>
        </w:tc>
        <w:tc>
          <w:tcPr>
            <w:tcW w:w="3380"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lang w:eastAsia="en-US"/>
              </w:rPr>
            </w:pPr>
          </w:p>
        </w:tc>
      </w:tr>
      <w:tr w:rsidR="00170325" w:rsidRPr="00645407" w:rsidTr="00DB1FA8">
        <w:trPr>
          <w:trHeight w:val="284"/>
          <w:jc w:val="center"/>
        </w:trPr>
        <w:tc>
          <w:tcPr>
            <w:tcW w:w="971" w:type="dxa"/>
            <w:tcBorders>
              <w:top w:val="single" w:sz="6" w:space="0" w:color="000000"/>
              <w:left w:val="single" w:sz="6" w:space="0" w:color="000000"/>
              <w:bottom w:val="single" w:sz="6" w:space="0" w:color="000000"/>
              <w:right w:val="single" w:sz="6" w:space="0" w:color="000000"/>
            </w:tcBorders>
          </w:tcPr>
          <w:p w:rsidR="00170325" w:rsidRPr="00645407" w:rsidRDefault="00170325" w:rsidP="00F513AF">
            <w:pPr>
              <w:rPr>
                <w:bCs/>
                <w:sz w:val="22"/>
                <w:szCs w:val="22"/>
                <w:lang w:eastAsia="en-US"/>
              </w:rPr>
            </w:pPr>
            <w:r w:rsidRPr="00645407">
              <w:rPr>
                <w:bCs/>
                <w:sz w:val="22"/>
                <w:szCs w:val="22"/>
                <w:lang w:eastAsia="en-US"/>
              </w:rPr>
              <w:t>1.8.</w:t>
            </w:r>
          </w:p>
        </w:tc>
        <w:tc>
          <w:tcPr>
            <w:tcW w:w="2835"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rPr>
            </w:pPr>
            <w:r w:rsidRPr="00645407">
              <w:rPr>
                <w:bCs/>
                <w:sz w:val="22"/>
                <w:szCs w:val="22"/>
                <w:lang w:eastAsia="en-US"/>
              </w:rPr>
              <w:t>Iekārtas i</w:t>
            </w:r>
            <w:r w:rsidRPr="00645407">
              <w:rPr>
                <w:sz w:val="22"/>
                <w:szCs w:val="22"/>
              </w:rPr>
              <w:t>zmēri:</w:t>
            </w:r>
          </w:p>
          <w:p w:rsidR="00170325" w:rsidRPr="00645407" w:rsidRDefault="00170325" w:rsidP="004156FF">
            <w:pPr>
              <w:rPr>
                <w:b/>
                <w:bCs/>
                <w:sz w:val="22"/>
                <w:szCs w:val="22"/>
                <w:lang w:eastAsia="en-US"/>
              </w:rPr>
            </w:pPr>
          </w:p>
          <w:p w:rsidR="00170325" w:rsidRPr="00645407" w:rsidRDefault="00170325" w:rsidP="004156FF">
            <w:pPr>
              <w:rPr>
                <w:b/>
                <w:bCs/>
                <w:sz w:val="22"/>
                <w:szCs w:val="22"/>
                <w:lang w:eastAsia="en-US"/>
              </w:rPr>
            </w:pPr>
          </w:p>
        </w:tc>
        <w:tc>
          <w:tcPr>
            <w:tcW w:w="326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ind w:firstLine="180"/>
              <w:rPr>
                <w:sz w:val="22"/>
                <w:szCs w:val="22"/>
                <w:lang w:eastAsia="en-US"/>
              </w:rPr>
            </w:pPr>
            <w:r w:rsidRPr="00645407">
              <w:rPr>
                <w:sz w:val="22"/>
                <w:szCs w:val="22"/>
              </w:rPr>
              <w:t>platums ne vairāk kā</w:t>
            </w:r>
            <w:r w:rsidRPr="00645407">
              <w:rPr>
                <w:sz w:val="22"/>
                <w:szCs w:val="22"/>
                <w:lang w:eastAsia="en-US"/>
              </w:rPr>
              <w:t xml:space="preserve"> 230 mm</w:t>
            </w:r>
          </w:p>
          <w:p w:rsidR="00170325" w:rsidRPr="00645407" w:rsidRDefault="00170325" w:rsidP="004156FF">
            <w:pPr>
              <w:ind w:firstLine="180"/>
              <w:rPr>
                <w:sz w:val="22"/>
                <w:szCs w:val="22"/>
                <w:lang w:eastAsia="en-US"/>
              </w:rPr>
            </w:pPr>
            <w:r w:rsidRPr="00645407">
              <w:rPr>
                <w:sz w:val="22"/>
                <w:szCs w:val="22"/>
              </w:rPr>
              <w:t>dziļums (biezums) ne vairāk kā</w:t>
            </w:r>
            <w:r w:rsidRPr="00645407">
              <w:rPr>
                <w:sz w:val="22"/>
                <w:szCs w:val="22"/>
                <w:lang w:eastAsia="en-US"/>
              </w:rPr>
              <w:t xml:space="preserve"> 240 mm </w:t>
            </w:r>
          </w:p>
          <w:p w:rsidR="00170325" w:rsidRPr="00645407" w:rsidRDefault="00170325" w:rsidP="004156FF">
            <w:pPr>
              <w:ind w:firstLine="180"/>
              <w:rPr>
                <w:sz w:val="22"/>
                <w:szCs w:val="22"/>
                <w:lang w:eastAsia="en-US"/>
              </w:rPr>
            </w:pPr>
            <w:r w:rsidRPr="00645407">
              <w:rPr>
                <w:sz w:val="22"/>
                <w:szCs w:val="22"/>
              </w:rPr>
              <w:t>augstums ne vairāk kā</w:t>
            </w:r>
            <w:r w:rsidRPr="00645407">
              <w:rPr>
                <w:sz w:val="22"/>
                <w:szCs w:val="22"/>
                <w:lang w:eastAsia="en-US"/>
              </w:rPr>
              <w:t xml:space="preserve"> 140 mm</w:t>
            </w:r>
          </w:p>
        </w:tc>
        <w:tc>
          <w:tcPr>
            <w:tcW w:w="3380"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lang w:eastAsia="en-US"/>
              </w:rPr>
            </w:pPr>
          </w:p>
        </w:tc>
      </w:tr>
      <w:tr w:rsidR="00170325" w:rsidRPr="00645407" w:rsidTr="00DB1FA8">
        <w:trPr>
          <w:trHeight w:val="284"/>
          <w:jc w:val="center"/>
        </w:trPr>
        <w:tc>
          <w:tcPr>
            <w:tcW w:w="97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Cs/>
                <w:sz w:val="22"/>
                <w:szCs w:val="22"/>
                <w:lang w:eastAsia="en-US"/>
              </w:rPr>
            </w:pPr>
            <w:r w:rsidRPr="00645407">
              <w:rPr>
                <w:bCs/>
                <w:sz w:val="22"/>
                <w:szCs w:val="22"/>
                <w:lang w:eastAsia="en-US"/>
              </w:rPr>
              <w:t>1.9.</w:t>
            </w:r>
          </w:p>
        </w:tc>
        <w:tc>
          <w:tcPr>
            <w:tcW w:w="2835"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Cs/>
                <w:sz w:val="22"/>
                <w:szCs w:val="22"/>
                <w:lang w:eastAsia="en-US"/>
              </w:rPr>
            </w:pPr>
            <w:r w:rsidRPr="00645407">
              <w:rPr>
                <w:bCs/>
                <w:sz w:val="22"/>
                <w:szCs w:val="22"/>
                <w:lang w:eastAsia="en-US"/>
              </w:rPr>
              <w:t xml:space="preserve">Barošana </w:t>
            </w:r>
          </w:p>
        </w:tc>
        <w:tc>
          <w:tcPr>
            <w:tcW w:w="326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ind w:firstLine="180"/>
              <w:rPr>
                <w:sz w:val="22"/>
                <w:szCs w:val="22"/>
                <w:lang w:eastAsia="en-US"/>
              </w:rPr>
            </w:pPr>
            <w:r w:rsidRPr="00645407">
              <w:rPr>
                <w:sz w:val="22"/>
                <w:szCs w:val="22"/>
                <w:lang w:eastAsia="en-US"/>
              </w:rPr>
              <w:t>~ 230 V, 50-60 Hz</w:t>
            </w:r>
          </w:p>
        </w:tc>
        <w:tc>
          <w:tcPr>
            <w:tcW w:w="3380"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lang w:eastAsia="en-US"/>
              </w:rPr>
            </w:pPr>
          </w:p>
        </w:tc>
      </w:tr>
      <w:tr w:rsidR="00170325" w:rsidRPr="00645407" w:rsidTr="00DB1FA8">
        <w:trPr>
          <w:trHeight w:val="1265"/>
          <w:jc w:val="center"/>
        </w:trPr>
        <w:tc>
          <w:tcPr>
            <w:tcW w:w="971" w:type="dxa"/>
            <w:tcBorders>
              <w:top w:val="single" w:sz="6" w:space="0" w:color="000000"/>
              <w:left w:val="single" w:sz="6" w:space="0" w:color="000000"/>
              <w:right w:val="single" w:sz="6" w:space="0" w:color="000000"/>
            </w:tcBorders>
          </w:tcPr>
          <w:p w:rsidR="00170325" w:rsidRPr="00645407" w:rsidRDefault="00170325" w:rsidP="004156FF">
            <w:pPr>
              <w:rPr>
                <w:bCs/>
                <w:sz w:val="22"/>
                <w:szCs w:val="22"/>
                <w:lang w:eastAsia="en-US"/>
              </w:rPr>
            </w:pPr>
            <w:r w:rsidRPr="00645407">
              <w:rPr>
                <w:bCs/>
                <w:sz w:val="22"/>
                <w:szCs w:val="22"/>
                <w:lang w:eastAsia="en-US"/>
              </w:rPr>
              <w:t>2.</w:t>
            </w:r>
          </w:p>
        </w:tc>
        <w:tc>
          <w:tcPr>
            <w:tcW w:w="6096" w:type="dxa"/>
            <w:gridSpan w:val="2"/>
            <w:tcBorders>
              <w:top w:val="single" w:sz="6" w:space="0" w:color="000000"/>
              <w:left w:val="single" w:sz="6" w:space="0" w:color="000000"/>
              <w:right w:val="single" w:sz="6" w:space="0" w:color="000000"/>
            </w:tcBorders>
          </w:tcPr>
          <w:p w:rsidR="00170325" w:rsidRPr="00645407" w:rsidRDefault="00170325" w:rsidP="004156FF">
            <w:pPr>
              <w:rPr>
                <w:b/>
                <w:bCs/>
                <w:sz w:val="22"/>
                <w:szCs w:val="22"/>
                <w:lang w:eastAsia="en-US"/>
              </w:rPr>
            </w:pPr>
            <w:r w:rsidRPr="00645407">
              <w:rPr>
                <w:b/>
                <w:bCs/>
                <w:sz w:val="22"/>
                <w:szCs w:val="22"/>
                <w:lang w:eastAsia="en-US"/>
              </w:rPr>
              <w:t>Laboratorijas minicentrifūga vidējam 1,5 - 2 ml stobriņu skaitam</w:t>
            </w:r>
            <w:r w:rsidR="008E77B9" w:rsidRPr="00645407">
              <w:rPr>
                <w:b/>
                <w:bCs/>
                <w:sz w:val="22"/>
                <w:szCs w:val="22"/>
                <w:lang w:eastAsia="en-US"/>
              </w:rPr>
              <w:t>, 2 gab.</w:t>
            </w:r>
          </w:p>
          <w:p w:rsidR="00170325" w:rsidRPr="00645407" w:rsidRDefault="00170325" w:rsidP="004156FF">
            <w:pPr>
              <w:rPr>
                <w:b/>
                <w:bCs/>
                <w:sz w:val="22"/>
                <w:szCs w:val="22"/>
                <w:lang w:eastAsia="en-US"/>
              </w:rPr>
            </w:pPr>
            <w:r w:rsidRPr="00645407">
              <w:rPr>
                <w:sz w:val="22"/>
                <w:szCs w:val="22"/>
              </w:rPr>
              <w:t>neliela tilpuma (ne vairāk kā 2 ml) šķidru vidēja daudzuma (</w:t>
            </w:r>
            <w:r w:rsidRPr="00645407">
              <w:rPr>
                <w:b/>
                <w:sz w:val="22"/>
                <w:szCs w:val="22"/>
              </w:rPr>
              <w:t xml:space="preserve">vismaz 24 paraugi </w:t>
            </w:r>
            <w:r w:rsidRPr="00645407">
              <w:rPr>
                <w:sz w:val="22"/>
                <w:szCs w:val="22"/>
              </w:rPr>
              <w:t>vienlaicīgi) paraugu centrifugēšana standarta (1,5 – 2 ml) mazajos stobriņos mācību laboratorijā</w:t>
            </w:r>
          </w:p>
        </w:tc>
        <w:tc>
          <w:tcPr>
            <w:tcW w:w="3380" w:type="dxa"/>
            <w:tcBorders>
              <w:top w:val="single" w:sz="6" w:space="0" w:color="000000"/>
              <w:left w:val="single" w:sz="6" w:space="0" w:color="000000"/>
              <w:right w:val="single" w:sz="6" w:space="0" w:color="000000"/>
            </w:tcBorders>
          </w:tcPr>
          <w:p w:rsidR="008E77B9" w:rsidRPr="00645407" w:rsidRDefault="008E77B9" w:rsidP="008E77B9">
            <w:pPr>
              <w:rPr>
                <w:b/>
                <w:bCs/>
                <w:sz w:val="22"/>
                <w:szCs w:val="22"/>
                <w:lang w:eastAsia="en-US"/>
              </w:rPr>
            </w:pPr>
            <w:r w:rsidRPr="00645407">
              <w:rPr>
                <w:b/>
                <w:bCs/>
                <w:sz w:val="22"/>
                <w:szCs w:val="22"/>
                <w:lang w:eastAsia="en-US"/>
              </w:rPr>
              <w:t>Ražotājs______________</w:t>
            </w:r>
          </w:p>
          <w:p w:rsidR="00170325" w:rsidRPr="00645407" w:rsidRDefault="008E77B9" w:rsidP="008E77B9">
            <w:pPr>
              <w:rPr>
                <w:b/>
                <w:bCs/>
                <w:sz w:val="22"/>
                <w:szCs w:val="22"/>
                <w:lang w:eastAsia="en-US"/>
              </w:rPr>
            </w:pPr>
            <w:r w:rsidRPr="00645407">
              <w:rPr>
                <w:b/>
                <w:bCs/>
                <w:sz w:val="22"/>
                <w:szCs w:val="22"/>
                <w:lang w:eastAsia="en-US"/>
              </w:rPr>
              <w:t>Modelis_____________</w:t>
            </w:r>
          </w:p>
        </w:tc>
      </w:tr>
      <w:tr w:rsidR="00170325" w:rsidRPr="00645407" w:rsidTr="00DB1FA8">
        <w:trPr>
          <w:trHeight w:val="2300"/>
          <w:jc w:val="center"/>
        </w:trPr>
        <w:tc>
          <w:tcPr>
            <w:tcW w:w="971" w:type="dxa"/>
            <w:tcBorders>
              <w:top w:val="single" w:sz="6" w:space="0" w:color="000000"/>
              <w:left w:val="single" w:sz="6" w:space="0" w:color="000000"/>
              <w:right w:val="single" w:sz="6" w:space="0" w:color="000000"/>
            </w:tcBorders>
          </w:tcPr>
          <w:p w:rsidR="00170325" w:rsidRPr="00645407" w:rsidRDefault="00170325" w:rsidP="004156FF">
            <w:pPr>
              <w:pStyle w:val="ListParagraph"/>
              <w:ind w:left="0"/>
              <w:rPr>
                <w:sz w:val="22"/>
                <w:szCs w:val="22"/>
              </w:rPr>
            </w:pPr>
            <w:r w:rsidRPr="00645407">
              <w:rPr>
                <w:sz w:val="22"/>
                <w:szCs w:val="22"/>
              </w:rPr>
              <w:t>2.1.</w:t>
            </w:r>
          </w:p>
        </w:tc>
        <w:tc>
          <w:tcPr>
            <w:tcW w:w="2835" w:type="dxa"/>
            <w:tcBorders>
              <w:top w:val="single" w:sz="6" w:space="0" w:color="000000"/>
              <w:left w:val="single" w:sz="6" w:space="0" w:color="000000"/>
              <w:right w:val="single" w:sz="6" w:space="0" w:color="000000"/>
            </w:tcBorders>
          </w:tcPr>
          <w:p w:rsidR="00170325" w:rsidRPr="00645407" w:rsidRDefault="00170325" w:rsidP="004156FF">
            <w:pPr>
              <w:pStyle w:val="ListParagraph"/>
              <w:ind w:left="0"/>
              <w:rPr>
                <w:sz w:val="22"/>
                <w:szCs w:val="22"/>
              </w:rPr>
            </w:pPr>
            <w:r w:rsidRPr="00645407">
              <w:rPr>
                <w:sz w:val="22"/>
                <w:szCs w:val="22"/>
              </w:rPr>
              <w:t xml:space="preserve">Rotora  griešanās ātrums: </w:t>
            </w:r>
          </w:p>
          <w:p w:rsidR="00170325" w:rsidRPr="00645407" w:rsidRDefault="00170325" w:rsidP="004156FF">
            <w:pPr>
              <w:pStyle w:val="ListParagraph"/>
              <w:ind w:left="0"/>
              <w:rPr>
                <w:bCs/>
                <w:sz w:val="22"/>
                <w:szCs w:val="22"/>
                <w:lang w:eastAsia="en-US"/>
              </w:rPr>
            </w:pPr>
          </w:p>
          <w:p w:rsidR="00170325" w:rsidRPr="00645407" w:rsidRDefault="00170325" w:rsidP="004156FF">
            <w:pPr>
              <w:pStyle w:val="ListParagraph"/>
              <w:ind w:left="0"/>
              <w:rPr>
                <w:sz w:val="22"/>
                <w:szCs w:val="22"/>
              </w:rPr>
            </w:pPr>
          </w:p>
        </w:tc>
        <w:tc>
          <w:tcPr>
            <w:tcW w:w="3261" w:type="dxa"/>
            <w:tcBorders>
              <w:top w:val="single" w:sz="6" w:space="0" w:color="000000"/>
              <w:left w:val="single" w:sz="6" w:space="0" w:color="000000"/>
              <w:right w:val="single" w:sz="6" w:space="0" w:color="000000"/>
            </w:tcBorders>
          </w:tcPr>
          <w:p w:rsidR="00170325" w:rsidRPr="00645407" w:rsidRDefault="00170325" w:rsidP="004156FF">
            <w:pPr>
              <w:ind w:firstLine="120"/>
              <w:rPr>
                <w:snapToGrid w:val="0"/>
                <w:sz w:val="22"/>
                <w:szCs w:val="22"/>
                <w:lang w:eastAsia="en-US"/>
              </w:rPr>
            </w:pPr>
            <w:r w:rsidRPr="00645407">
              <w:rPr>
                <w:snapToGrid w:val="0"/>
                <w:sz w:val="22"/>
                <w:szCs w:val="22"/>
                <w:lang w:eastAsia="en-US"/>
              </w:rPr>
              <w:t>maksimālais vismaz 14 500 apgr./min.</w:t>
            </w:r>
          </w:p>
          <w:p w:rsidR="00170325" w:rsidRPr="00645407" w:rsidRDefault="00170325" w:rsidP="004156FF">
            <w:pPr>
              <w:ind w:firstLine="120"/>
              <w:rPr>
                <w:snapToGrid w:val="0"/>
                <w:sz w:val="22"/>
                <w:szCs w:val="22"/>
                <w:lang w:eastAsia="en-US"/>
              </w:rPr>
            </w:pPr>
            <w:r w:rsidRPr="00645407">
              <w:rPr>
                <w:snapToGrid w:val="0"/>
                <w:sz w:val="22"/>
                <w:szCs w:val="22"/>
                <w:lang w:eastAsia="en-US"/>
              </w:rPr>
              <w:t>minimālais mazāks par 100 apgr./min.</w:t>
            </w:r>
          </w:p>
          <w:p w:rsidR="00170325" w:rsidRPr="00645407" w:rsidRDefault="00170325" w:rsidP="004156FF">
            <w:pPr>
              <w:ind w:firstLine="120"/>
              <w:rPr>
                <w:bCs/>
                <w:sz w:val="22"/>
                <w:szCs w:val="22"/>
                <w:lang w:eastAsia="en-US"/>
              </w:rPr>
            </w:pPr>
            <w:r w:rsidRPr="00645407">
              <w:rPr>
                <w:sz w:val="22"/>
                <w:szCs w:val="22"/>
              </w:rPr>
              <w:t>uzstādīšanas iespēju solis</w:t>
            </w:r>
            <w:r w:rsidRPr="00645407">
              <w:rPr>
                <w:snapToGrid w:val="0"/>
                <w:sz w:val="22"/>
                <w:szCs w:val="22"/>
                <w:lang w:eastAsia="en-US"/>
              </w:rPr>
              <w:t xml:space="preserve"> ne lielāks par 100 apgr./min.</w:t>
            </w:r>
          </w:p>
          <w:p w:rsidR="00170325" w:rsidRPr="00645407" w:rsidRDefault="00170325" w:rsidP="004156FF">
            <w:pPr>
              <w:ind w:left="180"/>
              <w:rPr>
                <w:bCs/>
                <w:sz w:val="22"/>
                <w:szCs w:val="22"/>
                <w:lang w:eastAsia="en-US"/>
              </w:rPr>
            </w:pPr>
            <w:r w:rsidRPr="00645407">
              <w:rPr>
                <w:sz w:val="22"/>
                <w:szCs w:val="22"/>
              </w:rPr>
              <w:t>ātruma uzņemšanas (sasniegšanas) laiks</w:t>
            </w:r>
            <w:r w:rsidRPr="00645407">
              <w:rPr>
                <w:bCs/>
                <w:sz w:val="22"/>
                <w:szCs w:val="22"/>
                <w:lang w:eastAsia="en-US"/>
              </w:rPr>
              <w:t xml:space="preserve"> mazāks par 17 sek</w:t>
            </w:r>
          </w:p>
          <w:p w:rsidR="00170325" w:rsidRPr="00645407" w:rsidRDefault="00170325" w:rsidP="004156FF">
            <w:pPr>
              <w:ind w:left="180"/>
              <w:rPr>
                <w:bCs/>
                <w:sz w:val="22"/>
                <w:szCs w:val="22"/>
                <w:lang w:eastAsia="en-US"/>
              </w:rPr>
            </w:pPr>
            <w:r w:rsidRPr="00645407">
              <w:rPr>
                <w:sz w:val="22"/>
                <w:szCs w:val="22"/>
              </w:rPr>
              <w:t>bremzēšanas (max.=&gt;0) laiks</w:t>
            </w:r>
            <w:r w:rsidRPr="00645407">
              <w:rPr>
                <w:bCs/>
                <w:sz w:val="22"/>
                <w:szCs w:val="22"/>
                <w:lang w:eastAsia="en-US"/>
              </w:rPr>
              <w:t xml:space="preserve"> mazāks par 19 sek</w:t>
            </w:r>
            <w:r w:rsidR="00BE0720" w:rsidRPr="00645407">
              <w:rPr>
                <w:bCs/>
                <w:sz w:val="22"/>
                <w:szCs w:val="22"/>
                <w:lang w:eastAsia="en-US"/>
              </w:rPr>
              <w:t>.</w:t>
            </w:r>
          </w:p>
        </w:tc>
        <w:tc>
          <w:tcPr>
            <w:tcW w:w="3380" w:type="dxa"/>
            <w:tcBorders>
              <w:top w:val="single" w:sz="6" w:space="0" w:color="000000"/>
              <w:left w:val="single" w:sz="6" w:space="0" w:color="000000"/>
              <w:right w:val="single" w:sz="6" w:space="0" w:color="000000"/>
            </w:tcBorders>
          </w:tcPr>
          <w:p w:rsidR="00170325" w:rsidRPr="00645407" w:rsidRDefault="00170325" w:rsidP="004156FF">
            <w:pPr>
              <w:rPr>
                <w:b/>
                <w:bCs/>
                <w:sz w:val="22"/>
                <w:szCs w:val="22"/>
                <w:lang w:eastAsia="en-US"/>
              </w:rPr>
            </w:pPr>
          </w:p>
        </w:tc>
      </w:tr>
      <w:tr w:rsidR="00170325" w:rsidRPr="00645407" w:rsidTr="00DB1FA8">
        <w:trPr>
          <w:trHeight w:val="284"/>
          <w:jc w:val="center"/>
        </w:trPr>
        <w:tc>
          <w:tcPr>
            <w:tcW w:w="97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pStyle w:val="ListParagraph"/>
              <w:ind w:left="0"/>
              <w:rPr>
                <w:sz w:val="22"/>
                <w:szCs w:val="22"/>
              </w:rPr>
            </w:pPr>
            <w:r w:rsidRPr="00645407">
              <w:rPr>
                <w:sz w:val="22"/>
                <w:szCs w:val="22"/>
              </w:rPr>
              <w:t>2.2</w:t>
            </w:r>
          </w:p>
        </w:tc>
        <w:tc>
          <w:tcPr>
            <w:tcW w:w="2835"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pStyle w:val="ListParagraph"/>
              <w:ind w:left="0"/>
              <w:rPr>
                <w:bCs/>
                <w:sz w:val="22"/>
                <w:szCs w:val="22"/>
                <w:lang w:eastAsia="en-US"/>
              </w:rPr>
            </w:pPr>
            <w:r w:rsidRPr="00645407">
              <w:rPr>
                <w:sz w:val="22"/>
                <w:szCs w:val="22"/>
              </w:rPr>
              <w:t xml:space="preserve">Maksimāli sasniedzamais relatīvais centrifugācijas paātrinājums: </w:t>
            </w:r>
          </w:p>
        </w:tc>
        <w:tc>
          <w:tcPr>
            <w:tcW w:w="326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ind w:firstLine="120"/>
              <w:rPr>
                <w:snapToGrid w:val="0"/>
                <w:sz w:val="22"/>
                <w:szCs w:val="22"/>
                <w:lang w:eastAsia="en-US"/>
              </w:rPr>
            </w:pPr>
          </w:p>
          <w:p w:rsidR="00170325" w:rsidRPr="00645407" w:rsidRDefault="00170325" w:rsidP="004156FF">
            <w:pPr>
              <w:ind w:left="180"/>
              <w:rPr>
                <w:sz w:val="22"/>
                <w:szCs w:val="22"/>
                <w:lang w:eastAsia="en-US"/>
              </w:rPr>
            </w:pPr>
            <w:r w:rsidRPr="00645407">
              <w:rPr>
                <w:snapToGrid w:val="0"/>
                <w:sz w:val="22"/>
                <w:szCs w:val="22"/>
                <w:lang w:eastAsia="en-US"/>
              </w:rPr>
              <w:t xml:space="preserve">vismaz 20 000 x g </w:t>
            </w:r>
          </w:p>
        </w:tc>
        <w:tc>
          <w:tcPr>
            <w:tcW w:w="3380"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
                <w:bCs/>
                <w:sz w:val="22"/>
                <w:szCs w:val="22"/>
                <w:lang w:eastAsia="en-US"/>
              </w:rPr>
            </w:pPr>
          </w:p>
        </w:tc>
      </w:tr>
      <w:tr w:rsidR="00170325" w:rsidRPr="00645407" w:rsidTr="00DB1FA8">
        <w:trPr>
          <w:trHeight w:val="284"/>
          <w:jc w:val="center"/>
        </w:trPr>
        <w:tc>
          <w:tcPr>
            <w:tcW w:w="97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pStyle w:val="ListParagraph"/>
              <w:ind w:left="0"/>
              <w:rPr>
                <w:sz w:val="22"/>
                <w:szCs w:val="22"/>
              </w:rPr>
            </w:pPr>
            <w:r w:rsidRPr="00645407">
              <w:rPr>
                <w:sz w:val="22"/>
                <w:szCs w:val="22"/>
              </w:rPr>
              <w:t>2.3.</w:t>
            </w:r>
          </w:p>
        </w:tc>
        <w:tc>
          <w:tcPr>
            <w:tcW w:w="2835"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pStyle w:val="ListParagraph"/>
              <w:ind w:left="0"/>
              <w:rPr>
                <w:sz w:val="22"/>
                <w:szCs w:val="22"/>
              </w:rPr>
            </w:pPr>
            <w:r w:rsidRPr="00645407">
              <w:rPr>
                <w:sz w:val="22"/>
                <w:szCs w:val="22"/>
              </w:rPr>
              <w:t>Iespējamie motora griešanās ilguma uzstādījumi:</w:t>
            </w:r>
          </w:p>
          <w:p w:rsidR="00170325" w:rsidRPr="00645407" w:rsidRDefault="00170325" w:rsidP="004156FF">
            <w:pPr>
              <w:pStyle w:val="ListParagraph"/>
              <w:ind w:left="0"/>
              <w:rPr>
                <w:bCs/>
                <w:sz w:val="22"/>
                <w:szCs w:val="22"/>
                <w:lang w:eastAsia="en-US"/>
              </w:rPr>
            </w:pPr>
          </w:p>
        </w:tc>
        <w:tc>
          <w:tcPr>
            <w:tcW w:w="326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ind w:firstLine="180"/>
              <w:rPr>
                <w:snapToGrid w:val="0"/>
                <w:sz w:val="22"/>
                <w:szCs w:val="22"/>
                <w:lang w:eastAsia="en-US"/>
              </w:rPr>
            </w:pPr>
            <w:r w:rsidRPr="00645407">
              <w:rPr>
                <w:sz w:val="22"/>
                <w:szCs w:val="22"/>
              </w:rPr>
              <w:t>maksimālais</w:t>
            </w:r>
            <w:r w:rsidRPr="00645407">
              <w:rPr>
                <w:snapToGrid w:val="0"/>
                <w:sz w:val="22"/>
                <w:szCs w:val="22"/>
                <w:lang w:eastAsia="en-US"/>
              </w:rPr>
              <w:t xml:space="preserve"> vismaz 9 stundas</w:t>
            </w:r>
          </w:p>
          <w:p w:rsidR="00170325" w:rsidRPr="00645407" w:rsidRDefault="00170325" w:rsidP="004156FF">
            <w:pPr>
              <w:ind w:firstLine="180"/>
              <w:rPr>
                <w:snapToGrid w:val="0"/>
                <w:sz w:val="22"/>
                <w:szCs w:val="22"/>
                <w:lang w:eastAsia="en-US"/>
              </w:rPr>
            </w:pPr>
            <w:r w:rsidRPr="00645407">
              <w:rPr>
                <w:sz w:val="22"/>
                <w:szCs w:val="22"/>
              </w:rPr>
              <w:t>minimālais</w:t>
            </w:r>
            <w:r w:rsidRPr="00645407">
              <w:rPr>
                <w:snapToGrid w:val="0"/>
                <w:sz w:val="22"/>
                <w:szCs w:val="22"/>
                <w:lang w:eastAsia="en-US"/>
              </w:rPr>
              <w:t xml:space="preserve"> ne vairāk kā 1 min.</w:t>
            </w:r>
          </w:p>
          <w:p w:rsidR="00170325" w:rsidRPr="00645407" w:rsidRDefault="00170325" w:rsidP="004156FF">
            <w:pPr>
              <w:ind w:firstLine="180"/>
              <w:rPr>
                <w:sz w:val="22"/>
                <w:szCs w:val="22"/>
                <w:lang w:eastAsia="en-US"/>
              </w:rPr>
            </w:pPr>
            <w:r w:rsidRPr="00645407">
              <w:rPr>
                <w:sz w:val="22"/>
                <w:szCs w:val="22"/>
              </w:rPr>
              <w:t>uzstādīšanas iespēju solis</w:t>
            </w:r>
          </w:p>
          <w:p w:rsidR="00170325" w:rsidRPr="00645407" w:rsidRDefault="00170325" w:rsidP="004156FF">
            <w:pPr>
              <w:ind w:firstLine="180"/>
              <w:rPr>
                <w:sz w:val="22"/>
                <w:szCs w:val="22"/>
                <w:lang w:eastAsia="en-US"/>
              </w:rPr>
            </w:pPr>
            <w:r w:rsidRPr="00645407">
              <w:rPr>
                <w:b/>
                <w:sz w:val="22"/>
                <w:szCs w:val="22"/>
              </w:rPr>
              <w:t>a)</w:t>
            </w:r>
            <w:r w:rsidRPr="00645407">
              <w:rPr>
                <w:sz w:val="22"/>
                <w:szCs w:val="22"/>
              </w:rPr>
              <w:t xml:space="preserve"> īslaicīgai centrifugēšanai</w:t>
            </w:r>
            <w:r w:rsidRPr="00645407">
              <w:rPr>
                <w:sz w:val="22"/>
                <w:szCs w:val="22"/>
                <w:lang w:eastAsia="en-US"/>
              </w:rPr>
              <w:t xml:space="preserve"> ne lielāks par 30 sek.</w:t>
            </w:r>
          </w:p>
          <w:p w:rsidR="00170325" w:rsidRPr="00645407" w:rsidRDefault="00170325" w:rsidP="004156FF">
            <w:pPr>
              <w:ind w:firstLine="180"/>
              <w:rPr>
                <w:sz w:val="22"/>
                <w:szCs w:val="22"/>
                <w:lang w:eastAsia="en-US"/>
              </w:rPr>
            </w:pPr>
            <w:r w:rsidRPr="00645407">
              <w:rPr>
                <w:b/>
                <w:sz w:val="22"/>
                <w:szCs w:val="22"/>
              </w:rPr>
              <w:t>b)</w:t>
            </w:r>
            <w:r w:rsidRPr="00645407">
              <w:rPr>
                <w:sz w:val="22"/>
                <w:szCs w:val="22"/>
              </w:rPr>
              <w:t xml:space="preserve"> ilgstošai centrifugēšanai</w:t>
            </w:r>
            <w:r w:rsidRPr="00645407">
              <w:rPr>
                <w:sz w:val="22"/>
                <w:szCs w:val="22"/>
                <w:lang w:eastAsia="en-US"/>
              </w:rPr>
              <w:t xml:space="preserve"> ne lielāks par 1 min.</w:t>
            </w:r>
          </w:p>
        </w:tc>
        <w:tc>
          <w:tcPr>
            <w:tcW w:w="3380"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
                <w:bCs/>
                <w:sz w:val="22"/>
                <w:szCs w:val="22"/>
                <w:lang w:eastAsia="en-US"/>
              </w:rPr>
            </w:pPr>
          </w:p>
        </w:tc>
      </w:tr>
      <w:tr w:rsidR="00170325" w:rsidRPr="00645407" w:rsidTr="00DB1FA8">
        <w:trPr>
          <w:trHeight w:val="284"/>
          <w:jc w:val="center"/>
        </w:trPr>
        <w:tc>
          <w:tcPr>
            <w:tcW w:w="97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pStyle w:val="ListParagraph"/>
              <w:ind w:left="0"/>
              <w:rPr>
                <w:sz w:val="22"/>
                <w:szCs w:val="22"/>
              </w:rPr>
            </w:pPr>
            <w:r w:rsidRPr="00645407">
              <w:rPr>
                <w:sz w:val="22"/>
                <w:szCs w:val="22"/>
              </w:rPr>
              <w:t>2.4.</w:t>
            </w:r>
          </w:p>
        </w:tc>
        <w:tc>
          <w:tcPr>
            <w:tcW w:w="2835"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pStyle w:val="ListParagraph"/>
              <w:ind w:left="0"/>
              <w:rPr>
                <w:sz w:val="22"/>
                <w:szCs w:val="22"/>
              </w:rPr>
            </w:pPr>
            <w:r w:rsidRPr="00645407">
              <w:rPr>
                <w:sz w:val="22"/>
                <w:szCs w:val="22"/>
              </w:rPr>
              <w:t>Rotors</w:t>
            </w:r>
          </w:p>
        </w:tc>
        <w:tc>
          <w:tcPr>
            <w:tcW w:w="326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pStyle w:val="ListParagraph"/>
              <w:numPr>
                <w:ilvl w:val="0"/>
                <w:numId w:val="45"/>
              </w:numPr>
              <w:rPr>
                <w:sz w:val="22"/>
                <w:szCs w:val="22"/>
              </w:rPr>
            </w:pPr>
            <w:r w:rsidRPr="00645407">
              <w:rPr>
                <w:sz w:val="22"/>
                <w:szCs w:val="22"/>
              </w:rPr>
              <w:t>metāla rotors ar metāla vāku</w:t>
            </w:r>
          </w:p>
          <w:p w:rsidR="00170325" w:rsidRPr="00645407" w:rsidRDefault="00170325" w:rsidP="004156FF">
            <w:pPr>
              <w:pStyle w:val="ListParagraph"/>
              <w:numPr>
                <w:ilvl w:val="0"/>
                <w:numId w:val="45"/>
              </w:numPr>
              <w:rPr>
                <w:sz w:val="22"/>
                <w:szCs w:val="22"/>
              </w:rPr>
            </w:pPr>
            <w:r w:rsidRPr="00645407">
              <w:rPr>
                <w:sz w:val="22"/>
                <w:szCs w:val="22"/>
              </w:rPr>
              <w:t>stobriņu ievietošanas veids   "fiksētā ~ 45</w:t>
            </w:r>
            <w:r w:rsidRPr="00645407">
              <w:rPr>
                <w:sz w:val="22"/>
                <w:szCs w:val="22"/>
                <w:vertAlign w:val="superscript"/>
              </w:rPr>
              <w:t>o</w:t>
            </w:r>
            <w:r w:rsidRPr="00645407">
              <w:rPr>
                <w:sz w:val="22"/>
                <w:szCs w:val="22"/>
              </w:rPr>
              <w:t xml:space="preserve"> leņķī, "</w:t>
            </w:r>
          </w:p>
          <w:p w:rsidR="00170325" w:rsidRPr="00645407" w:rsidRDefault="00170325" w:rsidP="004156FF">
            <w:pPr>
              <w:pStyle w:val="ListParagraph"/>
              <w:numPr>
                <w:ilvl w:val="0"/>
                <w:numId w:val="45"/>
              </w:numPr>
              <w:rPr>
                <w:sz w:val="22"/>
                <w:szCs w:val="22"/>
              </w:rPr>
            </w:pPr>
            <w:r w:rsidRPr="00645407">
              <w:rPr>
                <w:sz w:val="22"/>
                <w:szCs w:val="22"/>
              </w:rPr>
              <w:t xml:space="preserve">stobriņu skaits vismaz 24;  </w:t>
            </w:r>
          </w:p>
          <w:p w:rsidR="00170325" w:rsidRPr="00645407" w:rsidRDefault="00170325" w:rsidP="004156FF">
            <w:pPr>
              <w:ind w:firstLine="180"/>
              <w:rPr>
                <w:sz w:val="22"/>
                <w:szCs w:val="22"/>
              </w:rPr>
            </w:pPr>
            <w:r w:rsidRPr="00645407">
              <w:rPr>
                <w:sz w:val="22"/>
                <w:szCs w:val="22"/>
              </w:rPr>
              <w:t>stobriņu veids standarta: diametrs ~ 1 cm; tilpums 1,5 - 2 ml</w:t>
            </w:r>
          </w:p>
        </w:tc>
        <w:tc>
          <w:tcPr>
            <w:tcW w:w="3380"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
                <w:bCs/>
                <w:sz w:val="22"/>
                <w:szCs w:val="22"/>
                <w:lang w:eastAsia="en-US"/>
              </w:rPr>
            </w:pPr>
          </w:p>
        </w:tc>
      </w:tr>
      <w:tr w:rsidR="00170325" w:rsidRPr="00645407" w:rsidTr="00DB1FA8">
        <w:trPr>
          <w:trHeight w:val="284"/>
          <w:jc w:val="center"/>
        </w:trPr>
        <w:tc>
          <w:tcPr>
            <w:tcW w:w="97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pStyle w:val="ListParagraph"/>
              <w:ind w:left="0"/>
              <w:rPr>
                <w:sz w:val="22"/>
                <w:szCs w:val="22"/>
              </w:rPr>
            </w:pPr>
            <w:r w:rsidRPr="00645407">
              <w:rPr>
                <w:sz w:val="22"/>
                <w:szCs w:val="22"/>
              </w:rPr>
              <w:t>2.5.</w:t>
            </w:r>
          </w:p>
        </w:tc>
        <w:tc>
          <w:tcPr>
            <w:tcW w:w="2835"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pStyle w:val="ListParagraph"/>
              <w:ind w:left="0"/>
              <w:rPr>
                <w:sz w:val="22"/>
                <w:szCs w:val="22"/>
              </w:rPr>
            </w:pPr>
            <w:r w:rsidRPr="00645407">
              <w:rPr>
                <w:sz w:val="22"/>
                <w:szCs w:val="22"/>
              </w:rPr>
              <w:t>Komplektācija</w:t>
            </w:r>
          </w:p>
        </w:tc>
        <w:tc>
          <w:tcPr>
            <w:tcW w:w="326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rPr>
            </w:pPr>
            <w:r w:rsidRPr="00645407">
              <w:rPr>
                <w:sz w:val="22"/>
                <w:szCs w:val="22"/>
              </w:rPr>
              <w:t>0,5 ml standarta stobriņi centrifugēšanai – vismaz 24 gab.</w:t>
            </w:r>
          </w:p>
        </w:tc>
        <w:tc>
          <w:tcPr>
            <w:tcW w:w="3380"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
                <w:bCs/>
                <w:sz w:val="22"/>
                <w:szCs w:val="22"/>
                <w:lang w:eastAsia="en-US"/>
              </w:rPr>
            </w:pPr>
          </w:p>
        </w:tc>
      </w:tr>
      <w:tr w:rsidR="00170325" w:rsidRPr="00645407" w:rsidTr="00DB1FA8">
        <w:trPr>
          <w:jc w:val="center"/>
        </w:trPr>
        <w:tc>
          <w:tcPr>
            <w:tcW w:w="97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rPr>
            </w:pPr>
            <w:r w:rsidRPr="00645407">
              <w:rPr>
                <w:sz w:val="22"/>
                <w:szCs w:val="22"/>
              </w:rPr>
              <w:t>2.6.</w:t>
            </w:r>
          </w:p>
        </w:tc>
        <w:tc>
          <w:tcPr>
            <w:tcW w:w="2835"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
                <w:bCs/>
                <w:sz w:val="22"/>
                <w:szCs w:val="22"/>
                <w:lang w:eastAsia="en-US"/>
              </w:rPr>
            </w:pPr>
            <w:r w:rsidRPr="00645407">
              <w:rPr>
                <w:sz w:val="22"/>
                <w:szCs w:val="22"/>
              </w:rPr>
              <w:t xml:space="preserve">Centrifugācijas  uzstādījumu un parametru kontrole </w:t>
            </w:r>
          </w:p>
        </w:tc>
        <w:tc>
          <w:tcPr>
            <w:tcW w:w="326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ind w:firstLine="180"/>
              <w:rPr>
                <w:sz w:val="22"/>
                <w:szCs w:val="22"/>
              </w:rPr>
            </w:pPr>
          </w:p>
          <w:p w:rsidR="00170325" w:rsidRPr="00645407" w:rsidRDefault="00170325" w:rsidP="004156FF">
            <w:pPr>
              <w:ind w:firstLine="180"/>
              <w:rPr>
                <w:sz w:val="22"/>
                <w:szCs w:val="22"/>
                <w:lang w:eastAsia="en-US"/>
              </w:rPr>
            </w:pPr>
            <w:r w:rsidRPr="00645407">
              <w:rPr>
                <w:sz w:val="22"/>
                <w:szCs w:val="22"/>
              </w:rPr>
              <w:t xml:space="preserve">  digitāla displeja palīdzību</w:t>
            </w:r>
          </w:p>
        </w:tc>
        <w:tc>
          <w:tcPr>
            <w:tcW w:w="3380"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
                <w:bCs/>
                <w:sz w:val="22"/>
                <w:szCs w:val="22"/>
                <w:lang w:eastAsia="en-US"/>
              </w:rPr>
            </w:pPr>
          </w:p>
        </w:tc>
      </w:tr>
      <w:tr w:rsidR="00170325" w:rsidRPr="00645407" w:rsidTr="00DB1FA8">
        <w:trPr>
          <w:trHeight w:val="284"/>
          <w:jc w:val="center"/>
        </w:trPr>
        <w:tc>
          <w:tcPr>
            <w:tcW w:w="97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rPr>
            </w:pPr>
            <w:r w:rsidRPr="00645407">
              <w:rPr>
                <w:sz w:val="22"/>
                <w:szCs w:val="22"/>
              </w:rPr>
              <w:t>2.7.</w:t>
            </w:r>
          </w:p>
        </w:tc>
        <w:tc>
          <w:tcPr>
            <w:tcW w:w="2835"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Cs/>
                <w:sz w:val="22"/>
                <w:szCs w:val="22"/>
                <w:lang w:eastAsia="en-US"/>
              </w:rPr>
            </w:pPr>
            <w:r w:rsidRPr="00645407">
              <w:rPr>
                <w:bCs/>
                <w:sz w:val="22"/>
                <w:szCs w:val="22"/>
                <w:lang w:eastAsia="en-US"/>
              </w:rPr>
              <w:t>Drošības nodrošinājums</w:t>
            </w:r>
          </w:p>
        </w:tc>
        <w:tc>
          <w:tcPr>
            <w:tcW w:w="326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ind w:firstLine="180"/>
              <w:rPr>
                <w:bCs/>
                <w:sz w:val="22"/>
                <w:szCs w:val="22"/>
                <w:lang w:eastAsia="en-US"/>
              </w:rPr>
            </w:pPr>
            <w:r w:rsidRPr="00645407">
              <w:rPr>
                <w:bCs/>
                <w:sz w:val="22"/>
                <w:szCs w:val="22"/>
                <w:lang w:eastAsia="en-US"/>
              </w:rPr>
              <w:t>Rotora griešanās laikā iekārta nav atverama, ārējais vāks</w:t>
            </w:r>
            <w:r w:rsidRPr="00645407">
              <w:rPr>
                <w:sz w:val="22"/>
                <w:szCs w:val="22"/>
                <w:lang w:eastAsia="en-US"/>
              </w:rPr>
              <w:t xml:space="preserve"> automātiski nobloķēts</w:t>
            </w:r>
            <w:r w:rsidRPr="00645407">
              <w:rPr>
                <w:bCs/>
                <w:sz w:val="22"/>
                <w:szCs w:val="22"/>
                <w:lang w:eastAsia="en-US"/>
              </w:rPr>
              <w:t xml:space="preserve"> </w:t>
            </w:r>
          </w:p>
          <w:p w:rsidR="00170325" w:rsidRPr="00645407" w:rsidRDefault="00170325" w:rsidP="004156FF">
            <w:pPr>
              <w:ind w:firstLine="180"/>
              <w:rPr>
                <w:sz w:val="22"/>
                <w:szCs w:val="22"/>
                <w:lang w:eastAsia="en-US"/>
              </w:rPr>
            </w:pPr>
            <w:r w:rsidRPr="00645407">
              <w:rPr>
                <w:bCs/>
                <w:sz w:val="22"/>
                <w:szCs w:val="22"/>
                <w:lang w:eastAsia="en-US"/>
              </w:rPr>
              <w:t>Pēc</w:t>
            </w:r>
            <w:r w:rsidRPr="00645407">
              <w:rPr>
                <w:b/>
                <w:bCs/>
                <w:sz w:val="22"/>
                <w:szCs w:val="22"/>
                <w:lang w:eastAsia="en-US"/>
              </w:rPr>
              <w:t xml:space="preserve"> </w:t>
            </w:r>
            <w:r w:rsidRPr="00645407">
              <w:rPr>
                <w:bCs/>
                <w:sz w:val="22"/>
                <w:szCs w:val="22"/>
                <w:lang w:eastAsia="en-US"/>
              </w:rPr>
              <w:t xml:space="preserve">rotora apstāšanās iekārtas </w:t>
            </w:r>
            <w:r w:rsidRPr="00645407">
              <w:rPr>
                <w:sz w:val="22"/>
                <w:szCs w:val="22"/>
                <w:lang w:eastAsia="en-US"/>
              </w:rPr>
              <w:t>automātiski atveras</w:t>
            </w:r>
            <w:r w:rsidRPr="00645407">
              <w:rPr>
                <w:bCs/>
                <w:sz w:val="22"/>
                <w:szCs w:val="22"/>
                <w:lang w:eastAsia="en-US"/>
              </w:rPr>
              <w:t xml:space="preserve"> </w:t>
            </w:r>
          </w:p>
        </w:tc>
        <w:tc>
          <w:tcPr>
            <w:tcW w:w="3380" w:type="dxa"/>
            <w:tcBorders>
              <w:top w:val="single" w:sz="6" w:space="0" w:color="000000"/>
              <w:left w:val="single" w:sz="6" w:space="0" w:color="000000"/>
              <w:bottom w:val="single" w:sz="6" w:space="0" w:color="000000"/>
              <w:right w:val="single" w:sz="6" w:space="0" w:color="000000"/>
            </w:tcBorders>
          </w:tcPr>
          <w:p w:rsidR="00170325" w:rsidRPr="00645407" w:rsidRDefault="00170325" w:rsidP="001C367C">
            <w:pPr>
              <w:ind w:left="180"/>
              <w:rPr>
                <w:sz w:val="22"/>
                <w:szCs w:val="22"/>
              </w:rPr>
            </w:pPr>
          </w:p>
        </w:tc>
      </w:tr>
      <w:tr w:rsidR="00170325" w:rsidRPr="00645407" w:rsidTr="00DB1FA8">
        <w:trPr>
          <w:trHeight w:val="284"/>
          <w:jc w:val="center"/>
        </w:trPr>
        <w:tc>
          <w:tcPr>
            <w:tcW w:w="97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rPr>
            </w:pPr>
            <w:r w:rsidRPr="00645407">
              <w:rPr>
                <w:sz w:val="22"/>
                <w:szCs w:val="22"/>
              </w:rPr>
              <w:t>2.8.</w:t>
            </w:r>
          </w:p>
        </w:tc>
        <w:tc>
          <w:tcPr>
            <w:tcW w:w="2835"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Cs/>
                <w:sz w:val="22"/>
                <w:szCs w:val="22"/>
                <w:lang w:eastAsia="en-US"/>
              </w:rPr>
            </w:pPr>
            <w:r w:rsidRPr="00645407">
              <w:rPr>
                <w:bCs/>
                <w:sz w:val="22"/>
                <w:szCs w:val="22"/>
                <w:lang w:eastAsia="en-US"/>
              </w:rPr>
              <w:t>Motora darbības laikā t</w:t>
            </w:r>
            <w:r w:rsidRPr="00645407">
              <w:rPr>
                <w:sz w:val="22"/>
                <w:szCs w:val="22"/>
              </w:rPr>
              <w:t xml:space="preserve">rokšņa līmenis </w:t>
            </w:r>
          </w:p>
        </w:tc>
        <w:tc>
          <w:tcPr>
            <w:tcW w:w="326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ind w:firstLine="180"/>
              <w:rPr>
                <w:sz w:val="22"/>
                <w:szCs w:val="22"/>
              </w:rPr>
            </w:pPr>
          </w:p>
          <w:p w:rsidR="00170325" w:rsidRPr="00645407" w:rsidRDefault="00170325" w:rsidP="004156FF">
            <w:pPr>
              <w:ind w:firstLine="180"/>
              <w:rPr>
                <w:sz w:val="22"/>
                <w:szCs w:val="22"/>
                <w:lang w:eastAsia="en-US"/>
              </w:rPr>
            </w:pPr>
            <w:r w:rsidRPr="00645407">
              <w:rPr>
                <w:sz w:val="22"/>
                <w:szCs w:val="22"/>
              </w:rPr>
              <w:t>ne vairāk kā 52 dB</w:t>
            </w:r>
          </w:p>
        </w:tc>
        <w:tc>
          <w:tcPr>
            <w:tcW w:w="3380" w:type="dxa"/>
            <w:tcBorders>
              <w:top w:val="single" w:sz="6" w:space="0" w:color="000000"/>
              <w:left w:val="single" w:sz="6" w:space="0" w:color="000000"/>
              <w:bottom w:val="single" w:sz="6" w:space="0" w:color="000000"/>
              <w:right w:val="single" w:sz="6" w:space="0" w:color="000000"/>
            </w:tcBorders>
          </w:tcPr>
          <w:p w:rsidR="00170325" w:rsidRPr="00645407" w:rsidRDefault="00170325" w:rsidP="001C367C">
            <w:pPr>
              <w:ind w:left="180"/>
              <w:rPr>
                <w:sz w:val="22"/>
                <w:szCs w:val="22"/>
              </w:rPr>
            </w:pPr>
          </w:p>
        </w:tc>
      </w:tr>
      <w:tr w:rsidR="00170325" w:rsidRPr="00645407" w:rsidTr="00DB1FA8">
        <w:trPr>
          <w:trHeight w:val="284"/>
          <w:jc w:val="center"/>
        </w:trPr>
        <w:tc>
          <w:tcPr>
            <w:tcW w:w="97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rPr>
            </w:pPr>
            <w:r w:rsidRPr="00645407">
              <w:rPr>
                <w:sz w:val="22"/>
                <w:szCs w:val="22"/>
              </w:rPr>
              <w:t>2.9.</w:t>
            </w:r>
          </w:p>
        </w:tc>
        <w:tc>
          <w:tcPr>
            <w:tcW w:w="2835"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rPr>
            </w:pPr>
            <w:r w:rsidRPr="00645407">
              <w:rPr>
                <w:bCs/>
                <w:sz w:val="22"/>
                <w:szCs w:val="22"/>
                <w:lang w:eastAsia="en-US"/>
              </w:rPr>
              <w:t>Iekārtas i</w:t>
            </w:r>
            <w:r w:rsidRPr="00645407">
              <w:rPr>
                <w:sz w:val="22"/>
                <w:szCs w:val="22"/>
              </w:rPr>
              <w:t>zmēri:</w:t>
            </w:r>
          </w:p>
          <w:p w:rsidR="00170325" w:rsidRPr="00645407" w:rsidRDefault="00170325" w:rsidP="004156FF">
            <w:pPr>
              <w:rPr>
                <w:b/>
                <w:bCs/>
                <w:sz w:val="22"/>
                <w:szCs w:val="22"/>
                <w:lang w:eastAsia="en-US"/>
              </w:rPr>
            </w:pPr>
          </w:p>
          <w:p w:rsidR="00170325" w:rsidRPr="00645407" w:rsidRDefault="00170325" w:rsidP="004156FF">
            <w:pPr>
              <w:rPr>
                <w:b/>
                <w:bCs/>
                <w:sz w:val="22"/>
                <w:szCs w:val="22"/>
                <w:lang w:eastAsia="en-US"/>
              </w:rPr>
            </w:pPr>
          </w:p>
        </w:tc>
        <w:tc>
          <w:tcPr>
            <w:tcW w:w="326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ind w:firstLine="180"/>
              <w:rPr>
                <w:sz w:val="22"/>
                <w:szCs w:val="22"/>
                <w:lang w:eastAsia="en-US"/>
              </w:rPr>
            </w:pPr>
            <w:r w:rsidRPr="00645407">
              <w:rPr>
                <w:sz w:val="22"/>
                <w:szCs w:val="22"/>
              </w:rPr>
              <w:t>platums ne vairāk kā</w:t>
            </w:r>
            <w:r w:rsidRPr="00645407">
              <w:rPr>
                <w:sz w:val="22"/>
                <w:szCs w:val="22"/>
                <w:lang w:eastAsia="en-US"/>
              </w:rPr>
              <w:t xml:space="preserve"> 250 mm</w:t>
            </w:r>
          </w:p>
          <w:p w:rsidR="00170325" w:rsidRPr="00645407" w:rsidRDefault="00170325" w:rsidP="004156FF">
            <w:pPr>
              <w:ind w:firstLine="180"/>
              <w:rPr>
                <w:sz w:val="22"/>
                <w:szCs w:val="22"/>
                <w:lang w:eastAsia="en-US"/>
              </w:rPr>
            </w:pPr>
            <w:r w:rsidRPr="00645407">
              <w:rPr>
                <w:sz w:val="22"/>
                <w:szCs w:val="22"/>
              </w:rPr>
              <w:t>dziļums (biezums) ne vairāk kā</w:t>
            </w:r>
            <w:r w:rsidRPr="00645407">
              <w:rPr>
                <w:sz w:val="22"/>
                <w:szCs w:val="22"/>
                <w:lang w:eastAsia="en-US"/>
              </w:rPr>
              <w:t xml:space="preserve"> 350 mm </w:t>
            </w:r>
          </w:p>
          <w:p w:rsidR="00170325" w:rsidRPr="00645407" w:rsidRDefault="00170325" w:rsidP="004156FF">
            <w:pPr>
              <w:ind w:firstLine="180"/>
              <w:rPr>
                <w:sz w:val="22"/>
                <w:szCs w:val="22"/>
                <w:lang w:eastAsia="en-US"/>
              </w:rPr>
            </w:pPr>
            <w:r w:rsidRPr="00645407">
              <w:rPr>
                <w:sz w:val="22"/>
                <w:szCs w:val="22"/>
              </w:rPr>
              <w:t>augstums ne vairāk kā</w:t>
            </w:r>
            <w:r w:rsidRPr="00645407">
              <w:rPr>
                <w:sz w:val="22"/>
                <w:szCs w:val="22"/>
                <w:lang w:eastAsia="en-US"/>
              </w:rPr>
              <w:t xml:space="preserve"> 250 mm</w:t>
            </w:r>
          </w:p>
        </w:tc>
        <w:tc>
          <w:tcPr>
            <w:tcW w:w="3380" w:type="dxa"/>
            <w:tcBorders>
              <w:top w:val="single" w:sz="6" w:space="0" w:color="000000"/>
              <w:left w:val="single" w:sz="6" w:space="0" w:color="000000"/>
              <w:bottom w:val="single" w:sz="6" w:space="0" w:color="000000"/>
              <w:right w:val="single" w:sz="6" w:space="0" w:color="000000"/>
            </w:tcBorders>
          </w:tcPr>
          <w:p w:rsidR="00170325" w:rsidRPr="00645407" w:rsidRDefault="00170325" w:rsidP="001C367C">
            <w:pPr>
              <w:ind w:left="180"/>
              <w:rPr>
                <w:sz w:val="22"/>
                <w:szCs w:val="22"/>
              </w:rPr>
            </w:pPr>
          </w:p>
        </w:tc>
      </w:tr>
      <w:tr w:rsidR="00170325" w:rsidRPr="00645407" w:rsidTr="00DB1FA8">
        <w:trPr>
          <w:trHeight w:val="284"/>
          <w:jc w:val="center"/>
        </w:trPr>
        <w:tc>
          <w:tcPr>
            <w:tcW w:w="97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sz w:val="22"/>
                <w:szCs w:val="22"/>
              </w:rPr>
            </w:pPr>
            <w:r w:rsidRPr="00645407">
              <w:rPr>
                <w:sz w:val="22"/>
                <w:szCs w:val="22"/>
              </w:rPr>
              <w:t>2.10.</w:t>
            </w:r>
          </w:p>
        </w:tc>
        <w:tc>
          <w:tcPr>
            <w:tcW w:w="2835"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rPr>
                <w:bCs/>
                <w:sz w:val="22"/>
                <w:szCs w:val="22"/>
                <w:lang w:eastAsia="en-US"/>
              </w:rPr>
            </w:pPr>
            <w:r w:rsidRPr="00645407">
              <w:rPr>
                <w:bCs/>
                <w:sz w:val="22"/>
                <w:szCs w:val="22"/>
                <w:lang w:eastAsia="en-US"/>
              </w:rPr>
              <w:t xml:space="preserve">Barošana </w:t>
            </w:r>
          </w:p>
        </w:tc>
        <w:tc>
          <w:tcPr>
            <w:tcW w:w="3261" w:type="dxa"/>
            <w:tcBorders>
              <w:top w:val="single" w:sz="6" w:space="0" w:color="000000"/>
              <w:left w:val="single" w:sz="6" w:space="0" w:color="000000"/>
              <w:bottom w:val="single" w:sz="6" w:space="0" w:color="000000"/>
              <w:right w:val="single" w:sz="6" w:space="0" w:color="000000"/>
            </w:tcBorders>
          </w:tcPr>
          <w:p w:rsidR="00170325" w:rsidRPr="00645407" w:rsidRDefault="00170325" w:rsidP="004156FF">
            <w:pPr>
              <w:ind w:firstLine="180"/>
              <w:rPr>
                <w:sz w:val="22"/>
                <w:szCs w:val="22"/>
                <w:lang w:eastAsia="en-US"/>
              </w:rPr>
            </w:pPr>
            <w:r w:rsidRPr="00645407">
              <w:rPr>
                <w:sz w:val="22"/>
                <w:szCs w:val="22"/>
                <w:lang w:eastAsia="en-US"/>
              </w:rPr>
              <w:t>~ 230 V, 50-60 Hz</w:t>
            </w:r>
          </w:p>
        </w:tc>
        <w:tc>
          <w:tcPr>
            <w:tcW w:w="3380" w:type="dxa"/>
            <w:tcBorders>
              <w:top w:val="single" w:sz="6" w:space="0" w:color="000000"/>
              <w:left w:val="single" w:sz="6" w:space="0" w:color="000000"/>
              <w:bottom w:val="single" w:sz="6" w:space="0" w:color="000000"/>
              <w:right w:val="single" w:sz="6" w:space="0" w:color="000000"/>
            </w:tcBorders>
          </w:tcPr>
          <w:p w:rsidR="00170325" w:rsidRPr="00645407" w:rsidRDefault="00170325" w:rsidP="001C367C">
            <w:pPr>
              <w:ind w:left="180"/>
              <w:rPr>
                <w:sz w:val="22"/>
                <w:szCs w:val="22"/>
              </w:rPr>
            </w:pPr>
          </w:p>
        </w:tc>
      </w:tr>
    </w:tbl>
    <w:p w:rsidR="004156FF" w:rsidRPr="00645407" w:rsidRDefault="004156FF" w:rsidP="004156FF">
      <w:pPr>
        <w:rPr>
          <w:sz w:val="22"/>
          <w:szCs w:val="22"/>
        </w:rPr>
      </w:pPr>
    </w:p>
    <w:p w:rsidR="004156FF" w:rsidRPr="00645407" w:rsidRDefault="004156FF" w:rsidP="004156FF">
      <w:pPr>
        <w:rPr>
          <w:sz w:val="22"/>
          <w:szCs w:val="22"/>
        </w:rPr>
      </w:pPr>
    </w:p>
    <w:p w:rsidR="00F76989" w:rsidRPr="00645407" w:rsidRDefault="00F76989" w:rsidP="00DB1FA8">
      <w:pPr>
        <w:ind w:right="141"/>
        <w:jc w:val="center"/>
        <w:rPr>
          <w:b/>
          <w:sz w:val="26"/>
          <w:szCs w:val="22"/>
        </w:rPr>
      </w:pPr>
      <w:r w:rsidRPr="00645407">
        <w:rPr>
          <w:b/>
          <w:sz w:val="26"/>
          <w:szCs w:val="22"/>
        </w:rPr>
        <w:t>2</w:t>
      </w:r>
      <w:r w:rsidR="002D4682" w:rsidRPr="00645407">
        <w:rPr>
          <w:b/>
          <w:sz w:val="26"/>
          <w:szCs w:val="22"/>
        </w:rPr>
        <w:t>7</w:t>
      </w:r>
      <w:r w:rsidRPr="00645407">
        <w:rPr>
          <w:b/>
          <w:sz w:val="26"/>
          <w:szCs w:val="22"/>
        </w:rPr>
        <w:t>. daļa</w:t>
      </w:r>
    </w:p>
    <w:p w:rsidR="004156FF" w:rsidRPr="00645407" w:rsidRDefault="004156FF" w:rsidP="00DB1FA8">
      <w:pPr>
        <w:ind w:right="141"/>
        <w:jc w:val="center"/>
        <w:rPr>
          <w:b/>
          <w:sz w:val="26"/>
          <w:szCs w:val="22"/>
        </w:rPr>
      </w:pPr>
      <w:r w:rsidRPr="00645407">
        <w:rPr>
          <w:b/>
          <w:sz w:val="26"/>
          <w:szCs w:val="22"/>
        </w:rPr>
        <w:t>Automātisko pipešu komplekti</w:t>
      </w:r>
    </w:p>
    <w:p w:rsidR="004156FF" w:rsidRPr="00645407" w:rsidRDefault="004156FF" w:rsidP="004156FF">
      <w:pPr>
        <w:rPr>
          <w:sz w:val="22"/>
          <w:szCs w:val="22"/>
        </w:rPr>
      </w:pPr>
    </w:p>
    <w:p w:rsidR="00F9681D" w:rsidRPr="00645407" w:rsidRDefault="00F9681D" w:rsidP="00F9681D">
      <w:pPr>
        <w:ind w:right="2268"/>
        <w:jc w:val="both"/>
        <w:rPr>
          <w:i/>
          <w:iCs/>
          <w:sz w:val="22"/>
          <w:szCs w:val="22"/>
          <w:lang w:eastAsia="en-US"/>
        </w:rPr>
      </w:pPr>
      <w:r w:rsidRPr="00645407">
        <w:rPr>
          <w:b/>
          <w:bCs/>
          <w:i/>
          <w:iCs/>
          <w:sz w:val="22"/>
          <w:szCs w:val="22"/>
          <w:lang w:eastAsia="en-US"/>
        </w:rPr>
        <w:t>Mērķis</w:t>
      </w:r>
      <w:r w:rsidRPr="00645407">
        <w:rPr>
          <w:i/>
          <w:iCs/>
          <w:sz w:val="22"/>
          <w:szCs w:val="22"/>
          <w:lang w:eastAsia="en-US"/>
        </w:rPr>
        <w:t xml:space="preserve">: </w:t>
      </w:r>
      <w:r w:rsidRPr="00645407">
        <w:rPr>
          <w:i/>
          <w:sz w:val="22"/>
          <w:szCs w:val="22"/>
        </w:rPr>
        <w:t xml:space="preserve">Nelielu tilpumu neīsto šķīdumu, suspensiju un emulsiju sadalīšanai fāzēs vai mikrodaļiņu, šūnu izgulsnēšanai no šķidruma ar rotācijas radīta centrbēdzes spēka palīdzību </w:t>
      </w:r>
    </w:p>
    <w:p w:rsidR="00F9681D" w:rsidRPr="00645407" w:rsidRDefault="00F9681D" w:rsidP="00F9681D">
      <w:pPr>
        <w:jc w:val="both"/>
        <w:rPr>
          <w:b/>
          <w:i/>
          <w:iCs/>
          <w:sz w:val="22"/>
          <w:szCs w:val="22"/>
          <w:lang w:eastAsia="en-US"/>
        </w:rPr>
      </w:pPr>
    </w:p>
    <w:tbl>
      <w:tblPr>
        <w:tblW w:w="10418" w:type="dxa"/>
        <w:jc w:val="center"/>
        <w:tblInd w:w="-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tblPr>
      <w:tblGrid>
        <w:gridCol w:w="957"/>
        <w:gridCol w:w="2835"/>
        <w:gridCol w:w="3261"/>
        <w:gridCol w:w="3365"/>
      </w:tblGrid>
      <w:tr w:rsidR="00F9681D" w:rsidRPr="00645407" w:rsidTr="00DB1FA8">
        <w:trPr>
          <w:trHeight w:val="284"/>
          <w:jc w:val="center"/>
        </w:trPr>
        <w:tc>
          <w:tcPr>
            <w:tcW w:w="957" w:type="dxa"/>
            <w:tcBorders>
              <w:top w:val="single" w:sz="6" w:space="0" w:color="000000"/>
              <w:left w:val="single" w:sz="6" w:space="0" w:color="000000"/>
              <w:bottom w:val="single" w:sz="6" w:space="0" w:color="000000"/>
              <w:right w:val="single" w:sz="6" w:space="0" w:color="000000"/>
            </w:tcBorders>
          </w:tcPr>
          <w:p w:rsidR="00F9681D" w:rsidRPr="00645407" w:rsidRDefault="00F9681D" w:rsidP="000A7E2C">
            <w:pPr>
              <w:rPr>
                <w:b/>
                <w:bCs/>
                <w:sz w:val="22"/>
                <w:szCs w:val="22"/>
                <w:lang w:eastAsia="en-US"/>
              </w:rPr>
            </w:pPr>
            <w:r w:rsidRPr="00645407">
              <w:rPr>
                <w:b/>
                <w:bCs/>
                <w:sz w:val="22"/>
                <w:szCs w:val="22"/>
                <w:lang w:eastAsia="en-US"/>
              </w:rPr>
              <w:t>Nr.p.k.</w:t>
            </w:r>
          </w:p>
        </w:tc>
        <w:tc>
          <w:tcPr>
            <w:tcW w:w="2835" w:type="dxa"/>
            <w:tcBorders>
              <w:top w:val="single" w:sz="6" w:space="0" w:color="000000"/>
              <w:left w:val="single" w:sz="6" w:space="0" w:color="000000"/>
              <w:bottom w:val="single" w:sz="6" w:space="0" w:color="000000"/>
              <w:right w:val="single" w:sz="6" w:space="0" w:color="000000"/>
            </w:tcBorders>
          </w:tcPr>
          <w:p w:rsidR="00F9681D" w:rsidRPr="00645407" w:rsidRDefault="00F9681D" w:rsidP="000A7E2C">
            <w:pPr>
              <w:rPr>
                <w:b/>
                <w:bCs/>
                <w:sz w:val="22"/>
                <w:szCs w:val="22"/>
                <w:lang w:eastAsia="en-US"/>
              </w:rPr>
            </w:pPr>
            <w:r w:rsidRPr="00645407">
              <w:rPr>
                <w:b/>
                <w:bCs/>
                <w:sz w:val="22"/>
                <w:szCs w:val="22"/>
                <w:lang w:eastAsia="en-US"/>
              </w:rPr>
              <w:t>Tehniskais parametrs</w:t>
            </w:r>
          </w:p>
        </w:tc>
        <w:tc>
          <w:tcPr>
            <w:tcW w:w="3261" w:type="dxa"/>
            <w:tcBorders>
              <w:top w:val="single" w:sz="6" w:space="0" w:color="000000"/>
              <w:left w:val="single" w:sz="6" w:space="0" w:color="000000"/>
              <w:bottom w:val="single" w:sz="6" w:space="0" w:color="000000"/>
              <w:right w:val="single" w:sz="6" w:space="0" w:color="000000"/>
            </w:tcBorders>
          </w:tcPr>
          <w:p w:rsidR="00F9681D" w:rsidRPr="00645407" w:rsidRDefault="00F9681D" w:rsidP="000A7E2C">
            <w:pPr>
              <w:rPr>
                <w:b/>
                <w:bCs/>
                <w:sz w:val="22"/>
                <w:szCs w:val="22"/>
                <w:lang w:eastAsia="en-US"/>
              </w:rPr>
            </w:pPr>
            <w:r w:rsidRPr="00645407">
              <w:rPr>
                <w:b/>
                <w:bCs/>
                <w:sz w:val="22"/>
                <w:szCs w:val="22"/>
                <w:lang w:eastAsia="en-US"/>
              </w:rPr>
              <w:t xml:space="preserve">     Pasūtītāja prasības</w:t>
            </w:r>
          </w:p>
        </w:tc>
        <w:tc>
          <w:tcPr>
            <w:tcW w:w="3365" w:type="dxa"/>
            <w:tcBorders>
              <w:top w:val="single" w:sz="6" w:space="0" w:color="000000"/>
              <w:left w:val="single" w:sz="6" w:space="0" w:color="000000"/>
              <w:bottom w:val="single" w:sz="6" w:space="0" w:color="000000"/>
              <w:right w:val="single" w:sz="6" w:space="0" w:color="000000"/>
            </w:tcBorders>
          </w:tcPr>
          <w:p w:rsidR="00F9681D" w:rsidRPr="00645407" w:rsidRDefault="00F9681D" w:rsidP="000A7E2C">
            <w:pPr>
              <w:rPr>
                <w:b/>
                <w:bCs/>
                <w:sz w:val="22"/>
                <w:szCs w:val="22"/>
                <w:lang w:eastAsia="en-US"/>
              </w:rPr>
            </w:pPr>
            <w:r w:rsidRPr="00645407">
              <w:rPr>
                <w:b/>
                <w:bCs/>
                <w:sz w:val="22"/>
                <w:szCs w:val="22"/>
                <w:lang w:eastAsia="en-US"/>
              </w:rPr>
              <w:t xml:space="preserve">    Pretendenta piedāvājums</w:t>
            </w: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053" w:type="dxa"/>
            <w:gridSpan w:val="3"/>
            <w:tcBorders>
              <w:bottom w:val="single" w:sz="4" w:space="0" w:color="000000"/>
            </w:tcBorders>
          </w:tcPr>
          <w:p w:rsidR="004156FF" w:rsidRPr="00645407" w:rsidRDefault="004156FF" w:rsidP="004156FF">
            <w:pPr>
              <w:pStyle w:val="ListParagraph"/>
              <w:numPr>
                <w:ilvl w:val="0"/>
                <w:numId w:val="46"/>
              </w:numPr>
              <w:rPr>
                <w:b/>
                <w:sz w:val="22"/>
                <w:szCs w:val="22"/>
              </w:rPr>
            </w:pPr>
            <w:r w:rsidRPr="00645407">
              <w:rPr>
                <w:b/>
                <w:sz w:val="22"/>
                <w:szCs w:val="22"/>
              </w:rPr>
              <w:t xml:space="preserve">Pipešu sūknis  </w:t>
            </w:r>
            <w:r w:rsidR="00925F1B" w:rsidRPr="00645407">
              <w:rPr>
                <w:b/>
                <w:sz w:val="22"/>
                <w:szCs w:val="22"/>
              </w:rPr>
              <w:t>6</w:t>
            </w:r>
            <w:r w:rsidRPr="00645407">
              <w:rPr>
                <w:b/>
                <w:sz w:val="22"/>
                <w:szCs w:val="22"/>
              </w:rPr>
              <w:t xml:space="preserve"> gab.</w:t>
            </w:r>
          </w:p>
          <w:p w:rsidR="004156FF" w:rsidRPr="00645407" w:rsidRDefault="004156FF" w:rsidP="00DB1FA8">
            <w:pPr>
              <w:jc w:val="right"/>
              <w:rPr>
                <w:sz w:val="22"/>
                <w:szCs w:val="22"/>
              </w:rPr>
            </w:pPr>
          </w:p>
        </w:tc>
        <w:tc>
          <w:tcPr>
            <w:tcW w:w="3365" w:type="dxa"/>
            <w:tcBorders>
              <w:bottom w:val="single" w:sz="4" w:space="0" w:color="000000"/>
            </w:tcBorders>
          </w:tcPr>
          <w:p w:rsidR="004156FF" w:rsidRPr="00645407" w:rsidRDefault="004156FF" w:rsidP="004156FF">
            <w:pPr>
              <w:rPr>
                <w:b/>
                <w:bCs/>
                <w:sz w:val="22"/>
                <w:szCs w:val="22"/>
                <w:lang w:eastAsia="en-US"/>
              </w:rPr>
            </w:pPr>
            <w:r w:rsidRPr="00645407">
              <w:rPr>
                <w:b/>
                <w:bCs/>
                <w:sz w:val="22"/>
                <w:szCs w:val="22"/>
                <w:lang w:eastAsia="en-US"/>
              </w:rPr>
              <w:t>Ražotājs____________</w:t>
            </w:r>
          </w:p>
          <w:p w:rsidR="004156FF" w:rsidRPr="00645407" w:rsidRDefault="004156FF" w:rsidP="004156FF">
            <w:pPr>
              <w:rPr>
                <w:b/>
                <w:bCs/>
                <w:sz w:val="22"/>
                <w:szCs w:val="22"/>
                <w:lang w:eastAsia="en-US"/>
              </w:rPr>
            </w:pPr>
            <w:r w:rsidRPr="00645407">
              <w:rPr>
                <w:b/>
                <w:bCs/>
                <w:sz w:val="22"/>
                <w:szCs w:val="22"/>
                <w:lang w:eastAsia="en-US"/>
              </w:rPr>
              <w:t>Modelis______________</w:t>
            </w: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tcBorders>
              <w:bottom w:val="single" w:sz="4" w:space="0" w:color="000000"/>
            </w:tcBorders>
          </w:tcPr>
          <w:p w:rsidR="004156FF" w:rsidRPr="00645407" w:rsidRDefault="00F9681D" w:rsidP="004156FF">
            <w:pPr>
              <w:rPr>
                <w:bCs/>
                <w:sz w:val="22"/>
                <w:szCs w:val="22"/>
              </w:rPr>
            </w:pPr>
            <w:r w:rsidRPr="00645407">
              <w:rPr>
                <w:bCs/>
                <w:sz w:val="22"/>
                <w:szCs w:val="22"/>
              </w:rPr>
              <w:t>1.1.</w:t>
            </w:r>
          </w:p>
        </w:tc>
        <w:tc>
          <w:tcPr>
            <w:tcW w:w="2835" w:type="dxa"/>
            <w:tcBorders>
              <w:bottom w:val="single" w:sz="4" w:space="0" w:color="000000"/>
            </w:tcBorders>
          </w:tcPr>
          <w:p w:rsidR="004156FF" w:rsidRPr="00645407" w:rsidRDefault="00B62DBF" w:rsidP="004156FF">
            <w:pPr>
              <w:rPr>
                <w:sz w:val="22"/>
                <w:szCs w:val="22"/>
              </w:rPr>
            </w:pPr>
            <w:r w:rsidRPr="00645407">
              <w:rPr>
                <w:sz w:val="22"/>
                <w:szCs w:val="22"/>
              </w:rPr>
              <w:t>Izmantojamās p</w:t>
            </w:r>
            <w:r w:rsidR="004156FF" w:rsidRPr="00645407">
              <w:rPr>
                <w:sz w:val="22"/>
                <w:szCs w:val="22"/>
              </w:rPr>
              <w:t>ipetes veids</w:t>
            </w:r>
          </w:p>
        </w:tc>
        <w:tc>
          <w:tcPr>
            <w:tcW w:w="3261" w:type="dxa"/>
            <w:tcBorders>
              <w:bottom w:val="single" w:sz="4" w:space="0" w:color="000000"/>
            </w:tcBorders>
          </w:tcPr>
          <w:p w:rsidR="004156FF" w:rsidRPr="00645407" w:rsidRDefault="004156FF" w:rsidP="004156FF">
            <w:pPr>
              <w:rPr>
                <w:sz w:val="22"/>
                <w:szCs w:val="22"/>
              </w:rPr>
            </w:pPr>
            <w:r w:rsidRPr="00645407">
              <w:rPr>
                <w:sz w:val="22"/>
                <w:szCs w:val="22"/>
              </w:rPr>
              <w:t>Plastmasas vai stikla 1-100ml; Pastēra pipetes</w:t>
            </w:r>
          </w:p>
          <w:p w:rsidR="004156FF" w:rsidRPr="00645407" w:rsidRDefault="004156FF" w:rsidP="004156FF">
            <w:pPr>
              <w:rPr>
                <w:sz w:val="22"/>
                <w:szCs w:val="22"/>
              </w:rPr>
            </w:pPr>
            <w:r w:rsidRPr="00645407">
              <w:rPr>
                <w:sz w:val="22"/>
                <w:szCs w:val="22"/>
              </w:rPr>
              <w:t>Sartorius uzgaļi 5ml un 10ml</w:t>
            </w:r>
          </w:p>
          <w:p w:rsidR="004156FF" w:rsidRPr="00645407" w:rsidRDefault="004156FF" w:rsidP="004156FF">
            <w:pPr>
              <w:rPr>
                <w:sz w:val="22"/>
                <w:szCs w:val="22"/>
              </w:rPr>
            </w:pPr>
          </w:p>
        </w:tc>
        <w:tc>
          <w:tcPr>
            <w:tcW w:w="3365" w:type="dxa"/>
            <w:tcBorders>
              <w:bottom w:val="single" w:sz="4" w:space="0" w:color="000000"/>
            </w:tcBorders>
          </w:tcPr>
          <w:p w:rsidR="004156FF" w:rsidRPr="00645407" w:rsidRDefault="004156FF" w:rsidP="004156FF">
            <w:pPr>
              <w:rPr>
                <w:sz w:val="22"/>
                <w:szCs w:val="22"/>
              </w:rPr>
            </w:pP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tcBorders>
              <w:bottom w:val="single" w:sz="4" w:space="0" w:color="000000"/>
            </w:tcBorders>
          </w:tcPr>
          <w:p w:rsidR="004156FF" w:rsidRPr="00645407" w:rsidRDefault="00F9681D" w:rsidP="004156FF">
            <w:pPr>
              <w:rPr>
                <w:bCs/>
                <w:sz w:val="22"/>
                <w:szCs w:val="22"/>
              </w:rPr>
            </w:pPr>
            <w:r w:rsidRPr="00645407">
              <w:rPr>
                <w:bCs/>
                <w:sz w:val="22"/>
                <w:szCs w:val="22"/>
              </w:rPr>
              <w:t>1.2.</w:t>
            </w:r>
          </w:p>
        </w:tc>
        <w:tc>
          <w:tcPr>
            <w:tcW w:w="2835" w:type="dxa"/>
            <w:tcBorders>
              <w:bottom w:val="single" w:sz="4" w:space="0" w:color="000000"/>
            </w:tcBorders>
          </w:tcPr>
          <w:p w:rsidR="004156FF" w:rsidRPr="00645407" w:rsidRDefault="004156FF" w:rsidP="00C537AD">
            <w:pPr>
              <w:rPr>
                <w:sz w:val="22"/>
                <w:szCs w:val="22"/>
              </w:rPr>
            </w:pPr>
            <w:r w:rsidRPr="00645407">
              <w:rPr>
                <w:sz w:val="22"/>
                <w:szCs w:val="22"/>
              </w:rPr>
              <w:t xml:space="preserve">Uzlādēšana </w:t>
            </w:r>
          </w:p>
        </w:tc>
        <w:tc>
          <w:tcPr>
            <w:tcW w:w="3261" w:type="dxa"/>
            <w:tcBorders>
              <w:bottom w:val="single" w:sz="4" w:space="0" w:color="000000"/>
            </w:tcBorders>
          </w:tcPr>
          <w:p w:rsidR="004156FF" w:rsidRPr="00645407" w:rsidRDefault="004156FF" w:rsidP="004156FF">
            <w:pPr>
              <w:rPr>
                <w:sz w:val="22"/>
                <w:szCs w:val="22"/>
              </w:rPr>
            </w:pPr>
            <w:r w:rsidRPr="00645407">
              <w:rPr>
                <w:sz w:val="22"/>
                <w:szCs w:val="22"/>
              </w:rPr>
              <w:t>Iespējama</w:t>
            </w:r>
            <w:r w:rsidR="00C537AD" w:rsidRPr="00645407">
              <w:rPr>
                <w:sz w:val="22"/>
                <w:szCs w:val="22"/>
              </w:rPr>
              <w:t xml:space="preserve"> darbības gaitā</w:t>
            </w:r>
          </w:p>
        </w:tc>
        <w:tc>
          <w:tcPr>
            <w:tcW w:w="3365" w:type="dxa"/>
            <w:tcBorders>
              <w:bottom w:val="single" w:sz="4" w:space="0" w:color="000000"/>
            </w:tcBorders>
          </w:tcPr>
          <w:p w:rsidR="004156FF" w:rsidRPr="00645407" w:rsidRDefault="004156FF" w:rsidP="004156FF">
            <w:pPr>
              <w:rPr>
                <w:sz w:val="22"/>
                <w:szCs w:val="22"/>
              </w:rPr>
            </w:pP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tcBorders>
              <w:bottom w:val="single" w:sz="4" w:space="0" w:color="000000"/>
            </w:tcBorders>
          </w:tcPr>
          <w:p w:rsidR="004156FF" w:rsidRPr="00645407" w:rsidRDefault="00F9681D" w:rsidP="004156FF">
            <w:pPr>
              <w:rPr>
                <w:bCs/>
                <w:sz w:val="22"/>
                <w:szCs w:val="22"/>
              </w:rPr>
            </w:pPr>
            <w:r w:rsidRPr="00645407">
              <w:rPr>
                <w:bCs/>
                <w:sz w:val="22"/>
                <w:szCs w:val="22"/>
              </w:rPr>
              <w:t>1.3.</w:t>
            </w:r>
          </w:p>
        </w:tc>
        <w:tc>
          <w:tcPr>
            <w:tcW w:w="2835" w:type="dxa"/>
            <w:tcBorders>
              <w:bottom w:val="single" w:sz="4" w:space="0" w:color="000000"/>
            </w:tcBorders>
          </w:tcPr>
          <w:p w:rsidR="004156FF" w:rsidRPr="00645407" w:rsidRDefault="004156FF" w:rsidP="004156FF">
            <w:pPr>
              <w:rPr>
                <w:sz w:val="22"/>
                <w:szCs w:val="22"/>
              </w:rPr>
            </w:pPr>
            <w:r w:rsidRPr="00645407">
              <w:rPr>
                <w:sz w:val="22"/>
                <w:szCs w:val="22"/>
              </w:rPr>
              <w:t>Ātruma kontrole</w:t>
            </w:r>
          </w:p>
        </w:tc>
        <w:tc>
          <w:tcPr>
            <w:tcW w:w="3261" w:type="dxa"/>
            <w:tcBorders>
              <w:bottom w:val="single" w:sz="4" w:space="0" w:color="000000"/>
            </w:tcBorders>
          </w:tcPr>
          <w:p w:rsidR="004156FF" w:rsidRPr="00645407" w:rsidRDefault="004156FF" w:rsidP="00C537AD">
            <w:pPr>
              <w:rPr>
                <w:sz w:val="22"/>
                <w:szCs w:val="22"/>
              </w:rPr>
            </w:pPr>
            <w:r w:rsidRPr="00645407">
              <w:rPr>
                <w:sz w:val="22"/>
                <w:szCs w:val="22"/>
              </w:rPr>
              <w:t xml:space="preserve">Regulējama, bezpakāpju </w:t>
            </w:r>
          </w:p>
        </w:tc>
        <w:tc>
          <w:tcPr>
            <w:tcW w:w="3365" w:type="dxa"/>
            <w:tcBorders>
              <w:bottom w:val="single" w:sz="4" w:space="0" w:color="000000"/>
            </w:tcBorders>
          </w:tcPr>
          <w:p w:rsidR="004156FF" w:rsidRPr="00645407" w:rsidRDefault="004156FF" w:rsidP="004156FF">
            <w:pPr>
              <w:rPr>
                <w:sz w:val="22"/>
                <w:szCs w:val="22"/>
              </w:rPr>
            </w:pP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tcBorders>
              <w:bottom w:val="single" w:sz="4" w:space="0" w:color="000000"/>
            </w:tcBorders>
          </w:tcPr>
          <w:p w:rsidR="004156FF" w:rsidRPr="00645407" w:rsidRDefault="00F9681D" w:rsidP="004156FF">
            <w:pPr>
              <w:rPr>
                <w:bCs/>
                <w:sz w:val="22"/>
                <w:szCs w:val="22"/>
              </w:rPr>
            </w:pPr>
            <w:r w:rsidRPr="00645407">
              <w:rPr>
                <w:bCs/>
                <w:sz w:val="22"/>
                <w:szCs w:val="22"/>
              </w:rPr>
              <w:t>1.4.</w:t>
            </w:r>
          </w:p>
        </w:tc>
        <w:tc>
          <w:tcPr>
            <w:tcW w:w="2835" w:type="dxa"/>
            <w:tcBorders>
              <w:bottom w:val="single" w:sz="4" w:space="0" w:color="000000"/>
            </w:tcBorders>
          </w:tcPr>
          <w:p w:rsidR="004156FF" w:rsidRPr="00645407" w:rsidRDefault="004156FF" w:rsidP="004156FF">
            <w:pPr>
              <w:rPr>
                <w:sz w:val="22"/>
                <w:szCs w:val="22"/>
              </w:rPr>
            </w:pPr>
            <w:r w:rsidRPr="00645407">
              <w:rPr>
                <w:sz w:val="22"/>
                <w:szCs w:val="22"/>
              </w:rPr>
              <w:t>Statīvs</w:t>
            </w:r>
          </w:p>
        </w:tc>
        <w:tc>
          <w:tcPr>
            <w:tcW w:w="3261" w:type="dxa"/>
            <w:tcBorders>
              <w:bottom w:val="single" w:sz="4" w:space="0" w:color="000000"/>
            </w:tcBorders>
          </w:tcPr>
          <w:p w:rsidR="004156FF" w:rsidRPr="00645407" w:rsidRDefault="004156FF" w:rsidP="004156FF">
            <w:pPr>
              <w:rPr>
                <w:sz w:val="22"/>
                <w:szCs w:val="22"/>
              </w:rPr>
            </w:pPr>
            <w:r w:rsidRPr="00645407">
              <w:rPr>
                <w:sz w:val="22"/>
                <w:szCs w:val="22"/>
              </w:rPr>
              <w:t>Pievienots atbalsts</w:t>
            </w:r>
          </w:p>
        </w:tc>
        <w:tc>
          <w:tcPr>
            <w:tcW w:w="3365" w:type="dxa"/>
            <w:tcBorders>
              <w:bottom w:val="single" w:sz="4" w:space="0" w:color="000000"/>
            </w:tcBorders>
          </w:tcPr>
          <w:p w:rsidR="004156FF" w:rsidRPr="00645407" w:rsidRDefault="004156FF" w:rsidP="004156FF">
            <w:pPr>
              <w:rPr>
                <w:sz w:val="22"/>
                <w:szCs w:val="22"/>
              </w:rPr>
            </w:pP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tcBorders>
              <w:bottom w:val="single" w:sz="4" w:space="0" w:color="000000"/>
            </w:tcBorders>
          </w:tcPr>
          <w:p w:rsidR="004156FF" w:rsidRPr="00645407" w:rsidRDefault="00F9681D" w:rsidP="004156FF">
            <w:pPr>
              <w:rPr>
                <w:bCs/>
                <w:sz w:val="22"/>
                <w:szCs w:val="22"/>
              </w:rPr>
            </w:pPr>
            <w:r w:rsidRPr="00645407">
              <w:rPr>
                <w:bCs/>
                <w:sz w:val="22"/>
                <w:szCs w:val="22"/>
              </w:rPr>
              <w:t>1.5.</w:t>
            </w:r>
          </w:p>
        </w:tc>
        <w:tc>
          <w:tcPr>
            <w:tcW w:w="2835" w:type="dxa"/>
            <w:tcBorders>
              <w:bottom w:val="single" w:sz="4" w:space="0" w:color="000000"/>
            </w:tcBorders>
          </w:tcPr>
          <w:p w:rsidR="004156FF" w:rsidRPr="00645407" w:rsidRDefault="004156FF" w:rsidP="004156FF">
            <w:pPr>
              <w:rPr>
                <w:sz w:val="22"/>
                <w:szCs w:val="22"/>
              </w:rPr>
            </w:pPr>
            <w:r w:rsidRPr="00645407">
              <w:rPr>
                <w:sz w:val="22"/>
                <w:szCs w:val="22"/>
              </w:rPr>
              <w:t>Baterijas indikators</w:t>
            </w:r>
          </w:p>
        </w:tc>
        <w:tc>
          <w:tcPr>
            <w:tcW w:w="3261" w:type="dxa"/>
            <w:tcBorders>
              <w:bottom w:val="single" w:sz="4" w:space="0" w:color="000000"/>
            </w:tcBorders>
          </w:tcPr>
          <w:p w:rsidR="004156FF" w:rsidRPr="00645407" w:rsidRDefault="004156FF" w:rsidP="004156FF">
            <w:pPr>
              <w:rPr>
                <w:sz w:val="22"/>
                <w:szCs w:val="22"/>
              </w:rPr>
            </w:pPr>
            <w:r w:rsidRPr="00645407">
              <w:rPr>
                <w:sz w:val="22"/>
                <w:szCs w:val="22"/>
              </w:rPr>
              <w:t>Ir</w:t>
            </w:r>
          </w:p>
        </w:tc>
        <w:tc>
          <w:tcPr>
            <w:tcW w:w="3365" w:type="dxa"/>
            <w:tcBorders>
              <w:bottom w:val="single" w:sz="4" w:space="0" w:color="000000"/>
            </w:tcBorders>
          </w:tcPr>
          <w:p w:rsidR="004156FF" w:rsidRPr="00645407" w:rsidRDefault="004156FF" w:rsidP="004156FF">
            <w:pPr>
              <w:rPr>
                <w:sz w:val="22"/>
                <w:szCs w:val="22"/>
              </w:rPr>
            </w:pP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tcBorders>
              <w:bottom w:val="single" w:sz="4" w:space="0" w:color="000000"/>
            </w:tcBorders>
          </w:tcPr>
          <w:p w:rsidR="004156FF" w:rsidRPr="00645407" w:rsidRDefault="00F9681D" w:rsidP="004156FF">
            <w:pPr>
              <w:rPr>
                <w:bCs/>
                <w:sz w:val="22"/>
                <w:szCs w:val="22"/>
              </w:rPr>
            </w:pPr>
            <w:r w:rsidRPr="00645407">
              <w:rPr>
                <w:bCs/>
                <w:sz w:val="22"/>
                <w:szCs w:val="22"/>
              </w:rPr>
              <w:t>1.6.</w:t>
            </w:r>
          </w:p>
        </w:tc>
        <w:tc>
          <w:tcPr>
            <w:tcW w:w="2835" w:type="dxa"/>
            <w:tcBorders>
              <w:bottom w:val="single" w:sz="4" w:space="0" w:color="000000"/>
            </w:tcBorders>
          </w:tcPr>
          <w:p w:rsidR="004156FF" w:rsidRPr="00645407" w:rsidRDefault="004156FF" w:rsidP="004156FF">
            <w:pPr>
              <w:rPr>
                <w:sz w:val="22"/>
                <w:szCs w:val="22"/>
              </w:rPr>
            </w:pPr>
            <w:r w:rsidRPr="00645407">
              <w:rPr>
                <w:sz w:val="22"/>
                <w:szCs w:val="22"/>
              </w:rPr>
              <w:t>Autoklavējamas daļas</w:t>
            </w:r>
          </w:p>
        </w:tc>
        <w:tc>
          <w:tcPr>
            <w:tcW w:w="3261" w:type="dxa"/>
            <w:tcBorders>
              <w:bottom w:val="single" w:sz="4" w:space="0" w:color="000000"/>
            </w:tcBorders>
          </w:tcPr>
          <w:p w:rsidR="004156FF" w:rsidRPr="00645407" w:rsidRDefault="004156FF" w:rsidP="004156FF">
            <w:pPr>
              <w:rPr>
                <w:sz w:val="22"/>
                <w:szCs w:val="22"/>
              </w:rPr>
            </w:pPr>
            <w:r w:rsidRPr="00645407">
              <w:rPr>
                <w:sz w:val="22"/>
                <w:szCs w:val="22"/>
              </w:rPr>
              <w:t>Pipetes ievietošanas konuss, filtrs, pipetes atbalsts</w:t>
            </w:r>
          </w:p>
        </w:tc>
        <w:tc>
          <w:tcPr>
            <w:tcW w:w="3365" w:type="dxa"/>
            <w:tcBorders>
              <w:bottom w:val="single" w:sz="4" w:space="0" w:color="000000"/>
            </w:tcBorders>
          </w:tcPr>
          <w:p w:rsidR="004156FF" w:rsidRPr="00645407" w:rsidRDefault="004156FF" w:rsidP="004156FF">
            <w:pPr>
              <w:rPr>
                <w:sz w:val="22"/>
                <w:szCs w:val="22"/>
              </w:rPr>
            </w:pPr>
          </w:p>
        </w:tc>
      </w:tr>
      <w:tr w:rsidR="00744392"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tcBorders>
              <w:bottom w:val="single" w:sz="4" w:space="0" w:color="000000"/>
            </w:tcBorders>
          </w:tcPr>
          <w:p w:rsidR="00744392" w:rsidRPr="00645407" w:rsidRDefault="00F9681D" w:rsidP="004156FF">
            <w:pPr>
              <w:rPr>
                <w:bCs/>
                <w:sz w:val="22"/>
                <w:szCs w:val="22"/>
              </w:rPr>
            </w:pPr>
            <w:r w:rsidRPr="00645407">
              <w:rPr>
                <w:bCs/>
                <w:sz w:val="22"/>
                <w:szCs w:val="22"/>
              </w:rPr>
              <w:t>1.7.</w:t>
            </w:r>
          </w:p>
        </w:tc>
        <w:tc>
          <w:tcPr>
            <w:tcW w:w="2835" w:type="dxa"/>
            <w:tcBorders>
              <w:bottom w:val="single" w:sz="4" w:space="0" w:color="000000"/>
            </w:tcBorders>
          </w:tcPr>
          <w:p w:rsidR="00744392" w:rsidRPr="00645407" w:rsidRDefault="00744392" w:rsidP="004156FF">
            <w:pPr>
              <w:rPr>
                <w:sz w:val="22"/>
                <w:szCs w:val="22"/>
              </w:rPr>
            </w:pPr>
            <w:r w:rsidRPr="00645407">
              <w:rPr>
                <w:sz w:val="22"/>
                <w:szCs w:val="22"/>
              </w:rPr>
              <w:t>Barošana</w:t>
            </w:r>
          </w:p>
        </w:tc>
        <w:tc>
          <w:tcPr>
            <w:tcW w:w="3261" w:type="dxa"/>
            <w:tcBorders>
              <w:bottom w:val="single" w:sz="4" w:space="0" w:color="000000"/>
            </w:tcBorders>
          </w:tcPr>
          <w:p w:rsidR="00744392" w:rsidRPr="00645407" w:rsidRDefault="00744392" w:rsidP="004156FF">
            <w:pPr>
              <w:rPr>
                <w:sz w:val="22"/>
                <w:szCs w:val="22"/>
              </w:rPr>
            </w:pPr>
            <w:r w:rsidRPr="00645407">
              <w:rPr>
                <w:sz w:val="22"/>
                <w:szCs w:val="22"/>
              </w:rPr>
              <w:t>Strāvas adapteris</w:t>
            </w:r>
          </w:p>
        </w:tc>
        <w:tc>
          <w:tcPr>
            <w:tcW w:w="3365" w:type="dxa"/>
            <w:tcBorders>
              <w:bottom w:val="single" w:sz="4" w:space="0" w:color="000000"/>
            </w:tcBorders>
          </w:tcPr>
          <w:p w:rsidR="00744392" w:rsidRPr="00645407" w:rsidRDefault="00744392" w:rsidP="004156FF">
            <w:pPr>
              <w:rPr>
                <w:sz w:val="22"/>
                <w:szCs w:val="22"/>
              </w:rPr>
            </w:pP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053" w:type="dxa"/>
            <w:gridSpan w:val="3"/>
            <w:tcBorders>
              <w:bottom w:val="single" w:sz="4" w:space="0" w:color="000000"/>
            </w:tcBorders>
          </w:tcPr>
          <w:p w:rsidR="004156FF" w:rsidRPr="00645407" w:rsidRDefault="004156FF" w:rsidP="004156FF">
            <w:pPr>
              <w:pStyle w:val="ListParagraph"/>
              <w:numPr>
                <w:ilvl w:val="0"/>
                <w:numId w:val="46"/>
              </w:numPr>
              <w:rPr>
                <w:b/>
                <w:sz w:val="22"/>
                <w:szCs w:val="22"/>
              </w:rPr>
            </w:pPr>
            <w:r w:rsidRPr="00645407">
              <w:rPr>
                <w:b/>
                <w:sz w:val="22"/>
                <w:szCs w:val="22"/>
              </w:rPr>
              <w:t xml:space="preserve">Automātisko mehānisko vienkanāla pipešu komplekti </w:t>
            </w:r>
            <w:r w:rsidR="008E77B9" w:rsidRPr="00645407">
              <w:rPr>
                <w:b/>
                <w:sz w:val="22"/>
                <w:szCs w:val="22"/>
              </w:rPr>
              <w:t>10</w:t>
            </w:r>
            <w:r w:rsidRPr="00645407">
              <w:rPr>
                <w:b/>
                <w:sz w:val="22"/>
                <w:szCs w:val="22"/>
              </w:rPr>
              <w:t xml:space="preserve"> gab.</w:t>
            </w:r>
          </w:p>
          <w:p w:rsidR="004156FF" w:rsidRPr="00645407" w:rsidRDefault="004156FF" w:rsidP="004156FF">
            <w:pPr>
              <w:rPr>
                <w:sz w:val="22"/>
                <w:szCs w:val="22"/>
              </w:rPr>
            </w:pPr>
            <w:r w:rsidRPr="00645407">
              <w:rPr>
                <w:sz w:val="22"/>
                <w:szCs w:val="22"/>
              </w:rPr>
              <w:t xml:space="preserve"> </w:t>
            </w:r>
          </w:p>
        </w:tc>
        <w:tc>
          <w:tcPr>
            <w:tcW w:w="3365" w:type="dxa"/>
            <w:tcBorders>
              <w:bottom w:val="single" w:sz="4" w:space="0" w:color="000000"/>
            </w:tcBorders>
          </w:tcPr>
          <w:p w:rsidR="004156FF" w:rsidRPr="00645407" w:rsidRDefault="004156FF" w:rsidP="004156FF">
            <w:pPr>
              <w:rPr>
                <w:b/>
                <w:bCs/>
                <w:sz w:val="22"/>
                <w:szCs w:val="22"/>
                <w:lang w:eastAsia="en-US"/>
              </w:rPr>
            </w:pPr>
            <w:r w:rsidRPr="00645407">
              <w:rPr>
                <w:b/>
                <w:bCs/>
                <w:sz w:val="22"/>
                <w:szCs w:val="22"/>
                <w:lang w:eastAsia="en-US"/>
              </w:rPr>
              <w:t>Ražotājs____________</w:t>
            </w:r>
          </w:p>
          <w:p w:rsidR="004156FF" w:rsidRPr="00645407" w:rsidRDefault="004156FF" w:rsidP="004156FF">
            <w:pPr>
              <w:rPr>
                <w:b/>
                <w:bCs/>
                <w:sz w:val="22"/>
                <w:szCs w:val="22"/>
                <w:lang w:eastAsia="en-US"/>
              </w:rPr>
            </w:pPr>
            <w:r w:rsidRPr="00645407">
              <w:rPr>
                <w:b/>
                <w:bCs/>
                <w:sz w:val="22"/>
                <w:szCs w:val="22"/>
                <w:lang w:eastAsia="en-US"/>
              </w:rPr>
              <w:t>Modelis______________</w:t>
            </w: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vMerge w:val="restart"/>
          </w:tcPr>
          <w:p w:rsidR="004156FF" w:rsidRPr="00645407" w:rsidRDefault="00F9681D" w:rsidP="004156FF">
            <w:pPr>
              <w:rPr>
                <w:sz w:val="22"/>
                <w:szCs w:val="22"/>
              </w:rPr>
            </w:pPr>
            <w:r w:rsidRPr="00645407">
              <w:rPr>
                <w:sz w:val="22"/>
                <w:szCs w:val="22"/>
              </w:rPr>
              <w:t>2.1.</w:t>
            </w:r>
          </w:p>
        </w:tc>
        <w:tc>
          <w:tcPr>
            <w:tcW w:w="2835" w:type="dxa"/>
            <w:vMerge w:val="restart"/>
          </w:tcPr>
          <w:p w:rsidR="004156FF" w:rsidRPr="00645407" w:rsidRDefault="004156FF" w:rsidP="004156FF">
            <w:pPr>
              <w:rPr>
                <w:sz w:val="22"/>
                <w:szCs w:val="22"/>
              </w:rPr>
            </w:pPr>
            <w:r w:rsidRPr="00645407">
              <w:rPr>
                <w:sz w:val="22"/>
                <w:szCs w:val="22"/>
              </w:rPr>
              <w:t>Pipetes</w:t>
            </w:r>
          </w:p>
        </w:tc>
        <w:tc>
          <w:tcPr>
            <w:tcW w:w="3261" w:type="dxa"/>
            <w:tcBorders>
              <w:bottom w:val="single" w:sz="4" w:space="0" w:color="000000"/>
            </w:tcBorders>
          </w:tcPr>
          <w:p w:rsidR="004156FF" w:rsidRPr="00645407" w:rsidRDefault="004156FF" w:rsidP="004156FF">
            <w:pPr>
              <w:rPr>
                <w:sz w:val="22"/>
                <w:szCs w:val="22"/>
              </w:rPr>
            </w:pPr>
            <w:r w:rsidRPr="00645407">
              <w:rPr>
                <w:sz w:val="22"/>
                <w:szCs w:val="22"/>
              </w:rPr>
              <w:t>2-20µl</w:t>
            </w:r>
          </w:p>
        </w:tc>
        <w:tc>
          <w:tcPr>
            <w:tcW w:w="3365" w:type="dxa"/>
            <w:tcBorders>
              <w:bottom w:val="single" w:sz="4" w:space="0" w:color="000000"/>
            </w:tcBorders>
          </w:tcPr>
          <w:p w:rsidR="004156FF" w:rsidRPr="00645407" w:rsidRDefault="004156FF" w:rsidP="004156FF">
            <w:pPr>
              <w:rPr>
                <w:sz w:val="22"/>
                <w:szCs w:val="22"/>
              </w:rPr>
            </w:pP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vMerge/>
          </w:tcPr>
          <w:p w:rsidR="004156FF" w:rsidRPr="00645407" w:rsidRDefault="004156FF" w:rsidP="004156FF">
            <w:pPr>
              <w:rPr>
                <w:sz w:val="22"/>
                <w:szCs w:val="22"/>
              </w:rPr>
            </w:pPr>
          </w:p>
        </w:tc>
        <w:tc>
          <w:tcPr>
            <w:tcW w:w="2835" w:type="dxa"/>
            <w:vMerge/>
          </w:tcPr>
          <w:p w:rsidR="004156FF" w:rsidRPr="00645407" w:rsidRDefault="004156FF" w:rsidP="004156FF">
            <w:pPr>
              <w:rPr>
                <w:sz w:val="22"/>
                <w:szCs w:val="22"/>
              </w:rPr>
            </w:pPr>
          </w:p>
        </w:tc>
        <w:tc>
          <w:tcPr>
            <w:tcW w:w="3261" w:type="dxa"/>
            <w:tcBorders>
              <w:bottom w:val="single" w:sz="4" w:space="0" w:color="000000"/>
            </w:tcBorders>
          </w:tcPr>
          <w:p w:rsidR="004156FF" w:rsidRPr="00645407" w:rsidRDefault="004156FF" w:rsidP="004156FF">
            <w:pPr>
              <w:rPr>
                <w:sz w:val="22"/>
                <w:szCs w:val="22"/>
              </w:rPr>
            </w:pPr>
            <w:r w:rsidRPr="00645407">
              <w:rPr>
                <w:sz w:val="22"/>
                <w:szCs w:val="22"/>
              </w:rPr>
              <w:t>20-200µl</w:t>
            </w:r>
          </w:p>
        </w:tc>
        <w:tc>
          <w:tcPr>
            <w:tcW w:w="3365" w:type="dxa"/>
            <w:tcBorders>
              <w:bottom w:val="single" w:sz="4" w:space="0" w:color="000000"/>
            </w:tcBorders>
          </w:tcPr>
          <w:p w:rsidR="004156FF" w:rsidRPr="00645407" w:rsidRDefault="004156FF" w:rsidP="004156FF">
            <w:pPr>
              <w:rPr>
                <w:sz w:val="22"/>
                <w:szCs w:val="22"/>
              </w:rPr>
            </w:pP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vMerge/>
            <w:tcBorders>
              <w:bottom w:val="single" w:sz="4" w:space="0" w:color="000000"/>
            </w:tcBorders>
          </w:tcPr>
          <w:p w:rsidR="004156FF" w:rsidRPr="00645407" w:rsidRDefault="004156FF" w:rsidP="004156FF">
            <w:pPr>
              <w:rPr>
                <w:sz w:val="22"/>
                <w:szCs w:val="22"/>
              </w:rPr>
            </w:pPr>
          </w:p>
        </w:tc>
        <w:tc>
          <w:tcPr>
            <w:tcW w:w="2835" w:type="dxa"/>
            <w:vMerge/>
            <w:tcBorders>
              <w:bottom w:val="single" w:sz="4" w:space="0" w:color="000000"/>
            </w:tcBorders>
          </w:tcPr>
          <w:p w:rsidR="004156FF" w:rsidRPr="00645407" w:rsidRDefault="004156FF" w:rsidP="004156FF">
            <w:pPr>
              <w:rPr>
                <w:sz w:val="22"/>
                <w:szCs w:val="22"/>
              </w:rPr>
            </w:pPr>
          </w:p>
        </w:tc>
        <w:tc>
          <w:tcPr>
            <w:tcW w:w="3261" w:type="dxa"/>
            <w:tcBorders>
              <w:bottom w:val="single" w:sz="4" w:space="0" w:color="000000"/>
            </w:tcBorders>
          </w:tcPr>
          <w:p w:rsidR="004156FF" w:rsidRPr="00645407" w:rsidRDefault="004156FF" w:rsidP="004156FF">
            <w:pPr>
              <w:rPr>
                <w:sz w:val="22"/>
                <w:szCs w:val="22"/>
              </w:rPr>
            </w:pPr>
            <w:r w:rsidRPr="00645407">
              <w:rPr>
                <w:sz w:val="22"/>
                <w:szCs w:val="22"/>
              </w:rPr>
              <w:t>100-1000µl</w:t>
            </w:r>
          </w:p>
        </w:tc>
        <w:tc>
          <w:tcPr>
            <w:tcW w:w="3365" w:type="dxa"/>
            <w:tcBorders>
              <w:bottom w:val="single" w:sz="4" w:space="0" w:color="000000"/>
            </w:tcBorders>
          </w:tcPr>
          <w:p w:rsidR="004156FF" w:rsidRPr="00645407" w:rsidRDefault="004156FF" w:rsidP="004156FF">
            <w:pPr>
              <w:rPr>
                <w:sz w:val="22"/>
                <w:szCs w:val="22"/>
              </w:rPr>
            </w:pP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vMerge w:val="restart"/>
          </w:tcPr>
          <w:p w:rsidR="004156FF" w:rsidRPr="00645407" w:rsidRDefault="00F9681D" w:rsidP="004156FF">
            <w:pPr>
              <w:rPr>
                <w:sz w:val="22"/>
                <w:szCs w:val="22"/>
              </w:rPr>
            </w:pPr>
            <w:r w:rsidRPr="00645407">
              <w:rPr>
                <w:sz w:val="22"/>
                <w:szCs w:val="22"/>
              </w:rPr>
              <w:t>2.2.</w:t>
            </w:r>
          </w:p>
        </w:tc>
        <w:tc>
          <w:tcPr>
            <w:tcW w:w="2835" w:type="dxa"/>
            <w:vMerge w:val="restart"/>
          </w:tcPr>
          <w:p w:rsidR="004156FF" w:rsidRPr="00645407" w:rsidRDefault="004156FF" w:rsidP="004156FF">
            <w:pPr>
              <w:rPr>
                <w:sz w:val="22"/>
                <w:szCs w:val="22"/>
              </w:rPr>
            </w:pPr>
            <w:r w:rsidRPr="00645407">
              <w:rPr>
                <w:sz w:val="22"/>
                <w:szCs w:val="22"/>
              </w:rPr>
              <w:t>Uzgaļi</w:t>
            </w:r>
          </w:p>
        </w:tc>
        <w:tc>
          <w:tcPr>
            <w:tcW w:w="3261" w:type="dxa"/>
            <w:tcBorders>
              <w:bottom w:val="single" w:sz="4" w:space="0" w:color="000000"/>
            </w:tcBorders>
          </w:tcPr>
          <w:p w:rsidR="004156FF" w:rsidRPr="00645407" w:rsidRDefault="004156FF" w:rsidP="004156FF">
            <w:pPr>
              <w:rPr>
                <w:sz w:val="22"/>
                <w:szCs w:val="22"/>
              </w:rPr>
            </w:pPr>
            <w:r w:rsidRPr="00645407">
              <w:rPr>
                <w:sz w:val="22"/>
                <w:szCs w:val="22"/>
              </w:rPr>
              <w:t>0.5-200µl, 2 kastītes (2x96gab.)</w:t>
            </w:r>
          </w:p>
        </w:tc>
        <w:tc>
          <w:tcPr>
            <w:tcW w:w="3365" w:type="dxa"/>
            <w:tcBorders>
              <w:bottom w:val="single" w:sz="4" w:space="0" w:color="000000"/>
            </w:tcBorders>
          </w:tcPr>
          <w:p w:rsidR="004156FF" w:rsidRPr="00645407" w:rsidRDefault="004156FF" w:rsidP="004156FF">
            <w:pPr>
              <w:rPr>
                <w:sz w:val="22"/>
                <w:szCs w:val="22"/>
              </w:rPr>
            </w:pP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vMerge/>
          </w:tcPr>
          <w:p w:rsidR="004156FF" w:rsidRPr="00645407" w:rsidRDefault="004156FF" w:rsidP="004156FF">
            <w:pPr>
              <w:rPr>
                <w:sz w:val="22"/>
                <w:szCs w:val="22"/>
              </w:rPr>
            </w:pPr>
          </w:p>
        </w:tc>
        <w:tc>
          <w:tcPr>
            <w:tcW w:w="2835" w:type="dxa"/>
            <w:vMerge/>
          </w:tcPr>
          <w:p w:rsidR="004156FF" w:rsidRPr="00645407" w:rsidRDefault="004156FF" w:rsidP="004156FF">
            <w:pPr>
              <w:rPr>
                <w:sz w:val="22"/>
                <w:szCs w:val="22"/>
              </w:rPr>
            </w:pPr>
          </w:p>
        </w:tc>
        <w:tc>
          <w:tcPr>
            <w:tcW w:w="3261" w:type="dxa"/>
          </w:tcPr>
          <w:p w:rsidR="004156FF" w:rsidRPr="00645407" w:rsidRDefault="004156FF" w:rsidP="004156FF">
            <w:pPr>
              <w:rPr>
                <w:sz w:val="22"/>
                <w:szCs w:val="22"/>
              </w:rPr>
            </w:pPr>
            <w:r w:rsidRPr="00645407">
              <w:rPr>
                <w:sz w:val="22"/>
                <w:szCs w:val="22"/>
              </w:rPr>
              <w:t>10-1000µl, 1 kastīte (96gab.)</w:t>
            </w:r>
          </w:p>
        </w:tc>
        <w:tc>
          <w:tcPr>
            <w:tcW w:w="3365" w:type="dxa"/>
          </w:tcPr>
          <w:p w:rsidR="004156FF" w:rsidRPr="00645407" w:rsidRDefault="004156FF" w:rsidP="004156FF">
            <w:pPr>
              <w:rPr>
                <w:sz w:val="22"/>
                <w:szCs w:val="22"/>
              </w:rPr>
            </w:pP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tcPr>
          <w:p w:rsidR="004156FF" w:rsidRPr="00645407" w:rsidRDefault="00F9681D" w:rsidP="004156FF">
            <w:pPr>
              <w:rPr>
                <w:sz w:val="22"/>
                <w:szCs w:val="22"/>
              </w:rPr>
            </w:pPr>
            <w:r w:rsidRPr="00645407">
              <w:rPr>
                <w:sz w:val="22"/>
                <w:szCs w:val="22"/>
              </w:rPr>
              <w:t>2.3.</w:t>
            </w:r>
          </w:p>
        </w:tc>
        <w:tc>
          <w:tcPr>
            <w:tcW w:w="2835" w:type="dxa"/>
          </w:tcPr>
          <w:p w:rsidR="004156FF" w:rsidRPr="00645407" w:rsidRDefault="004156FF" w:rsidP="004156FF">
            <w:pPr>
              <w:rPr>
                <w:sz w:val="22"/>
                <w:szCs w:val="22"/>
              </w:rPr>
            </w:pPr>
            <w:r w:rsidRPr="00645407">
              <w:rPr>
                <w:sz w:val="22"/>
                <w:szCs w:val="22"/>
              </w:rPr>
              <w:t>Pipešu turētāji</w:t>
            </w:r>
          </w:p>
        </w:tc>
        <w:tc>
          <w:tcPr>
            <w:tcW w:w="3261" w:type="dxa"/>
          </w:tcPr>
          <w:p w:rsidR="004156FF" w:rsidRPr="00645407" w:rsidRDefault="00C537AD" w:rsidP="00C537AD">
            <w:pPr>
              <w:rPr>
                <w:sz w:val="22"/>
                <w:szCs w:val="22"/>
              </w:rPr>
            </w:pPr>
            <w:r w:rsidRPr="00645407">
              <w:rPr>
                <w:sz w:val="22"/>
                <w:szCs w:val="22"/>
              </w:rPr>
              <w:t>metāla  stieples kājiņa, ar ko pipeti atbalsta uz galda</w:t>
            </w:r>
            <w:r w:rsidR="004156FF" w:rsidRPr="00645407">
              <w:rPr>
                <w:sz w:val="22"/>
                <w:szCs w:val="22"/>
              </w:rPr>
              <w:t>, paredzēti katrai pipetei</w:t>
            </w:r>
          </w:p>
        </w:tc>
        <w:tc>
          <w:tcPr>
            <w:tcW w:w="3365" w:type="dxa"/>
          </w:tcPr>
          <w:p w:rsidR="004156FF" w:rsidRPr="00645407" w:rsidRDefault="004156FF" w:rsidP="004156FF">
            <w:pPr>
              <w:rPr>
                <w:sz w:val="22"/>
                <w:szCs w:val="22"/>
              </w:rPr>
            </w:pP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tcPr>
          <w:p w:rsidR="004156FF" w:rsidRPr="00645407" w:rsidRDefault="00F9681D" w:rsidP="004156FF">
            <w:pPr>
              <w:rPr>
                <w:sz w:val="22"/>
                <w:szCs w:val="22"/>
              </w:rPr>
            </w:pPr>
            <w:r w:rsidRPr="00645407">
              <w:rPr>
                <w:sz w:val="22"/>
                <w:szCs w:val="22"/>
              </w:rPr>
              <w:t>2.4.</w:t>
            </w:r>
          </w:p>
        </w:tc>
        <w:tc>
          <w:tcPr>
            <w:tcW w:w="2835" w:type="dxa"/>
          </w:tcPr>
          <w:p w:rsidR="004156FF" w:rsidRPr="00645407" w:rsidRDefault="004156FF" w:rsidP="004156FF">
            <w:pPr>
              <w:rPr>
                <w:sz w:val="22"/>
                <w:szCs w:val="22"/>
              </w:rPr>
            </w:pPr>
            <w:r w:rsidRPr="00645407">
              <w:rPr>
                <w:sz w:val="22"/>
                <w:szCs w:val="22"/>
              </w:rPr>
              <w:t>Kalibrēšanas atslēga/mēģeņu attaisāmais</w:t>
            </w:r>
          </w:p>
        </w:tc>
        <w:tc>
          <w:tcPr>
            <w:tcW w:w="3261" w:type="dxa"/>
          </w:tcPr>
          <w:p w:rsidR="004156FF" w:rsidRPr="00645407" w:rsidRDefault="004156FF" w:rsidP="004156FF">
            <w:pPr>
              <w:rPr>
                <w:sz w:val="22"/>
                <w:szCs w:val="22"/>
              </w:rPr>
            </w:pPr>
            <w:r w:rsidRPr="00645407">
              <w:rPr>
                <w:sz w:val="22"/>
                <w:szCs w:val="22"/>
              </w:rPr>
              <w:t>3gab.</w:t>
            </w:r>
          </w:p>
        </w:tc>
        <w:tc>
          <w:tcPr>
            <w:tcW w:w="3365" w:type="dxa"/>
          </w:tcPr>
          <w:p w:rsidR="004156FF" w:rsidRPr="00645407" w:rsidRDefault="004156FF" w:rsidP="004156FF">
            <w:pPr>
              <w:rPr>
                <w:sz w:val="22"/>
                <w:szCs w:val="22"/>
              </w:rPr>
            </w:pPr>
          </w:p>
        </w:tc>
      </w:tr>
      <w:tr w:rsidR="001C367C"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vMerge w:val="restart"/>
          </w:tcPr>
          <w:p w:rsidR="001C367C" w:rsidRPr="00645407" w:rsidRDefault="001C367C" w:rsidP="004156FF">
            <w:pPr>
              <w:rPr>
                <w:sz w:val="22"/>
                <w:szCs w:val="22"/>
              </w:rPr>
            </w:pPr>
            <w:r w:rsidRPr="00645407">
              <w:rPr>
                <w:sz w:val="22"/>
                <w:szCs w:val="22"/>
              </w:rPr>
              <w:t>2.5.</w:t>
            </w:r>
          </w:p>
        </w:tc>
        <w:tc>
          <w:tcPr>
            <w:tcW w:w="2835" w:type="dxa"/>
          </w:tcPr>
          <w:p w:rsidR="001C367C" w:rsidRPr="00645407" w:rsidRDefault="001C367C" w:rsidP="004156FF">
            <w:pPr>
              <w:rPr>
                <w:sz w:val="22"/>
                <w:szCs w:val="22"/>
              </w:rPr>
            </w:pPr>
            <w:r w:rsidRPr="00645407">
              <w:rPr>
                <w:sz w:val="22"/>
                <w:szCs w:val="22"/>
              </w:rPr>
              <w:t>Prasības pipetēm</w:t>
            </w:r>
          </w:p>
        </w:tc>
        <w:tc>
          <w:tcPr>
            <w:tcW w:w="3261" w:type="dxa"/>
          </w:tcPr>
          <w:p w:rsidR="001C367C" w:rsidRPr="00645407" w:rsidRDefault="001C367C" w:rsidP="004156FF">
            <w:pPr>
              <w:rPr>
                <w:sz w:val="22"/>
                <w:szCs w:val="22"/>
              </w:rPr>
            </w:pPr>
            <w:r w:rsidRPr="00645407">
              <w:rPr>
                <w:sz w:val="22"/>
                <w:szCs w:val="22"/>
              </w:rPr>
              <w:t>Pilnībā autoklavējama (+121</w:t>
            </w:r>
            <w:r w:rsidRPr="00645407">
              <w:rPr>
                <w:rFonts w:ascii="Cambria Math" w:hAnsi="Cambria Math" w:cs="Cambria Math"/>
                <w:sz w:val="22"/>
                <w:szCs w:val="22"/>
              </w:rPr>
              <w:t>⁰</w:t>
            </w:r>
            <w:r w:rsidRPr="00645407">
              <w:rPr>
                <w:sz w:val="22"/>
                <w:szCs w:val="22"/>
              </w:rPr>
              <w:t>C  bez deformācijas)</w:t>
            </w:r>
          </w:p>
        </w:tc>
        <w:tc>
          <w:tcPr>
            <w:tcW w:w="3365" w:type="dxa"/>
          </w:tcPr>
          <w:p w:rsidR="001C367C" w:rsidRPr="00645407" w:rsidRDefault="001C367C" w:rsidP="004156FF">
            <w:pPr>
              <w:rPr>
                <w:sz w:val="22"/>
                <w:szCs w:val="22"/>
              </w:rPr>
            </w:pPr>
          </w:p>
        </w:tc>
      </w:tr>
      <w:tr w:rsidR="001C367C"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vMerge/>
          </w:tcPr>
          <w:p w:rsidR="001C367C" w:rsidRPr="00645407" w:rsidRDefault="001C367C" w:rsidP="004156FF">
            <w:pPr>
              <w:rPr>
                <w:sz w:val="22"/>
                <w:szCs w:val="22"/>
              </w:rPr>
            </w:pPr>
          </w:p>
        </w:tc>
        <w:tc>
          <w:tcPr>
            <w:tcW w:w="2835" w:type="dxa"/>
          </w:tcPr>
          <w:p w:rsidR="001C367C" w:rsidRPr="00645407" w:rsidRDefault="001C367C" w:rsidP="004156FF">
            <w:pPr>
              <w:rPr>
                <w:sz w:val="22"/>
                <w:szCs w:val="22"/>
              </w:rPr>
            </w:pPr>
          </w:p>
        </w:tc>
        <w:tc>
          <w:tcPr>
            <w:tcW w:w="3261" w:type="dxa"/>
          </w:tcPr>
          <w:p w:rsidR="001C367C" w:rsidRPr="00645407" w:rsidRDefault="001C367C" w:rsidP="004156FF">
            <w:pPr>
              <w:rPr>
                <w:sz w:val="22"/>
                <w:szCs w:val="22"/>
              </w:rPr>
            </w:pPr>
            <w:r w:rsidRPr="00645407">
              <w:rPr>
                <w:sz w:val="22"/>
                <w:szCs w:val="22"/>
              </w:rPr>
              <w:t>Ķīmiski, termāli un mehāniski izturīga</w:t>
            </w:r>
          </w:p>
        </w:tc>
        <w:tc>
          <w:tcPr>
            <w:tcW w:w="3365" w:type="dxa"/>
          </w:tcPr>
          <w:p w:rsidR="001C367C" w:rsidRPr="00645407" w:rsidRDefault="001C367C" w:rsidP="004156FF">
            <w:pPr>
              <w:rPr>
                <w:sz w:val="22"/>
                <w:szCs w:val="22"/>
              </w:rPr>
            </w:pPr>
          </w:p>
        </w:tc>
      </w:tr>
      <w:tr w:rsidR="001C367C"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vMerge/>
          </w:tcPr>
          <w:p w:rsidR="001C367C" w:rsidRPr="00645407" w:rsidRDefault="001C367C" w:rsidP="004156FF">
            <w:pPr>
              <w:rPr>
                <w:sz w:val="22"/>
                <w:szCs w:val="22"/>
              </w:rPr>
            </w:pPr>
          </w:p>
        </w:tc>
        <w:tc>
          <w:tcPr>
            <w:tcW w:w="2835" w:type="dxa"/>
          </w:tcPr>
          <w:p w:rsidR="001C367C" w:rsidRPr="00645407" w:rsidRDefault="001C367C" w:rsidP="004156FF">
            <w:pPr>
              <w:rPr>
                <w:sz w:val="22"/>
                <w:szCs w:val="22"/>
              </w:rPr>
            </w:pPr>
          </w:p>
        </w:tc>
        <w:tc>
          <w:tcPr>
            <w:tcW w:w="3261" w:type="dxa"/>
          </w:tcPr>
          <w:p w:rsidR="001C367C" w:rsidRPr="00645407" w:rsidRDefault="001C367C" w:rsidP="004156FF">
            <w:pPr>
              <w:rPr>
                <w:sz w:val="22"/>
                <w:szCs w:val="22"/>
              </w:rPr>
            </w:pPr>
            <w:r w:rsidRPr="00645407">
              <w:rPr>
                <w:sz w:val="22"/>
                <w:szCs w:val="22"/>
              </w:rPr>
              <w:t>Saderīga ar dažādu ražotāju pipešu uzgaļiem</w:t>
            </w:r>
          </w:p>
        </w:tc>
        <w:tc>
          <w:tcPr>
            <w:tcW w:w="3365" w:type="dxa"/>
          </w:tcPr>
          <w:p w:rsidR="001C367C" w:rsidRPr="00645407" w:rsidRDefault="001C367C" w:rsidP="004156FF">
            <w:pPr>
              <w:rPr>
                <w:sz w:val="22"/>
                <w:szCs w:val="22"/>
              </w:rPr>
            </w:pPr>
          </w:p>
        </w:tc>
      </w:tr>
      <w:tr w:rsidR="001C367C"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vMerge/>
          </w:tcPr>
          <w:p w:rsidR="001C367C" w:rsidRPr="00645407" w:rsidRDefault="001C367C" w:rsidP="004156FF">
            <w:pPr>
              <w:rPr>
                <w:sz w:val="22"/>
                <w:szCs w:val="22"/>
              </w:rPr>
            </w:pPr>
          </w:p>
        </w:tc>
        <w:tc>
          <w:tcPr>
            <w:tcW w:w="2835" w:type="dxa"/>
          </w:tcPr>
          <w:p w:rsidR="001C367C" w:rsidRPr="00645407" w:rsidRDefault="001C367C" w:rsidP="004156FF">
            <w:pPr>
              <w:rPr>
                <w:sz w:val="22"/>
                <w:szCs w:val="22"/>
              </w:rPr>
            </w:pPr>
          </w:p>
        </w:tc>
        <w:tc>
          <w:tcPr>
            <w:tcW w:w="3261" w:type="dxa"/>
          </w:tcPr>
          <w:p w:rsidR="001C367C" w:rsidRPr="00645407" w:rsidRDefault="001C367C" w:rsidP="004156FF">
            <w:pPr>
              <w:rPr>
                <w:sz w:val="22"/>
                <w:szCs w:val="22"/>
              </w:rPr>
            </w:pPr>
            <w:r w:rsidRPr="00645407">
              <w:rPr>
                <w:sz w:val="22"/>
                <w:szCs w:val="22"/>
              </w:rPr>
              <w:t>Safe-Cone filtri, kas aizsargā pipeti un paraugu</w:t>
            </w:r>
          </w:p>
        </w:tc>
        <w:tc>
          <w:tcPr>
            <w:tcW w:w="3365" w:type="dxa"/>
          </w:tcPr>
          <w:p w:rsidR="001C367C" w:rsidRPr="00645407" w:rsidRDefault="001C367C" w:rsidP="004156FF">
            <w:pPr>
              <w:rPr>
                <w:sz w:val="22"/>
                <w:szCs w:val="22"/>
              </w:rPr>
            </w:pPr>
          </w:p>
        </w:tc>
      </w:tr>
      <w:tr w:rsidR="001C367C"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vMerge/>
          </w:tcPr>
          <w:p w:rsidR="001C367C" w:rsidRPr="00645407" w:rsidRDefault="001C367C" w:rsidP="004156FF">
            <w:pPr>
              <w:rPr>
                <w:sz w:val="22"/>
                <w:szCs w:val="22"/>
              </w:rPr>
            </w:pPr>
          </w:p>
        </w:tc>
        <w:tc>
          <w:tcPr>
            <w:tcW w:w="2835" w:type="dxa"/>
          </w:tcPr>
          <w:p w:rsidR="001C367C" w:rsidRPr="00645407" w:rsidRDefault="001C367C" w:rsidP="004156FF">
            <w:pPr>
              <w:rPr>
                <w:sz w:val="22"/>
                <w:szCs w:val="22"/>
              </w:rPr>
            </w:pPr>
          </w:p>
        </w:tc>
        <w:tc>
          <w:tcPr>
            <w:tcW w:w="3261" w:type="dxa"/>
          </w:tcPr>
          <w:p w:rsidR="001C367C" w:rsidRPr="00645407" w:rsidRDefault="001C367C" w:rsidP="004156FF">
            <w:pPr>
              <w:rPr>
                <w:sz w:val="22"/>
                <w:szCs w:val="22"/>
              </w:rPr>
            </w:pPr>
            <w:r w:rsidRPr="00645407">
              <w:rPr>
                <w:sz w:val="22"/>
                <w:szCs w:val="22"/>
              </w:rPr>
              <w:t>Indikators:  4-ciparu displejs</w:t>
            </w:r>
          </w:p>
        </w:tc>
        <w:tc>
          <w:tcPr>
            <w:tcW w:w="3365" w:type="dxa"/>
          </w:tcPr>
          <w:p w:rsidR="001C367C" w:rsidRPr="00645407" w:rsidRDefault="001C367C" w:rsidP="004156FF">
            <w:pPr>
              <w:rPr>
                <w:sz w:val="22"/>
                <w:szCs w:val="22"/>
              </w:rPr>
            </w:pPr>
          </w:p>
        </w:tc>
      </w:tr>
      <w:tr w:rsidR="001C367C"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vMerge/>
          </w:tcPr>
          <w:p w:rsidR="001C367C" w:rsidRPr="00645407" w:rsidRDefault="001C367C" w:rsidP="004156FF">
            <w:pPr>
              <w:rPr>
                <w:sz w:val="22"/>
                <w:szCs w:val="22"/>
              </w:rPr>
            </w:pPr>
          </w:p>
        </w:tc>
        <w:tc>
          <w:tcPr>
            <w:tcW w:w="2835" w:type="dxa"/>
          </w:tcPr>
          <w:p w:rsidR="001C367C" w:rsidRPr="00645407" w:rsidRDefault="001C367C" w:rsidP="004156FF">
            <w:pPr>
              <w:rPr>
                <w:sz w:val="22"/>
                <w:szCs w:val="22"/>
              </w:rPr>
            </w:pPr>
          </w:p>
        </w:tc>
        <w:tc>
          <w:tcPr>
            <w:tcW w:w="3261" w:type="dxa"/>
          </w:tcPr>
          <w:p w:rsidR="001C367C" w:rsidRPr="00645407" w:rsidRDefault="001C367C" w:rsidP="004156FF">
            <w:pPr>
              <w:rPr>
                <w:sz w:val="22"/>
                <w:szCs w:val="22"/>
              </w:rPr>
            </w:pPr>
            <w:r w:rsidRPr="00645407">
              <w:rPr>
                <w:sz w:val="22"/>
                <w:szCs w:val="22"/>
              </w:rPr>
              <w:t>Optiload gals uzgaļa uzlikšanai</w:t>
            </w:r>
          </w:p>
        </w:tc>
        <w:tc>
          <w:tcPr>
            <w:tcW w:w="3365" w:type="dxa"/>
          </w:tcPr>
          <w:p w:rsidR="001C367C" w:rsidRPr="00645407" w:rsidRDefault="001C367C" w:rsidP="004156FF">
            <w:pPr>
              <w:rPr>
                <w:sz w:val="22"/>
                <w:szCs w:val="22"/>
              </w:rPr>
            </w:pP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053" w:type="dxa"/>
            <w:gridSpan w:val="3"/>
          </w:tcPr>
          <w:p w:rsidR="004156FF" w:rsidRPr="00645407" w:rsidRDefault="004156FF" w:rsidP="004156FF">
            <w:pPr>
              <w:pStyle w:val="ListParagraph"/>
              <w:numPr>
                <w:ilvl w:val="0"/>
                <w:numId w:val="46"/>
              </w:numPr>
              <w:rPr>
                <w:b/>
                <w:sz w:val="22"/>
                <w:szCs w:val="22"/>
              </w:rPr>
            </w:pPr>
            <w:r w:rsidRPr="00645407">
              <w:rPr>
                <w:b/>
                <w:sz w:val="22"/>
                <w:szCs w:val="22"/>
              </w:rPr>
              <w:t xml:space="preserve">Automātisko mehānisko vienkanāla pipešu komplekti </w:t>
            </w:r>
            <w:r w:rsidR="008E77B9" w:rsidRPr="00645407">
              <w:rPr>
                <w:b/>
                <w:sz w:val="22"/>
                <w:szCs w:val="22"/>
              </w:rPr>
              <w:t>10</w:t>
            </w:r>
            <w:r w:rsidRPr="00645407">
              <w:rPr>
                <w:b/>
                <w:sz w:val="22"/>
                <w:szCs w:val="22"/>
              </w:rPr>
              <w:t>gab.</w:t>
            </w:r>
          </w:p>
          <w:p w:rsidR="004156FF" w:rsidRPr="00645407" w:rsidRDefault="004156FF" w:rsidP="004156FF">
            <w:pPr>
              <w:rPr>
                <w:sz w:val="22"/>
                <w:szCs w:val="22"/>
              </w:rPr>
            </w:pPr>
          </w:p>
        </w:tc>
        <w:tc>
          <w:tcPr>
            <w:tcW w:w="3365" w:type="dxa"/>
          </w:tcPr>
          <w:p w:rsidR="004156FF" w:rsidRPr="00645407" w:rsidRDefault="004156FF" w:rsidP="004156FF">
            <w:pPr>
              <w:rPr>
                <w:b/>
                <w:bCs/>
                <w:sz w:val="22"/>
                <w:szCs w:val="22"/>
                <w:lang w:eastAsia="en-US"/>
              </w:rPr>
            </w:pPr>
            <w:r w:rsidRPr="00645407">
              <w:rPr>
                <w:b/>
                <w:bCs/>
                <w:sz w:val="22"/>
                <w:szCs w:val="22"/>
                <w:lang w:eastAsia="en-US"/>
              </w:rPr>
              <w:t>Ražotājs____________</w:t>
            </w:r>
          </w:p>
          <w:p w:rsidR="004156FF" w:rsidRPr="00645407" w:rsidRDefault="004156FF" w:rsidP="004156FF">
            <w:pPr>
              <w:rPr>
                <w:b/>
                <w:bCs/>
                <w:sz w:val="22"/>
                <w:szCs w:val="22"/>
                <w:lang w:eastAsia="en-US"/>
              </w:rPr>
            </w:pPr>
            <w:r w:rsidRPr="00645407">
              <w:rPr>
                <w:b/>
                <w:bCs/>
                <w:sz w:val="22"/>
                <w:szCs w:val="22"/>
                <w:lang w:eastAsia="en-US"/>
              </w:rPr>
              <w:t>Modelis______________</w:t>
            </w: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vMerge w:val="restart"/>
          </w:tcPr>
          <w:p w:rsidR="004156FF" w:rsidRPr="00645407" w:rsidRDefault="00F9681D" w:rsidP="004156FF">
            <w:pPr>
              <w:rPr>
                <w:sz w:val="22"/>
                <w:szCs w:val="22"/>
              </w:rPr>
            </w:pPr>
            <w:r w:rsidRPr="00645407">
              <w:rPr>
                <w:sz w:val="22"/>
                <w:szCs w:val="22"/>
              </w:rPr>
              <w:t>3.1.</w:t>
            </w:r>
          </w:p>
        </w:tc>
        <w:tc>
          <w:tcPr>
            <w:tcW w:w="2835" w:type="dxa"/>
            <w:vMerge w:val="restart"/>
          </w:tcPr>
          <w:p w:rsidR="004156FF" w:rsidRPr="00645407" w:rsidRDefault="004156FF" w:rsidP="004156FF">
            <w:pPr>
              <w:rPr>
                <w:sz w:val="22"/>
                <w:szCs w:val="22"/>
              </w:rPr>
            </w:pPr>
            <w:r w:rsidRPr="00645407">
              <w:rPr>
                <w:sz w:val="22"/>
                <w:szCs w:val="22"/>
              </w:rPr>
              <w:t>Pipetes</w:t>
            </w:r>
          </w:p>
        </w:tc>
        <w:tc>
          <w:tcPr>
            <w:tcW w:w="3261" w:type="dxa"/>
          </w:tcPr>
          <w:p w:rsidR="004156FF" w:rsidRPr="00645407" w:rsidRDefault="004156FF" w:rsidP="004156FF">
            <w:pPr>
              <w:rPr>
                <w:sz w:val="22"/>
                <w:szCs w:val="22"/>
              </w:rPr>
            </w:pPr>
            <w:r w:rsidRPr="00645407">
              <w:rPr>
                <w:sz w:val="22"/>
                <w:szCs w:val="22"/>
              </w:rPr>
              <w:t>0.5-10µl</w:t>
            </w:r>
          </w:p>
        </w:tc>
        <w:tc>
          <w:tcPr>
            <w:tcW w:w="3365" w:type="dxa"/>
          </w:tcPr>
          <w:p w:rsidR="004156FF" w:rsidRPr="00645407" w:rsidRDefault="004156FF" w:rsidP="004156FF">
            <w:pPr>
              <w:rPr>
                <w:sz w:val="22"/>
                <w:szCs w:val="22"/>
              </w:rPr>
            </w:pP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vMerge/>
          </w:tcPr>
          <w:p w:rsidR="004156FF" w:rsidRPr="00645407" w:rsidRDefault="004156FF" w:rsidP="004156FF">
            <w:pPr>
              <w:rPr>
                <w:sz w:val="22"/>
                <w:szCs w:val="22"/>
              </w:rPr>
            </w:pPr>
          </w:p>
        </w:tc>
        <w:tc>
          <w:tcPr>
            <w:tcW w:w="2835" w:type="dxa"/>
            <w:vMerge/>
          </w:tcPr>
          <w:p w:rsidR="004156FF" w:rsidRPr="00645407" w:rsidRDefault="004156FF" w:rsidP="004156FF">
            <w:pPr>
              <w:rPr>
                <w:sz w:val="22"/>
                <w:szCs w:val="22"/>
              </w:rPr>
            </w:pPr>
          </w:p>
        </w:tc>
        <w:tc>
          <w:tcPr>
            <w:tcW w:w="3261" w:type="dxa"/>
          </w:tcPr>
          <w:p w:rsidR="004156FF" w:rsidRPr="00645407" w:rsidRDefault="004156FF" w:rsidP="004156FF">
            <w:pPr>
              <w:rPr>
                <w:sz w:val="22"/>
                <w:szCs w:val="22"/>
              </w:rPr>
            </w:pPr>
            <w:r w:rsidRPr="00645407">
              <w:rPr>
                <w:sz w:val="22"/>
                <w:szCs w:val="22"/>
              </w:rPr>
              <w:t>10-100µl</w:t>
            </w:r>
          </w:p>
        </w:tc>
        <w:tc>
          <w:tcPr>
            <w:tcW w:w="3365" w:type="dxa"/>
          </w:tcPr>
          <w:p w:rsidR="004156FF" w:rsidRPr="00645407" w:rsidRDefault="004156FF" w:rsidP="004156FF">
            <w:pPr>
              <w:rPr>
                <w:sz w:val="22"/>
                <w:szCs w:val="22"/>
              </w:rPr>
            </w:pP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vMerge/>
          </w:tcPr>
          <w:p w:rsidR="004156FF" w:rsidRPr="00645407" w:rsidRDefault="004156FF" w:rsidP="004156FF">
            <w:pPr>
              <w:rPr>
                <w:sz w:val="22"/>
                <w:szCs w:val="22"/>
              </w:rPr>
            </w:pPr>
          </w:p>
        </w:tc>
        <w:tc>
          <w:tcPr>
            <w:tcW w:w="2835" w:type="dxa"/>
            <w:vMerge/>
          </w:tcPr>
          <w:p w:rsidR="004156FF" w:rsidRPr="00645407" w:rsidRDefault="004156FF" w:rsidP="004156FF">
            <w:pPr>
              <w:rPr>
                <w:sz w:val="22"/>
                <w:szCs w:val="22"/>
              </w:rPr>
            </w:pPr>
          </w:p>
        </w:tc>
        <w:tc>
          <w:tcPr>
            <w:tcW w:w="3261" w:type="dxa"/>
          </w:tcPr>
          <w:p w:rsidR="004156FF" w:rsidRPr="00645407" w:rsidRDefault="004156FF" w:rsidP="004156FF">
            <w:pPr>
              <w:rPr>
                <w:sz w:val="22"/>
                <w:szCs w:val="22"/>
              </w:rPr>
            </w:pPr>
            <w:r w:rsidRPr="00645407">
              <w:rPr>
                <w:sz w:val="22"/>
                <w:szCs w:val="22"/>
              </w:rPr>
              <w:t>100-1000µl</w:t>
            </w:r>
          </w:p>
        </w:tc>
        <w:tc>
          <w:tcPr>
            <w:tcW w:w="3365" w:type="dxa"/>
          </w:tcPr>
          <w:p w:rsidR="004156FF" w:rsidRPr="00645407" w:rsidRDefault="004156FF" w:rsidP="004156FF">
            <w:pPr>
              <w:rPr>
                <w:sz w:val="22"/>
                <w:szCs w:val="22"/>
              </w:rPr>
            </w:pP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vMerge w:val="restart"/>
          </w:tcPr>
          <w:p w:rsidR="004156FF" w:rsidRPr="00645407" w:rsidRDefault="00F9681D" w:rsidP="004156FF">
            <w:pPr>
              <w:rPr>
                <w:sz w:val="22"/>
                <w:szCs w:val="22"/>
              </w:rPr>
            </w:pPr>
            <w:r w:rsidRPr="00645407">
              <w:rPr>
                <w:sz w:val="22"/>
                <w:szCs w:val="22"/>
              </w:rPr>
              <w:t>3.2.</w:t>
            </w:r>
          </w:p>
        </w:tc>
        <w:tc>
          <w:tcPr>
            <w:tcW w:w="2835" w:type="dxa"/>
            <w:vMerge w:val="restart"/>
          </w:tcPr>
          <w:p w:rsidR="004156FF" w:rsidRPr="00645407" w:rsidRDefault="004156FF" w:rsidP="004156FF">
            <w:pPr>
              <w:rPr>
                <w:sz w:val="22"/>
                <w:szCs w:val="22"/>
              </w:rPr>
            </w:pPr>
            <w:r w:rsidRPr="00645407">
              <w:rPr>
                <w:sz w:val="22"/>
                <w:szCs w:val="22"/>
              </w:rPr>
              <w:t>Uzgaļi</w:t>
            </w:r>
          </w:p>
        </w:tc>
        <w:tc>
          <w:tcPr>
            <w:tcW w:w="3261" w:type="dxa"/>
          </w:tcPr>
          <w:p w:rsidR="004156FF" w:rsidRPr="00645407" w:rsidRDefault="004156FF" w:rsidP="004156FF">
            <w:pPr>
              <w:rPr>
                <w:sz w:val="22"/>
                <w:szCs w:val="22"/>
              </w:rPr>
            </w:pPr>
            <w:r w:rsidRPr="00645407">
              <w:rPr>
                <w:sz w:val="22"/>
                <w:szCs w:val="22"/>
              </w:rPr>
              <w:t>0.1-10µl, 1 kastīte (96gab.)</w:t>
            </w:r>
          </w:p>
        </w:tc>
        <w:tc>
          <w:tcPr>
            <w:tcW w:w="3365" w:type="dxa"/>
          </w:tcPr>
          <w:p w:rsidR="004156FF" w:rsidRPr="00645407" w:rsidRDefault="004156FF" w:rsidP="004156FF">
            <w:pPr>
              <w:rPr>
                <w:sz w:val="22"/>
                <w:szCs w:val="22"/>
              </w:rPr>
            </w:pP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vMerge/>
          </w:tcPr>
          <w:p w:rsidR="004156FF" w:rsidRPr="00645407" w:rsidRDefault="004156FF" w:rsidP="004156FF">
            <w:pPr>
              <w:rPr>
                <w:sz w:val="22"/>
                <w:szCs w:val="22"/>
              </w:rPr>
            </w:pPr>
          </w:p>
        </w:tc>
        <w:tc>
          <w:tcPr>
            <w:tcW w:w="2835" w:type="dxa"/>
            <w:vMerge/>
          </w:tcPr>
          <w:p w:rsidR="004156FF" w:rsidRPr="00645407" w:rsidRDefault="004156FF" w:rsidP="004156FF">
            <w:pPr>
              <w:rPr>
                <w:sz w:val="22"/>
                <w:szCs w:val="22"/>
              </w:rPr>
            </w:pPr>
          </w:p>
        </w:tc>
        <w:tc>
          <w:tcPr>
            <w:tcW w:w="3261" w:type="dxa"/>
          </w:tcPr>
          <w:p w:rsidR="004156FF" w:rsidRPr="00645407" w:rsidRDefault="004156FF" w:rsidP="004156FF">
            <w:pPr>
              <w:rPr>
                <w:sz w:val="22"/>
                <w:szCs w:val="22"/>
              </w:rPr>
            </w:pPr>
            <w:r w:rsidRPr="00645407">
              <w:rPr>
                <w:sz w:val="22"/>
                <w:szCs w:val="22"/>
              </w:rPr>
              <w:t>0.5-200µl, 1 kastīte (96gab.)</w:t>
            </w:r>
          </w:p>
        </w:tc>
        <w:tc>
          <w:tcPr>
            <w:tcW w:w="3365" w:type="dxa"/>
          </w:tcPr>
          <w:p w:rsidR="004156FF" w:rsidRPr="00645407" w:rsidRDefault="004156FF" w:rsidP="004156FF">
            <w:pPr>
              <w:rPr>
                <w:sz w:val="22"/>
                <w:szCs w:val="22"/>
              </w:rPr>
            </w:pP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vMerge/>
          </w:tcPr>
          <w:p w:rsidR="004156FF" w:rsidRPr="00645407" w:rsidRDefault="004156FF" w:rsidP="004156FF">
            <w:pPr>
              <w:rPr>
                <w:sz w:val="22"/>
                <w:szCs w:val="22"/>
              </w:rPr>
            </w:pPr>
          </w:p>
        </w:tc>
        <w:tc>
          <w:tcPr>
            <w:tcW w:w="2835" w:type="dxa"/>
            <w:vMerge/>
          </w:tcPr>
          <w:p w:rsidR="004156FF" w:rsidRPr="00645407" w:rsidRDefault="004156FF" w:rsidP="004156FF">
            <w:pPr>
              <w:rPr>
                <w:sz w:val="22"/>
                <w:szCs w:val="22"/>
              </w:rPr>
            </w:pPr>
          </w:p>
        </w:tc>
        <w:tc>
          <w:tcPr>
            <w:tcW w:w="3261" w:type="dxa"/>
          </w:tcPr>
          <w:p w:rsidR="004156FF" w:rsidRPr="00645407" w:rsidRDefault="004156FF" w:rsidP="004156FF">
            <w:pPr>
              <w:rPr>
                <w:sz w:val="22"/>
                <w:szCs w:val="22"/>
              </w:rPr>
            </w:pPr>
            <w:r w:rsidRPr="00645407">
              <w:rPr>
                <w:sz w:val="22"/>
                <w:szCs w:val="22"/>
              </w:rPr>
              <w:t>10-1000µl, 1 kastīte (96gab.)</w:t>
            </w:r>
          </w:p>
        </w:tc>
        <w:tc>
          <w:tcPr>
            <w:tcW w:w="3365" w:type="dxa"/>
          </w:tcPr>
          <w:p w:rsidR="004156FF" w:rsidRPr="00645407" w:rsidRDefault="004156FF" w:rsidP="004156FF">
            <w:pPr>
              <w:rPr>
                <w:sz w:val="22"/>
                <w:szCs w:val="22"/>
              </w:rPr>
            </w:pP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tcPr>
          <w:p w:rsidR="004156FF" w:rsidRPr="00645407" w:rsidRDefault="00F9681D" w:rsidP="004156FF">
            <w:pPr>
              <w:rPr>
                <w:sz w:val="22"/>
                <w:szCs w:val="22"/>
              </w:rPr>
            </w:pPr>
            <w:r w:rsidRPr="00645407">
              <w:rPr>
                <w:sz w:val="22"/>
                <w:szCs w:val="22"/>
              </w:rPr>
              <w:t>3.3.</w:t>
            </w:r>
          </w:p>
        </w:tc>
        <w:tc>
          <w:tcPr>
            <w:tcW w:w="2835" w:type="dxa"/>
          </w:tcPr>
          <w:p w:rsidR="004156FF" w:rsidRPr="00645407" w:rsidRDefault="004156FF" w:rsidP="004156FF">
            <w:pPr>
              <w:rPr>
                <w:sz w:val="22"/>
                <w:szCs w:val="22"/>
              </w:rPr>
            </w:pPr>
            <w:r w:rsidRPr="00645407">
              <w:rPr>
                <w:sz w:val="22"/>
                <w:szCs w:val="22"/>
              </w:rPr>
              <w:t>Pipešu turētāji</w:t>
            </w:r>
          </w:p>
        </w:tc>
        <w:tc>
          <w:tcPr>
            <w:tcW w:w="3261" w:type="dxa"/>
          </w:tcPr>
          <w:p w:rsidR="004156FF" w:rsidRPr="00645407" w:rsidRDefault="004156FF" w:rsidP="004156FF">
            <w:pPr>
              <w:rPr>
                <w:sz w:val="22"/>
                <w:szCs w:val="22"/>
              </w:rPr>
            </w:pPr>
            <w:r w:rsidRPr="00645407">
              <w:rPr>
                <w:sz w:val="22"/>
                <w:szCs w:val="22"/>
              </w:rPr>
              <w:t xml:space="preserve">3 gab., paredzēti katrai pipetei, </w:t>
            </w:r>
          </w:p>
        </w:tc>
        <w:tc>
          <w:tcPr>
            <w:tcW w:w="3365" w:type="dxa"/>
          </w:tcPr>
          <w:p w:rsidR="004156FF" w:rsidRPr="00645407" w:rsidRDefault="004156FF" w:rsidP="004156FF">
            <w:pPr>
              <w:rPr>
                <w:sz w:val="22"/>
                <w:szCs w:val="22"/>
              </w:rPr>
            </w:pP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tcPr>
          <w:p w:rsidR="004156FF" w:rsidRPr="00645407" w:rsidRDefault="00F9681D" w:rsidP="004156FF">
            <w:pPr>
              <w:rPr>
                <w:sz w:val="22"/>
                <w:szCs w:val="22"/>
              </w:rPr>
            </w:pPr>
            <w:r w:rsidRPr="00645407">
              <w:rPr>
                <w:sz w:val="22"/>
                <w:szCs w:val="22"/>
              </w:rPr>
              <w:t>3.4.</w:t>
            </w:r>
          </w:p>
        </w:tc>
        <w:tc>
          <w:tcPr>
            <w:tcW w:w="2835" w:type="dxa"/>
          </w:tcPr>
          <w:p w:rsidR="004156FF" w:rsidRPr="00645407" w:rsidRDefault="004156FF" w:rsidP="004156FF">
            <w:pPr>
              <w:rPr>
                <w:sz w:val="22"/>
                <w:szCs w:val="22"/>
              </w:rPr>
            </w:pPr>
            <w:r w:rsidRPr="00645407">
              <w:rPr>
                <w:sz w:val="22"/>
                <w:szCs w:val="22"/>
              </w:rPr>
              <w:t>Kalibrēšanas atslēga/mēģeņu attaisāmais</w:t>
            </w:r>
          </w:p>
        </w:tc>
        <w:tc>
          <w:tcPr>
            <w:tcW w:w="3261" w:type="dxa"/>
          </w:tcPr>
          <w:p w:rsidR="004156FF" w:rsidRPr="00645407" w:rsidRDefault="004156FF" w:rsidP="004156FF">
            <w:pPr>
              <w:rPr>
                <w:sz w:val="22"/>
                <w:szCs w:val="22"/>
              </w:rPr>
            </w:pPr>
            <w:r w:rsidRPr="00645407">
              <w:rPr>
                <w:sz w:val="22"/>
                <w:szCs w:val="22"/>
              </w:rPr>
              <w:t>3gab.</w:t>
            </w:r>
          </w:p>
        </w:tc>
        <w:tc>
          <w:tcPr>
            <w:tcW w:w="3365" w:type="dxa"/>
          </w:tcPr>
          <w:p w:rsidR="004156FF" w:rsidRPr="00645407" w:rsidRDefault="004156FF" w:rsidP="004156FF">
            <w:pPr>
              <w:rPr>
                <w:sz w:val="22"/>
                <w:szCs w:val="22"/>
              </w:rPr>
            </w:pPr>
          </w:p>
        </w:tc>
      </w:tr>
      <w:tr w:rsidR="001C367C"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vMerge w:val="restart"/>
          </w:tcPr>
          <w:p w:rsidR="001C367C" w:rsidRPr="00645407" w:rsidRDefault="001C367C" w:rsidP="004156FF">
            <w:pPr>
              <w:rPr>
                <w:sz w:val="22"/>
                <w:szCs w:val="22"/>
              </w:rPr>
            </w:pPr>
            <w:r w:rsidRPr="00645407">
              <w:rPr>
                <w:sz w:val="22"/>
                <w:szCs w:val="22"/>
              </w:rPr>
              <w:t>3.5.</w:t>
            </w:r>
          </w:p>
          <w:p w:rsidR="001C367C" w:rsidRPr="00645407" w:rsidRDefault="001C367C" w:rsidP="004156FF">
            <w:pPr>
              <w:rPr>
                <w:sz w:val="22"/>
                <w:szCs w:val="22"/>
              </w:rPr>
            </w:pPr>
          </w:p>
        </w:tc>
        <w:tc>
          <w:tcPr>
            <w:tcW w:w="2835" w:type="dxa"/>
          </w:tcPr>
          <w:p w:rsidR="001C367C" w:rsidRPr="00645407" w:rsidRDefault="001C367C" w:rsidP="004156FF">
            <w:pPr>
              <w:rPr>
                <w:sz w:val="22"/>
                <w:szCs w:val="22"/>
              </w:rPr>
            </w:pPr>
            <w:r w:rsidRPr="00645407">
              <w:rPr>
                <w:sz w:val="22"/>
                <w:szCs w:val="22"/>
              </w:rPr>
              <w:t>Prasības pipetēm</w:t>
            </w:r>
          </w:p>
        </w:tc>
        <w:tc>
          <w:tcPr>
            <w:tcW w:w="3261" w:type="dxa"/>
          </w:tcPr>
          <w:p w:rsidR="001C367C" w:rsidRPr="00645407" w:rsidRDefault="001C367C" w:rsidP="004156FF">
            <w:pPr>
              <w:rPr>
                <w:sz w:val="22"/>
                <w:szCs w:val="22"/>
              </w:rPr>
            </w:pPr>
            <w:r w:rsidRPr="00645407">
              <w:rPr>
                <w:sz w:val="22"/>
                <w:szCs w:val="22"/>
              </w:rPr>
              <w:t>Pilnībā autoklavējama (+121</w:t>
            </w:r>
            <w:r w:rsidRPr="00645407">
              <w:rPr>
                <w:rFonts w:ascii="Cambria Math" w:hAnsi="Cambria Math" w:cs="Cambria Math"/>
                <w:sz w:val="22"/>
                <w:szCs w:val="22"/>
              </w:rPr>
              <w:t>⁰</w:t>
            </w:r>
            <w:r w:rsidRPr="00645407">
              <w:rPr>
                <w:sz w:val="22"/>
                <w:szCs w:val="22"/>
              </w:rPr>
              <w:t>C  bez deformācijas)</w:t>
            </w:r>
          </w:p>
        </w:tc>
        <w:tc>
          <w:tcPr>
            <w:tcW w:w="3365" w:type="dxa"/>
          </w:tcPr>
          <w:p w:rsidR="001C367C" w:rsidRPr="00645407" w:rsidRDefault="001C367C" w:rsidP="004156FF">
            <w:pPr>
              <w:rPr>
                <w:sz w:val="22"/>
                <w:szCs w:val="22"/>
              </w:rPr>
            </w:pPr>
          </w:p>
        </w:tc>
      </w:tr>
      <w:tr w:rsidR="001C367C"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vMerge/>
          </w:tcPr>
          <w:p w:rsidR="001C367C" w:rsidRPr="00645407" w:rsidRDefault="001C367C" w:rsidP="004156FF">
            <w:pPr>
              <w:rPr>
                <w:sz w:val="22"/>
                <w:szCs w:val="22"/>
              </w:rPr>
            </w:pPr>
          </w:p>
        </w:tc>
        <w:tc>
          <w:tcPr>
            <w:tcW w:w="2835" w:type="dxa"/>
          </w:tcPr>
          <w:p w:rsidR="001C367C" w:rsidRPr="00645407" w:rsidRDefault="001C367C" w:rsidP="004156FF">
            <w:pPr>
              <w:rPr>
                <w:sz w:val="22"/>
                <w:szCs w:val="22"/>
              </w:rPr>
            </w:pPr>
          </w:p>
        </w:tc>
        <w:tc>
          <w:tcPr>
            <w:tcW w:w="3261" w:type="dxa"/>
          </w:tcPr>
          <w:p w:rsidR="001C367C" w:rsidRPr="00645407" w:rsidRDefault="001C367C" w:rsidP="004156FF">
            <w:pPr>
              <w:rPr>
                <w:sz w:val="22"/>
                <w:szCs w:val="22"/>
              </w:rPr>
            </w:pPr>
            <w:r w:rsidRPr="00645407">
              <w:rPr>
                <w:sz w:val="22"/>
                <w:szCs w:val="22"/>
              </w:rPr>
              <w:t>Ķīmiski, termāli un mehāniski izturīga</w:t>
            </w:r>
          </w:p>
        </w:tc>
        <w:tc>
          <w:tcPr>
            <w:tcW w:w="3365" w:type="dxa"/>
          </w:tcPr>
          <w:p w:rsidR="001C367C" w:rsidRPr="00645407" w:rsidRDefault="001C367C" w:rsidP="004156FF">
            <w:pPr>
              <w:rPr>
                <w:sz w:val="22"/>
                <w:szCs w:val="22"/>
              </w:rPr>
            </w:pPr>
          </w:p>
        </w:tc>
      </w:tr>
      <w:tr w:rsidR="001C367C"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vMerge/>
          </w:tcPr>
          <w:p w:rsidR="001C367C" w:rsidRPr="00645407" w:rsidRDefault="001C367C" w:rsidP="004156FF">
            <w:pPr>
              <w:rPr>
                <w:sz w:val="22"/>
                <w:szCs w:val="22"/>
              </w:rPr>
            </w:pPr>
          </w:p>
        </w:tc>
        <w:tc>
          <w:tcPr>
            <w:tcW w:w="2835" w:type="dxa"/>
          </w:tcPr>
          <w:p w:rsidR="001C367C" w:rsidRPr="00645407" w:rsidRDefault="001C367C" w:rsidP="004156FF">
            <w:pPr>
              <w:rPr>
                <w:sz w:val="22"/>
                <w:szCs w:val="22"/>
              </w:rPr>
            </w:pPr>
          </w:p>
        </w:tc>
        <w:tc>
          <w:tcPr>
            <w:tcW w:w="3261" w:type="dxa"/>
          </w:tcPr>
          <w:p w:rsidR="001C367C" w:rsidRPr="00645407" w:rsidRDefault="001C367C" w:rsidP="004156FF">
            <w:pPr>
              <w:rPr>
                <w:sz w:val="22"/>
                <w:szCs w:val="22"/>
              </w:rPr>
            </w:pPr>
            <w:r w:rsidRPr="00645407">
              <w:rPr>
                <w:sz w:val="22"/>
                <w:szCs w:val="22"/>
              </w:rPr>
              <w:t>Saderīga ar dažādu ražotāju pipešu uzgaļiem</w:t>
            </w:r>
          </w:p>
        </w:tc>
        <w:tc>
          <w:tcPr>
            <w:tcW w:w="3365" w:type="dxa"/>
          </w:tcPr>
          <w:p w:rsidR="001C367C" w:rsidRPr="00645407" w:rsidRDefault="001C367C" w:rsidP="004156FF">
            <w:pPr>
              <w:rPr>
                <w:sz w:val="22"/>
                <w:szCs w:val="22"/>
              </w:rPr>
            </w:pPr>
          </w:p>
        </w:tc>
      </w:tr>
      <w:tr w:rsidR="001C367C"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vMerge/>
          </w:tcPr>
          <w:p w:rsidR="001C367C" w:rsidRPr="00645407" w:rsidRDefault="001C367C" w:rsidP="004156FF">
            <w:pPr>
              <w:rPr>
                <w:sz w:val="22"/>
                <w:szCs w:val="22"/>
              </w:rPr>
            </w:pPr>
          </w:p>
        </w:tc>
        <w:tc>
          <w:tcPr>
            <w:tcW w:w="2835" w:type="dxa"/>
          </w:tcPr>
          <w:p w:rsidR="001C367C" w:rsidRPr="00645407" w:rsidRDefault="001C367C" w:rsidP="004156FF">
            <w:pPr>
              <w:rPr>
                <w:sz w:val="22"/>
                <w:szCs w:val="22"/>
              </w:rPr>
            </w:pPr>
          </w:p>
        </w:tc>
        <w:tc>
          <w:tcPr>
            <w:tcW w:w="3261" w:type="dxa"/>
          </w:tcPr>
          <w:p w:rsidR="001C367C" w:rsidRPr="00645407" w:rsidRDefault="001C367C" w:rsidP="004156FF">
            <w:pPr>
              <w:rPr>
                <w:sz w:val="22"/>
                <w:szCs w:val="22"/>
              </w:rPr>
            </w:pPr>
            <w:r w:rsidRPr="00645407">
              <w:rPr>
                <w:sz w:val="22"/>
                <w:szCs w:val="22"/>
              </w:rPr>
              <w:t>Safe-Cone filtri, kas aizsargā pipeti un paraugu</w:t>
            </w:r>
          </w:p>
        </w:tc>
        <w:tc>
          <w:tcPr>
            <w:tcW w:w="3365" w:type="dxa"/>
          </w:tcPr>
          <w:p w:rsidR="001C367C" w:rsidRPr="00645407" w:rsidRDefault="001C367C" w:rsidP="004156FF">
            <w:pPr>
              <w:rPr>
                <w:sz w:val="22"/>
                <w:szCs w:val="22"/>
              </w:rPr>
            </w:pPr>
          </w:p>
        </w:tc>
      </w:tr>
      <w:tr w:rsidR="001C367C"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vMerge/>
          </w:tcPr>
          <w:p w:rsidR="001C367C" w:rsidRPr="00645407" w:rsidRDefault="001C367C" w:rsidP="004156FF">
            <w:pPr>
              <w:rPr>
                <w:sz w:val="22"/>
                <w:szCs w:val="22"/>
              </w:rPr>
            </w:pPr>
          </w:p>
        </w:tc>
        <w:tc>
          <w:tcPr>
            <w:tcW w:w="2835" w:type="dxa"/>
          </w:tcPr>
          <w:p w:rsidR="001C367C" w:rsidRPr="00645407" w:rsidRDefault="001C367C" w:rsidP="004156FF">
            <w:pPr>
              <w:rPr>
                <w:sz w:val="22"/>
                <w:szCs w:val="22"/>
              </w:rPr>
            </w:pPr>
          </w:p>
        </w:tc>
        <w:tc>
          <w:tcPr>
            <w:tcW w:w="3261" w:type="dxa"/>
          </w:tcPr>
          <w:p w:rsidR="001C367C" w:rsidRPr="00645407" w:rsidRDefault="001C367C" w:rsidP="004156FF">
            <w:pPr>
              <w:rPr>
                <w:sz w:val="22"/>
                <w:szCs w:val="22"/>
              </w:rPr>
            </w:pPr>
            <w:r w:rsidRPr="00645407">
              <w:rPr>
                <w:sz w:val="22"/>
                <w:szCs w:val="22"/>
              </w:rPr>
              <w:t>Indikators:  4-ciparu displejs</w:t>
            </w:r>
          </w:p>
        </w:tc>
        <w:tc>
          <w:tcPr>
            <w:tcW w:w="3365" w:type="dxa"/>
          </w:tcPr>
          <w:p w:rsidR="001C367C" w:rsidRPr="00645407" w:rsidRDefault="001C367C" w:rsidP="004156FF">
            <w:pPr>
              <w:rPr>
                <w:sz w:val="22"/>
                <w:szCs w:val="22"/>
              </w:rPr>
            </w:pPr>
          </w:p>
        </w:tc>
      </w:tr>
      <w:tr w:rsidR="001C367C"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vMerge/>
          </w:tcPr>
          <w:p w:rsidR="001C367C" w:rsidRPr="00645407" w:rsidRDefault="001C367C" w:rsidP="004156FF">
            <w:pPr>
              <w:rPr>
                <w:sz w:val="22"/>
                <w:szCs w:val="22"/>
              </w:rPr>
            </w:pPr>
          </w:p>
        </w:tc>
        <w:tc>
          <w:tcPr>
            <w:tcW w:w="2835" w:type="dxa"/>
          </w:tcPr>
          <w:p w:rsidR="001C367C" w:rsidRPr="00645407" w:rsidRDefault="001C367C" w:rsidP="004156FF">
            <w:pPr>
              <w:rPr>
                <w:sz w:val="22"/>
                <w:szCs w:val="22"/>
              </w:rPr>
            </w:pPr>
          </w:p>
        </w:tc>
        <w:tc>
          <w:tcPr>
            <w:tcW w:w="3261" w:type="dxa"/>
          </w:tcPr>
          <w:p w:rsidR="001C367C" w:rsidRPr="00645407" w:rsidRDefault="001C367C" w:rsidP="004156FF">
            <w:pPr>
              <w:rPr>
                <w:sz w:val="22"/>
                <w:szCs w:val="22"/>
              </w:rPr>
            </w:pPr>
            <w:r w:rsidRPr="00645407">
              <w:rPr>
                <w:sz w:val="22"/>
                <w:szCs w:val="22"/>
              </w:rPr>
              <w:t>Optiload gals uzgaļa uzlikšanai</w:t>
            </w:r>
          </w:p>
        </w:tc>
        <w:tc>
          <w:tcPr>
            <w:tcW w:w="3365" w:type="dxa"/>
          </w:tcPr>
          <w:p w:rsidR="001C367C" w:rsidRPr="00645407" w:rsidRDefault="001C367C" w:rsidP="004156FF">
            <w:pPr>
              <w:rPr>
                <w:sz w:val="22"/>
                <w:szCs w:val="22"/>
              </w:rPr>
            </w:pP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053" w:type="dxa"/>
            <w:gridSpan w:val="3"/>
          </w:tcPr>
          <w:p w:rsidR="004156FF" w:rsidRPr="00645407" w:rsidRDefault="004156FF" w:rsidP="004156FF">
            <w:pPr>
              <w:pStyle w:val="ListParagraph"/>
              <w:numPr>
                <w:ilvl w:val="0"/>
                <w:numId w:val="46"/>
              </w:numPr>
              <w:rPr>
                <w:b/>
                <w:sz w:val="22"/>
                <w:szCs w:val="22"/>
              </w:rPr>
            </w:pPr>
            <w:r w:rsidRPr="00645407">
              <w:rPr>
                <w:b/>
                <w:sz w:val="22"/>
                <w:szCs w:val="22"/>
              </w:rPr>
              <w:t>Pipešu statīvs – karuselis  6 gab.</w:t>
            </w:r>
          </w:p>
          <w:p w:rsidR="004156FF" w:rsidRPr="00645407" w:rsidRDefault="004156FF" w:rsidP="004156FF">
            <w:pPr>
              <w:rPr>
                <w:sz w:val="22"/>
                <w:szCs w:val="22"/>
              </w:rPr>
            </w:pPr>
          </w:p>
        </w:tc>
        <w:tc>
          <w:tcPr>
            <w:tcW w:w="3365" w:type="dxa"/>
          </w:tcPr>
          <w:p w:rsidR="004156FF" w:rsidRPr="00645407" w:rsidRDefault="004156FF" w:rsidP="004156FF">
            <w:pPr>
              <w:rPr>
                <w:b/>
                <w:bCs/>
                <w:sz w:val="22"/>
                <w:szCs w:val="22"/>
                <w:lang w:eastAsia="en-US"/>
              </w:rPr>
            </w:pPr>
            <w:r w:rsidRPr="00645407">
              <w:rPr>
                <w:b/>
                <w:bCs/>
                <w:sz w:val="22"/>
                <w:szCs w:val="22"/>
                <w:lang w:eastAsia="en-US"/>
              </w:rPr>
              <w:t>Ražotājs____________</w:t>
            </w:r>
          </w:p>
          <w:p w:rsidR="004156FF" w:rsidRPr="00645407" w:rsidRDefault="004156FF" w:rsidP="004156FF">
            <w:pPr>
              <w:rPr>
                <w:b/>
                <w:bCs/>
                <w:sz w:val="22"/>
                <w:szCs w:val="22"/>
                <w:lang w:eastAsia="en-US"/>
              </w:rPr>
            </w:pPr>
            <w:r w:rsidRPr="00645407">
              <w:rPr>
                <w:b/>
                <w:bCs/>
                <w:sz w:val="22"/>
                <w:szCs w:val="22"/>
                <w:lang w:eastAsia="en-US"/>
              </w:rPr>
              <w:t>Modelis______________</w:t>
            </w: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tcPr>
          <w:p w:rsidR="004156FF" w:rsidRPr="00645407" w:rsidRDefault="00F9681D" w:rsidP="004156FF">
            <w:pPr>
              <w:rPr>
                <w:sz w:val="22"/>
                <w:szCs w:val="22"/>
              </w:rPr>
            </w:pPr>
            <w:r w:rsidRPr="00645407">
              <w:rPr>
                <w:sz w:val="22"/>
                <w:szCs w:val="22"/>
              </w:rPr>
              <w:t>4.1.</w:t>
            </w:r>
          </w:p>
        </w:tc>
        <w:tc>
          <w:tcPr>
            <w:tcW w:w="2835" w:type="dxa"/>
          </w:tcPr>
          <w:p w:rsidR="004156FF" w:rsidRPr="00645407" w:rsidRDefault="004156FF" w:rsidP="004156FF">
            <w:pPr>
              <w:rPr>
                <w:sz w:val="22"/>
                <w:szCs w:val="22"/>
              </w:rPr>
            </w:pPr>
            <w:r w:rsidRPr="00645407">
              <w:rPr>
                <w:sz w:val="22"/>
                <w:szCs w:val="22"/>
              </w:rPr>
              <w:t>Materiāls</w:t>
            </w:r>
          </w:p>
        </w:tc>
        <w:tc>
          <w:tcPr>
            <w:tcW w:w="3261" w:type="dxa"/>
          </w:tcPr>
          <w:p w:rsidR="004156FF" w:rsidRPr="00645407" w:rsidRDefault="004156FF" w:rsidP="00744392">
            <w:pPr>
              <w:rPr>
                <w:sz w:val="22"/>
                <w:szCs w:val="22"/>
              </w:rPr>
            </w:pPr>
            <w:r w:rsidRPr="00645407">
              <w:rPr>
                <w:sz w:val="22"/>
                <w:szCs w:val="22"/>
              </w:rPr>
              <w:t>Plastmasa</w:t>
            </w:r>
            <w:r w:rsidR="00744392" w:rsidRPr="00645407">
              <w:rPr>
                <w:sz w:val="22"/>
                <w:szCs w:val="22"/>
              </w:rPr>
              <w:t>, saliekams</w:t>
            </w:r>
          </w:p>
        </w:tc>
        <w:tc>
          <w:tcPr>
            <w:tcW w:w="3365" w:type="dxa"/>
          </w:tcPr>
          <w:p w:rsidR="004156FF" w:rsidRPr="00645407" w:rsidRDefault="004156FF" w:rsidP="004156FF">
            <w:pPr>
              <w:rPr>
                <w:sz w:val="22"/>
                <w:szCs w:val="22"/>
              </w:rPr>
            </w:pPr>
          </w:p>
        </w:tc>
      </w:tr>
      <w:tr w:rsidR="004156FF" w:rsidRPr="00645407" w:rsidTr="00DB1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57" w:type="dxa"/>
          </w:tcPr>
          <w:p w:rsidR="004156FF" w:rsidRPr="00645407" w:rsidRDefault="00F9681D" w:rsidP="004156FF">
            <w:pPr>
              <w:rPr>
                <w:sz w:val="22"/>
                <w:szCs w:val="22"/>
              </w:rPr>
            </w:pPr>
            <w:r w:rsidRPr="00645407">
              <w:rPr>
                <w:sz w:val="22"/>
                <w:szCs w:val="22"/>
              </w:rPr>
              <w:t>4.2.</w:t>
            </w:r>
          </w:p>
        </w:tc>
        <w:tc>
          <w:tcPr>
            <w:tcW w:w="2835" w:type="dxa"/>
          </w:tcPr>
          <w:p w:rsidR="004156FF" w:rsidRPr="00645407" w:rsidRDefault="004156FF" w:rsidP="004156FF">
            <w:pPr>
              <w:rPr>
                <w:sz w:val="22"/>
                <w:szCs w:val="22"/>
              </w:rPr>
            </w:pPr>
            <w:r w:rsidRPr="00645407">
              <w:rPr>
                <w:sz w:val="22"/>
                <w:szCs w:val="22"/>
              </w:rPr>
              <w:t>Ietilpība</w:t>
            </w:r>
          </w:p>
        </w:tc>
        <w:tc>
          <w:tcPr>
            <w:tcW w:w="3261" w:type="dxa"/>
          </w:tcPr>
          <w:p w:rsidR="004156FF" w:rsidRPr="00645407" w:rsidRDefault="004156FF" w:rsidP="004156FF">
            <w:pPr>
              <w:rPr>
                <w:sz w:val="22"/>
                <w:szCs w:val="22"/>
              </w:rPr>
            </w:pPr>
            <w:r w:rsidRPr="00645407">
              <w:rPr>
                <w:sz w:val="22"/>
                <w:szCs w:val="22"/>
              </w:rPr>
              <w:t>6 pipetes</w:t>
            </w:r>
          </w:p>
        </w:tc>
        <w:tc>
          <w:tcPr>
            <w:tcW w:w="3365" w:type="dxa"/>
          </w:tcPr>
          <w:p w:rsidR="004156FF" w:rsidRPr="00645407" w:rsidRDefault="004156FF" w:rsidP="004156FF">
            <w:pPr>
              <w:rPr>
                <w:sz w:val="22"/>
                <w:szCs w:val="22"/>
              </w:rPr>
            </w:pPr>
          </w:p>
        </w:tc>
      </w:tr>
    </w:tbl>
    <w:p w:rsidR="00F513AF" w:rsidRPr="00645407" w:rsidRDefault="00F513AF" w:rsidP="004156FF"/>
    <w:p w:rsidR="009C3898" w:rsidRPr="00645407" w:rsidRDefault="009C3898" w:rsidP="004156FF"/>
    <w:p w:rsidR="0053442C" w:rsidRPr="00645407" w:rsidRDefault="0053442C" w:rsidP="0053442C">
      <w:pPr>
        <w:jc w:val="center"/>
        <w:rPr>
          <w:b/>
          <w:sz w:val="28"/>
        </w:rPr>
      </w:pPr>
      <w:r w:rsidRPr="00645407">
        <w:rPr>
          <w:b/>
          <w:sz w:val="28"/>
        </w:rPr>
        <w:t>28. daļa</w:t>
      </w:r>
    </w:p>
    <w:p w:rsidR="0053442C" w:rsidRPr="00645407" w:rsidRDefault="0053442C" w:rsidP="0053442C">
      <w:pPr>
        <w:jc w:val="center"/>
        <w:rPr>
          <w:b/>
          <w:sz w:val="28"/>
        </w:rPr>
      </w:pPr>
      <w:r w:rsidRPr="00645407">
        <w:rPr>
          <w:b/>
          <w:sz w:val="28"/>
        </w:rPr>
        <w:t>Zāļu formu gatavošanas un kontroles iekārtas</w:t>
      </w:r>
    </w:p>
    <w:p w:rsidR="0053442C" w:rsidRPr="00645407" w:rsidRDefault="0053442C" w:rsidP="0053442C">
      <w:pPr>
        <w:rPr>
          <w:b/>
        </w:rPr>
      </w:pPr>
    </w:p>
    <w:p w:rsidR="0053442C" w:rsidRPr="00645407" w:rsidRDefault="0053442C" w:rsidP="007D3B75">
      <w:pPr>
        <w:ind w:right="1842"/>
      </w:pPr>
      <w:r w:rsidRPr="00645407">
        <w:rPr>
          <w:b/>
        </w:rPr>
        <w:t>Mērķis:</w:t>
      </w:r>
      <w:r w:rsidRPr="00645407">
        <w:t xml:space="preserve"> </w:t>
      </w:r>
      <w:r w:rsidRPr="00645407">
        <w:rPr>
          <w:i/>
          <w:sz w:val="22"/>
        </w:rPr>
        <w:t xml:space="preserve">Binokulārās lupas paredzētas individuālam studentu darbam ziežu viendabīguma pārbaudei, farmakognozijas, farmaceitiskās mikrobioloģijas  kursos, supozitporiju formas un kapsulu pildīšanas formas paredzētas zāļu vielu sagatavošanai </w:t>
      </w:r>
    </w:p>
    <w:p w:rsidR="0053442C" w:rsidRPr="00645407" w:rsidRDefault="0053442C" w:rsidP="0053442C"/>
    <w:tbl>
      <w:tblPr>
        <w:tblStyle w:val="TableGrid"/>
        <w:tblW w:w="10385" w:type="dxa"/>
        <w:jc w:val="center"/>
        <w:tblInd w:w="-1167" w:type="dxa"/>
        <w:tblLayout w:type="fixed"/>
        <w:tblLook w:val="04A0"/>
      </w:tblPr>
      <w:tblGrid>
        <w:gridCol w:w="992"/>
        <w:gridCol w:w="2500"/>
        <w:gridCol w:w="3491"/>
        <w:gridCol w:w="3402"/>
      </w:tblGrid>
      <w:tr w:rsidR="0053442C" w:rsidRPr="00645407" w:rsidTr="0008172C">
        <w:trPr>
          <w:jc w:val="center"/>
        </w:trPr>
        <w:tc>
          <w:tcPr>
            <w:tcW w:w="992" w:type="dxa"/>
          </w:tcPr>
          <w:p w:rsidR="0053442C" w:rsidRPr="00645407" w:rsidRDefault="0053442C" w:rsidP="00667AEF">
            <w:pPr>
              <w:rPr>
                <w:b/>
                <w:bCs/>
                <w:sz w:val="22"/>
                <w:szCs w:val="22"/>
              </w:rPr>
            </w:pPr>
            <w:r w:rsidRPr="00645407">
              <w:rPr>
                <w:b/>
                <w:bCs/>
                <w:sz w:val="22"/>
                <w:szCs w:val="22"/>
              </w:rPr>
              <w:t>Nr.p.k.</w:t>
            </w:r>
          </w:p>
        </w:tc>
        <w:tc>
          <w:tcPr>
            <w:tcW w:w="2500" w:type="dxa"/>
          </w:tcPr>
          <w:p w:rsidR="0053442C" w:rsidRPr="00645407" w:rsidRDefault="0053442C" w:rsidP="00667AEF">
            <w:pPr>
              <w:rPr>
                <w:b/>
                <w:bCs/>
                <w:sz w:val="22"/>
                <w:szCs w:val="22"/>
                <w:lang w:eastAsia="en-US"/>
              </w:rPr>
            </w:pPr>
            <w:r w:rsidRPr="00645407">
              <w:rPr>
                <w:b/>
                <w:bCs/>
                <w:sz w:val="22"/>
                <w:szCs w:val="22"/>
                <w:lang w:eastAsia="en-US"/>
              </w:rPr>
              <w:t>Tehniskie parametri</w:t>
            </w:r>
          </w:p>
        </w:tc>
        <w:tc>
          <w:tcPr>
            <w:tcW w:w="3491" w:type="dxa"/>
          </w:tcPr>
          <w:p w:rsidR="0053442C" w:rsidRPr="00645407" w:rsidRDefault="0053442C" w:rsidP="00667AEF">
            <w:pPr>
              <w:rPr>
                <w:b/>
                <w:bCs/>
                <w:sz w:val="22"/>
                <w:szCs w:val="22"/>
                <w:lang w:eastAsia="en-US"/>
              </w:rPr>
            </w:pPr>
            <w:r w:rsidRPr="00645407">
              <w:rPr>
                <w:b/>
                <w:bCs/>
                <w:sz w:val="22"/>
                <w:szCs w:val="22"/>
                <w:lang w:eastAsia="en-US"/>
              </w:rPr>
              <w:t>Pasūtītāja prasības</w:t>
            </w:r>
          </w:p>
        </w:tc>
        <w:tc>
          <w:tcPr>
            <w:tcW w:w="3402" w:type="dxa"/>
          </w:tcPr>
          <w:p w:rsidR="0053442C" w:rsidRPr="00645407" w:rsidRDefault="0053442C" w:rsidP="00667AEF">
            <w:pPr>
              <w:rPr>
                <w:b/>
                <w:bCs/>
                <w:sz w:val="22"/>
                <w:szCs w:val="22"/>
                <w:lang w:eastAsia="en-US"/>
              </w:rPr>
            </w:pPr>
            <w:r w:rsidRPr="00645407">
              <w:rPr>
                <w:b/>
                <w:bCs/>
                <w:sz w:val="22"/>
                <w:szCs w:val="22"/>
                <w:lang w:eastAsia="en-US"/>
              </w:rPr>
              <w:t>Pretendenta piedāvājums</w:t>
            </w:r>
          </w:p>
          <w:p w:rsidR="0053442C" w:rsidRPr="00645407" w:rsidRDefault="0053442C" w:rsidP="00667AEF">
            <w:pPr>
              <w:rPr>
                <w:b/>
                <w:bCs/>
                <w:sz w:val="22"/>
                <w:szCs w:val="22"/>
                <w:lang w:eastAsia="en-US"/>
              </w:rPr>
            </w:pPr>
          </w:p>
        </w:tc>
      </w:tr>
      <w:tr w:rsidR="0053442C" w:rsidRPr="00645407" w:rsidTr="0008172C">
        <w:trPr>
          <w:jc w:val="center"/>
        </w:trPr>
        <w:tc>
          <w:tcPr>
            <w:tcW w:w="992" w:type="dxa"/>
          </w:tcPr>
          <w:p w:rsidR="0053442C" w:rsidRPr="00645407" w:rsidRDefault="0053442C" w:rsidP="00667AEF">
            <w:pPr>
              <w:rPr>
                <w:b/>
                <w:bCs/>
                <w:sz w:val="22"/>
                <w:szCs w:val="22"/>
              </w:rPr>
            </w:pPr>
            <w:r w:rsidRPr="00645407">
              <w:rPr>
                <w:b/>
                <w:bCs/>
                <w:sz w:val="22"/>
                <w:szCs w:val="22"/>
              </w:rPr>
              <w:t>1.</w:t>
            </w:r>
          </w:p>
        </w:tc>
        <w:tc>
          <w:tcPr>
            <w:tcW w:w="5991" w:type="dxa"/>
            <w:gridSpan w:val="2"/>
          </w:tcPr>
          <w:p w:rsidR="0053442C" w:rsidRPr="00645407" w:rsidRDefault="0053442C" w:rsidP="00667AEF">
            <w:pPr>
              <w:rPr>
                <w:b/>
                <w:bCs/>
                <w:sz w:val="22"/>
                <w:szCs w:val="22"/>
              </w:rPr>
            </w:pPr>
            <w:r w:rsidRPr="00645407">
              <w:rPr>
                <w:b/>
                <w:bCs/>
                <w:sz w:val="22"/>
                <w:szCs w:val="22"/>
              </w:rPr>
              <w:t>Binokulārā lupa    (20 gab.)</w:t>
            </w:r>
          </w:p>
        </w:tc>
        <w:tc>
          <w:tcPr>
            <w:tcW w:w="3402" w:type="dxa"/>
          </w:tcPr>
          <w:p w:rsidR="0053442C" w:rsidRPr="00645407" w:rsidRDefault="0053442C" w:rsidP="00667AEF">
            <w:pPr>
              <w:rPr>
                <w:b/>
                <w:bCs/>
                <w:sz w:val="22"/>
                <w:szCs w:val="22"/>
                <w:lang w:eastAsia="en-US"/>
              </w:rPr>
            </w:pPr>
            <w:r w:rsidRPr="00645407">
              <w:rPr>
                <w:b/>
                <w:bCs/>
                <w:sz w:val="22"/>
                <w:szCs w:val="22"/>
                <w:lang w:eastAsia="en-US"/>
              </w:rPr>
              <w:t>Ražotājs______________</w:t>
            </w:r>
          </w:p>
          <w:p w:rsidR="0053442C" w:rsidRPr="00645407" w:rsidRDefault="0053442C" w:rsidP="00667AEF">
            <w:pPr>
              <w:rPr>
                <w:b/>
                <w:sz w:val="22"/>
                <w:szCs w:val="22"/>
              </w:rPr>
            </w:pPr>
            <w:r w:rsidRPr="00645407">
              <w:rPr>
                <w:b/>
                <w:bCs/>
                <w:sz w:val="22"/>
                <w:szCs w:val="22"/>
                <w:lang w:eastAsia="en-US"/>
              </w:rPr>
              <w:t>Modelis________________</w:t>
            </w:r>
          </w:p>
        </w:tc>
      </w:tr>
      <w:tr w:rsidR="0053442C" w:rsidRPr="00645407" w:rsidTr="0008172C">
        <w:trPr>
          <w:jc w:val="center"/>
        </w:trPr>
        <w:tc>
          <w:tcPr>
            <w:tcW w:w="992" w:type="dxa"/>
          </w:tcPr>
          <w:p w:rsidR="0053442C" w:rsidRPr="00645407" w:rsidRDefault="0053442C" w:rsidP="00667AEF">
            <w:pPr>
              <w:rPr>
                <w:bCs/>
                <w:sz w:val="22"/>
                <w:szCs w:val="22"/>
              </w:rPr>
            </w:pPr>
            <w:r w:rsidRPr="00645407">
              <w:rPr>
                <w:bCs/>
                <w:sz w:val="22"/>
                <w:szCs w:val="22"/>
              </w:rPr>
              <w:t>1.1.</w:t>
            </w:r>
          </w:p>
        </w:tc>
        <w:tc>
          <w:tcPr>
            <w:tcW w:w="2500" w:type="dxa"/>
          </w:tcPr>
          <w:p w:rsidR="0053442C" w:rsidRPr="00645407" w:rsidRDefault="0053442C" w:rsidP="00667AEF">
            <w:pPr>
              <w:rPr>
                <w:bCs/>
                <w:sz w:val="22"/>
                <w:szCs w:val="22"/>
              </w:rPr>
            </w:pPr>
            <w:r w:rsidRPr="00645407">
              <w:rPr>
                <w:bCs/>
                <w:sz w:val="22"/>
                <w:szCs w:val="22"/>
              </w:rPr>
              <w:t>Tips</w:t>
            </w:r>
          </w:p>
        </w:tc>
        <w:tc>
          <w:tcPr>
            <w:tcW w:w="3491" w:type="dxa"/>
          </w:tcPr>
          <w:p w:rsidR="0053442C" w:rsidRPr="00645407" w:rsidRDefault="0053442C" w:rsidP="00667AEF">
            <w:pPr>
              <w:rPr>
                <w:bCs/>
                <w:smallCaps/>
                <w:sz w:val="22"/>
                <w:szCs w:val="22"/>
              </w:rPr>
            </w:pPr>
            <w:r w:rsidRPr="00645407">
              <w:rPr>
                <w:sz w:val="22"/>
                <w:szCs w:val="22"/>
              </w:rPr>
              <w:t xml:space="preserve">Ergonomisks binokulārs izglītojošais laboratorijas mikroskops, ikdienas lietošanai </w:t>
            </w:r>
          </w:p>
        </w:tc>
        <w:tc>
          <w:tcPr>
            <w:tcW w:w="3402" w:type="dxa"/>
          </w:tcPr>
          <w:p w:rsidR="0053442C" w:rsidRPr="00645407" w:rsidRDefault="0053442C" w:rsidP="00667AEF">
            <w:pPr>
              <w:rPr>
                <w:sz w:val="22"/>
                <w:szCs w:val="22"/>
              </w:rPr>
            </w:pPr>
          </w:p>
        </w:tc>
      </w:tr>
      <w:tr w:rsidR="0053442C" w:rsidRPr="00645407" w:rsidTr="0008172C">
        <w:trPr>
          <w:jc w:val="center"/>
        </w:trPr>
        <w:tc>
          <w:tcPr>
            <w:tcW w:w="992" w:type="dxa"/>
          </w:tcPr>
          <w:p w:rsidR="0053442C" w:rsidRPr="00645407" w:rsidRDefault="0053442C" w:rsidP="00667AEF">
            <w:pPr>
              <w:rPr>
                <w:bCs/>
                <w:sz w:val="22"/>
                <w:szCs w:val="22"/>
              </w:rPr>
            </w:pPr>
            <w:r w:rsidRPr="00645407">
              <w:rPr>
                <w:bCs/>
                <w:sz w:val="22"/>
                <w:szCs w:val="22"/>
              </w:rPr>
              <w:t>1.2</w:t>
            </w:r>
          </w:p>
        </w:tc>
        <w:tc>
          <w:tcPr>
            <w:tcW w:w="2500" w:type="dxa"/>
          </w:tcPr>
          <w:p w:rsidR="0053442C" w:rsidRPr="00645407" w:rsidRDefault="0053442C" w:rsidP="00667AEF">
            <w:pPr>
              <w:rPr>
                <w:bCs/>
                <w:sz w:val="22"/>
                <w:szCs w:val="22"/>
              </w:rPr>
            </w:pPr>
            <w:r w:rsidRPr="00645407">
              <w:rPr>
                <w:bCs/>
                <w:sz w:val="22"/>
                <w:szCs w:val="22"/>
              </w:rPr>
              <w:t>Okulāri</w:t>
            </w:r>
          </w:p>
        </w:tc>
        <w:tc>
          <w:tcPr>
            <w:tcW w:w="3491" w:type="dxa"/>
          </w:tcPr>
          <w:p w:rsidR="0053442C" w:rsidRPr="00645407" w:rsidRDefault="0053442C" w:rsidP="00667AEF">
            <w:pPr>
              <w:rPr>
                <w:sz w:val="22"/>
                <w:szCs w:val="22"/>
              </w:rPr>
            </w:pPr>
            <w:r w:rsidRPr="00645407">
              <w:rPr>
                <w:sz w:val="22"/>
                <w:szCs w:val="22"/>
              </w:rPr>
              <w:t>Plaša redzes lauka WF 10X/20, ar redzes lauku 20mm, dioptriju korekcija uz viena no okulāriem</w:t>
            </w:r>
          </w:p>
        </w:tc>
        <w:tc>
          <w:tcPr>
            <w:tcW w:w="3402" w:type="dxa"/>
          </w:tcPr>
          <w:p w:rsidR="0053442C" w:rsidRPr="00645407" w:rsidRDefault="0053442C" w:rsidP="00667AEF">
            <w:pPr>
              <w:rPr>
                <w:sz w:val="22"/>
                <w:szCs w:val="22"/>
              </w:rPr>
            </w:pPr>
          </w:p>
        </w:tc>
      </w:tr>
      <w:tr w:rsidR="0053442C" w:rsidRPr="00645407" w:rsidTr="0008172C">
        <w:trPr>
          <w:jc w:val="center"/>
        </w:trPr>
        <w:tc>
          <w:tcPr>
            <w:tcW w:w="992" w:type="dxa"/>
          </w:tcPr>
          <w:p w:rsidR="0053442C" w:rsidRPr="00645407" w:rsidRDefault="0053442C" w:rsidP="00667AEF">
            <w:pPr>
              <w:rPr>
                <w:bCs/>
                <w:sz w:val="22"/>
                <w:szCs w:val="22"/>
              </w:rPr>
            </w:pPr>
            <w:r w:rsidRPr="00645407">
              <w:rPr>
                <w:bCs/>
                <w:sz w:val="22"/>
                <w:szCs w:val="22"/>
              </w:rPr>
              <w:t>1.3.</w:t>
            </w:r>
            <w:r w:rsidRPr="00645407">
              <w:rPr>
                <w:sz w:val="22"/>
                <w:szCs w:val="22"/>
              </w:rPr>
              <w:t xml:space="preserve"> </w:t>
            </w:r>
          </w:p>
        </w:tc>
        <w:tc>
          <w:tcPr>
            <w:tcW w:w="2500" w:type="dxa"/>
          </w:tcPr>
          <w:p w:rsidR="0053442C" w:rsidRPr="00645407" w:rsidRDefault="0053442C" w:rsidP="00667AEF">
            <w:pPr>
              <w:rPr>
                <w:bCs/>
                <w:sz w:val="22"/>
                <w:szCs w:val="22"/>
              </w:rPr>
            </w:pPr>
            <w:r w:rsidRPr="00645407">
              <w:rPr>
                <w:sz w:val="22"/>
                <w:szCs w:val="22"/>
              </w:rPr>
              <w:t>Mikroskopa galva</w:t>
            </w:r>
          </w:p>
        </w:tc>
        <w:tc>
          <w:tcPr>
            <w:tcW w:w="3491" w:type="dxa"/>
          </w:tcPr>
          <w:p w:rsidR="0053442C" w:rsidRPr="00645407" w:rsidRDefault="0053442C" w:rsidP="00667AEF">
            <w:pPr>
              <w:rPr>
                <w:sz w:val="22"/>
                <w:szCs w:val="22"/>
              </w:rPr>
            </w:pPr>
            <w:r w:rsidRPr="00645407">
              <w:rPr>
                <w:sz w:val="22"/>
                <w:szCs w:val="22"/>
              </w:rPr>
              <w:t>binokulāra, iespējams pagriezt horizontālā plaknē 360° leņķī.</w:t>
            </w:r>
          </w:p>
        </w:tc>
        <w:tc>
          <w:tcPr>
            <w:tcW w:w="3402" w:type="dxa"/>
          </w:tcPr>
          <w:p w:rsidR="0053442C" w:rsidRPr="00645407" w:rsidRDefault="0053442C" w:rsidP="00667AEF">
            <w:pPr>
              <w:rPr>
                <w:sz w:val="22"/>
                <w:szCs w:val="22"/>
              </w:rPr>
            </w:pPr>
          </w:p>
        </w:tc>
      </w:tr>
      <w:tr w:rsidR="0053442C" w:rsidRPr="00645407" w:rsidTr="0008172C">
        <w:trPr>
          <w:jc w:val="center"/>
        </w:trPr>
        <w:tc>
          <w:tcPr>
            <w:tcW w:w="992" w:type="dxa"/>
          </w:tcPr>
          <w:p w:rsidR="0053442C" w:rsidRPr="00645407" w:rsidRDefault="0053442C" w:rsidP="00667AEF">
            <w:pPr>
              <w:rPr>
                <w:bCs/>
                <w:sz w:val="22"/>
                <w:szCs w:val="22"/>
              </w:rPr>
            </w:pPr>
            <w:r w:rsidRPr="00645407">
              <w:rPr>
                <w:bCs/>
                <w:sz w:val="22"/>
                <w:szCs w:val="22"/>
              </w:rPr>
              <w:t>1.4.</w:t>
            </w:r>
          </w:p>
        </w:tc>
        <w:tc>
          <w:tcPr>
            <w:tcW w:w="2500" w:type="dxa"/>
          </w:tcPr>
          <w:p w:rsidR="0053442C" w:rsidRPr="00645407" w:rsidRDefault="0053442C" w:rsidP="00667AEF">
            <w:pPr>
              <w:rPr>
                <w:sz w:val="22"/>
                <w:szCs w:val="22"/>
              </w:rPr>
            </w:pPr>
            <w:r w:rsidRPr="00645407">
              <w:rPr>
                <w:sz w:val="22"/>
                <w:szCs w:val="22"/>
              </w:rPr>
              <w:t>Tubusi</w:t>
            </w:r>
          </w:p>
        </w:tc>
        <w:tc>
          <w:tcPr>
            <w:tcW w:w="3491" w:type="dxa"/>
          </w:tcPr>
          <w:p w:rsidR="0053442C" w:rsidRPr="00645407" w:rsidRDefault="0053442C" w:rsidP="00667AEF">
            <w:pPr>
              <w:rPr>
                <w:sz w:val="22"/>
                <w:szCs w:val="22"/>
              </w:rPr>
            </w:pPr>
            <w:r w:rsidRPr="00645407">
              <w:rPr>
                <w:sz w:val="22"/>
                <w:szCs w:val="22"/>
              </w:rPr>
              <w:t>30° leņķī, ar regulējamu savstarpējo attālumu 48-75mm intervālā</w:t>
            </w:r>
          </w:p>
        </w:tc>
        <w:tc>
          <w:tcPr>
            <w:tcW w:w="3402" w:type="dxa"/>
          </w:tcPr>
          <w:p w:rsidR="0053442C" w:rsidRPr="00645407" w:rsidRDefault="0053442C" w:rsidP="00667AEF">
            <w:pPr>
              <w:rPr>
                <w:sz w:val="22"/>
                <w:szCs w:val="22"/>
              </w:rPr>
            </w:pPr>
          </w:p>
        </w:tc>
      </w:tr>
      <w:tr w:rsidR="0053442C" w:rsidRPr="00645407" w:rsidTr="0008172C">
        <w:trPr>
          <w:jc w:val="center"/>
        </w:trPr>
        <w:tc>
          <w:tcPr>
            <w:tcW w:w="992" w:type="dxa"/>
          </w:tcPr>
          <w:p w:rsidR="0053442C" w:rsidRPr="00645407" w:rsidRDefault="0053442C" w:rsidP="00667AEF">
            <w:pPr>
              <w:rPr>
                <w:bCs/>
                <w:sz w:val="22"/>
                <w:szCs w:val="22"/>
              </w:rPr>
            </w:pPr>
            <w:r w:rsidRPr="00645407">
              <w:rPr>
                <w:bCs/>
                <w:sz w:val="22"/>
                <w:szCs w:val="22"/>
              </w:rPr>
              <w:t>1.5.</w:t>
            </w:r>
          </w:p>
        </w:tc>
        <w:tc>
          <w:tcPr>
            <w:tcW w:w="2500" w:type="dxa"/>
          </w:tcPr>
          <w:p w:rsidR="0053442C" w:rsidRPr="00645407" w:rsidRDefault="0053442C" w:rsidP="00667AEF">
            <w:pPr>
              <w:rPr>
                <w:sz w:val="22"/>
                <w:szCs w:val="22"/>
              </w:rPr>
            </w:pPr>
            <w:r w:rsidRPr="00645407">
              <w:rPr>
                <w:sz w:val="22"/>
                <w:szCs w:val="22"/>
              </w:rPr>
              <w:t>Objektīvi</w:t>
            </w:r>
          </w:p>
        </w:tc>
        <w:tc>
          <w:tcPr>
            <w:tcW w:w="3491" w:type="dxa"/>
          </w:tcPr>
          <w:p w:rsidR="0053442C" w:rsidRPr="00645407" w:rsidRDefault="0053442C" w:rsidP="00667AEF">
            <w:pPr>
              <w:rPr>
                <w:sz w:val="22"/>
                <w:szCs w:val="22"/>
              </w:rPr>
            </w:pPr>
            <w:r w:rsidRPr="00645407">
              <w:rPr>
                <w:sz w:val="22"/>
                <w:szCs w:val="22"/>
              </w:rPr>
              <w:t>4 gab., izvietoti grozāmā revolvera ierīcē. Revolveris grozāms 360° leņķi, ar objektīva lēcām, ļaujot brīvi manīt lēcu palielinājumus redzes laukā</w:t>
            </w:r>
          </w:p>
          <w:p w:rsidR="0053442C" w:rsidRPr="00645407" w:rsidRDefault="0053442C" w:rsidP="00667AEF">
            <w:pPr>
              <w:jc w:val="both"/>
              <w:rPr>
                <w:sz w:val="22"/>
                <w:szCs w:val="22"/>
              </w:rPr>
            </w:pPr>
            <w:r w:rsidRPr="00645407">
              <w:rPr>
                <w:sz w:val="22"/>
                <w:szCs w:val="22"/>
              </w:rPr>
              <w:t>E-PLAN vai analogas klases objektīvi:</w:t>
            </w:r>
          </w:p>
          <w:p w:rsidR="0053442C" w:rsidRPr="00645407" w:rsidRDefault="0053442C" w:rsidP="00667AEF">
            <w:pPr>
              <w:jc w:val="both"/>
              <w:rPr>
                <w:sz w:val="22"/>
                <w:szCs w:val="22"/>
              </w:rPr>
            </w:pPr>
            <w:r w:rsidRPr="00645407">
              <w:rPr>
                <w:sz w:val="22"/>
                <w:szCs w:val="22"/>
              </w:rPr>
              <w:t>Palielinājums 4X, NA 0,10, darba distance 18mm</w:t>
            </w:r>
          </w:p>
          <w:p w:rsidR="0053442C" w:rsidRPr="00645407" w:rsidRDefault="0053442C" w:rsidP="00667AEF">
            <w:pPr>
              <w:jc w:val="both"/>
              <w:rPr>
                <w:sz w:val="22"/>
                <w:szCs w:val="22"/>
              </w:rPr>
            </w:pPr>
            <w:r w:rsidRPr="00645407">
              <w:rPr>
                <w:sz w:val="22"/>
                <w:szCs w:val="22"/>
              </w:rPr>
              <w:t>Palielinājums 10X, NA 0,25, darba distance 7mm</w:t>
            </w:r>
          </w:p>
          <w:p w:rsidR="0053442C" w:rsidRPr="00645407" w:rsidRDefault="0053442C" w:rsidP="00667AEF">
            <w:pPr>
              <w:jc w:val="both"/>
              <w:rPr>
                <w:sz w:val="22"/>
                <w:szCs w:val="22"/>
              </w:rPr>
            </w:pPr>
            <w:r w:rsidRPr="00645407">
              <w:rPr>
                <w:sz w:val="22"/>
                <w:szCs w:val="22"/>
              </w:rPr>
              <w:t>Palielinājums 40X, NA 0,65, darba distance 0,53mm</w:t>
            </w:r>
          </w:p>
          <w:p w:rsidR="0053442C" w:rsidRPr="00645407" w:rsidRDefault="0053442C" w:rsidP="00667AEF">
            <w:pPr>
              <w:jc w:val="both"/>
              <w:rPr>
                <w:sz w:val="22"/>
                <w:szCs w:val="22"/>
              </w:rPr>
            </w:pPr>
            <w:r w:rsidRPr="00645407">
              <w:rPr>
                <w:sz w:val="22"/>
                <w:szCs w:val="22"/>
              </w:rPr>
              <w:t>Palielinājums 100X, NA 1,25, darba distance 0,13mm, immersijas eļļas objektīvs</w:t>
            </w:r>
          </w:p>
          <w:p w:rsidR="0053442C" w:rsidRPr="00645407" w:rsidRDefault="0053442C" w:rsidP="00667AEF">
            <w:pPr>
              <w:rPr>
                <w:sz w:val="22"/>
                <w:szCs w:val="22"/>
              </w:rPr>
            </w:pPr>
            <w:r w:rsidRPr="00645407">
              <w:rPr>
                <w:sz w:val="22"/>
                <w:szCs w:val="22"/>
              </w:rPr>
              <w:t>Objektīvi pārklāti ar pret sēnīšu aizsarglīdzekli</w:t>
            </w:r>
          </w:p>
        </w:tc>
        <w:tc>
          <w:tcPr>
            <w:tcW w:w="3402" w:type="dxa"/>
          </w:tcPr>
          <w:p w:rsidR="0053442C" w:rsidRPr="00645407" w:rsidRDefault="0053442C" w:rsidP="00667AEF">
            <w:pPr>
              <w:rPr>
                <w:sz w:val="22"/>
                <w:szCs w:val="22"/>
              </w:rPr>
            </w:pPr>
          </w:p>
        </w:tc>
      </w:tr>
      <w:tr w:rsidR="0053442C" w:rsidRPr="00645407" w:rsidTr="0008172C">
        <w:trPr>
          <w:jc w:val="center"/>
        </w:trPr>
        <w:tc>
          <w:tcPr>
            <w:tcW w:w="992" w:type="dxa"/>
          </w:tcPr>
          <w:p w:rsidR="0053442C" w:rsidRPr="00645407" w:rsidRDefault="0053442C" w:rsidP="00667AEF">
            <w:pPr>
              <w:rPr>
                <w:bCs/>
                <w:sz w:val="22"/>
                <w:szCs w:val="22"/>
              </w:rPr>
            </w:pPr>
            <w:r w:rsidRPr="00645407">
              <w:rPr>
                <w:bCs/>
                <w:sz w:val="22"/>
                <w:szCs w:val="22"/>
              </w:rPr>
              <w:t xml:space="preserve">1.6. </w:t>
            </w:r>
          </w:p>
        </w:tc>
        <w:tc>
          <w:tcPr>
            <w:tcW w:w="2500" w:type="dxa"/>
          </w:tcPr>
          <w:p w:rsidR="0053442C" w:rsidRPr="00645407" w:rsidRDefault="0053442C" w:rsidP="00667AEF">
            <w:pPr>
              <w:rPr>
                <w:sz w:val="22"/>
                <w:szCs w:val="22"/>
              </w:rPr>
            </w:pPr>
            <w:r w:rsidRPr="00645407">
              <w:rPr>
                <w:sz w:val="22"/>
                <w:szCs w:val="22"/>
              </w:rPr>
              <w:t>Gaismas avota tips</w:t>
            </w:r>
          </w:p>
        </w:tc>
        <w:tc>
          <w:tcPr>
            <w:tcW w:w="3491" w:type="dxa"/>
          </w:tcPr>
          <w:p w:rsidR="0053442C" w:rsidRPr="00645407" w:rsidRDefault="0053442C" w:rsidP="00667AEF">
            <w:pPr>
              <w:rPr>
                <w:sz w:val="22"/>
                <w:szCs w:val="22"/>
              </w:rPr>
            </w:pPr>
            <w:r w:rsidRPr="00645407">
              <w:rPr>
                <w:sz w:val="22"/>
                <w:szCs w:val="22"/>
              </w:rPr>
              <w:t>balta (krāsas temperatūra 6300K) LED - ar gaismas intensitātes kontroles pogu uz mikroskopa statīva kreisajā pusē. LED vidējais kalpošanas laiks aptuveni 50 000 h. LED jauda ne lielāka par 3,6W.</w:t>
            </w:r>
          </w:p>
        </w:tc>
        <w:tc>
          <w:tcPr>
            <w:tcW w:w="3402" w:type="dxa"/>
          </w:tcPr>
          <w:p w:rsidR="0053442C" w:rsidRPr="00645407" w:rsidRDefault="0053442C" w:rsidP="00667AEF">
            <w:pPr>
              <w:rPr>
                <w:sz w:val="22"/>
                <w:szCs w:val="22"/>
              </w:rPr>
            </w:pPr>
          </w:p>
        </w:tc>
      </w:tr>
      <w:tr w:rsidR="0053442C" w:rsidRPr="00645407" w:rsidTr="0008172C">
        <w:trPr>
          <w:jc w:val="center"/>
        </w:trPr>
        <w:tc>
          <w:tcPr>
            <w:tcW w:w="992" w:type="dxa"/>
          </w:tcPr>
          <w:p w:rsidR="0053442C" w:rsidRPr="00645407" w:rsidRDefault="0053442C" w:rsidP="00667AEF">
            <w:pPr>
              <w:rPr>
                <w:bCs/>
                <w:sz w:val="22"/>
                <w:szCs w:val="22"/>
              </w:rPr>
            </w:pPr>
            <w:r w:rsidRPr="00645407">
              <w:rPr>
                <w:bCs/>
                <w:sz w:val="22"/>
                <w:szCs w:val="22"/>
              </w:rPr>
              <w:t>1.7.</w:t>
            </w:r>
          </w:p>
        </w:tc>
        <w:tc>
          <w:tcPr>
            <w:tcW w:w="2500" w:type="dxa"/>
          </w:tcPr>
          <w:p w:rsidR="0053442C" w:rsidRPr="00645407" w:rsidRDefault="0053442C" w:rsidP="00667AEF">
            <w:pPr>
              <w:rPr>
                <w:sz w:val="22"/>
                <w:szCs w:val="22"/>
              </w:rPr>
            </w:pPr>
            <w:r w:rsidRPr="00645407">
              <w:rPr>
                <w:sz w:val="22"/>
                <w:szCs w:val="22"/>
              </w:rPr>
              <w:t>Ārējais barošanās avots</w:t>
            </w:r>
          </w:p>
        </w:tc>
        <w:tc>
          <w:tcPr>
            <w:tcW w:w="3491" w:type="dxa"/>
          </w:tcPr>
          <w:p w:rsidR="0053442C" w:rsidRPr="00645407" w:rsidRDefault="0053442C" w:rsidP="00667AEF">
            <w:pPr>
              <w:rPr>
                <w:sz w:val="22"/>
                <w:szCs w:val="22"/>
              </w:rPr>
            </w:pPr>
            <w:r w:rsidRPr="00645407">
              <w:rPr>
                <w:sz w:val="22"/>
                <w:szCs w:val="22"/>
              </w:rPr>
              <w:t>Sprieguma adapters 100/240 Vac, 50/60Hz., 6Vdc 1 A</w:t>
            </w:r>
          </w:p>
        </w:tc>
        <w:tc>
          <w:tcPr>
            <w:tcW w:w="3402" w:type="dxa"/>
          </w:tcPr>
          <w:p w:rsidR="0053442C" w:rsidRPr="00645407" w:rsidRDefault="0053442C" w:rsidP="00667AEF">
            <w:pPr>
              <w:rPr>
                <w:sz w:val="22"/>
                <w:szCs w:val="22"/>
              </w:rPr>
            </w:pPr>
          </w:p>
        </w:tc>
      </w:tr>
      <w:tr w:rsidR="0053442C" w:rsidRPr="00645407" w:rsidTr="0008172C">
        <w:trPr>
          <w:jc w:val="center"/>
        </w:trPr>
        <w:tc>
          <w:tcPr>
            <w:tcW w:w="992" w:type="dxa"/>
          </w:tcPr>
          <w:p w:rsidR="0053442C" w:rsidRPr="00645407" w:rsidRDefault="0053442C" w:rsidP="00667AEF">
            <w:pPr>
              <w:rPr>
                <w:bCs/>
                <w:sz w:val="22"/>
                <w:szCs w:val="22"/>
              </w:rPr>
            </w:pPr>
            <w:r w:rsidRPr="00645407">
              <w:rPr>
                <w:bCs/>
                <w:sz w:val="22"/>
                <w:szCs w:val="22"/>
              </w:rPr>
              <w:t xml:space="preserve">1.8. </w:t>
            </w:r>
          </w:p>
        </w:tc>
        <w:tc>
          <w:tcPr>
            <w:tcW w:w="2500" w:type="dxa"/>
          </w:tcPr>
          <w:p w:rsidR="0053442C" w:rsidRPr="00645407" w:rsidRDefault="0053442C" w:rsidP="00667AEF">
            <w:pPr>
              <w:rPr>
                <w:sz w:val="22"/>
                <w:szCs w:val="22"/>
              </w:rPr>
            </w:pPr>
            <w:r w:rsidRPr="00645407">
              <w:rPr>
                <w:sz w:val="22"/>
                <w:szCs w:val="22"/>
              </w:rPr>
              <w:t>Fokusēšana</w:t>
            </w:r>
          </w:p>
        </w:tc>
        <w:tc>
          <w:tcPr>
            <w:tcW w:w="3491" w:type="dxa"/>
          </w:tcPr>
          <w:p w:rsidR="0053442C" w:rsidRPr="00645407" w:rsidRDefault="0053442C" w:rsidP="00667AEF">
            <w:pPr>
              <w:rPr>
                <w:sz w:val="22"/>
                <w:szCs w:val="22"/>
              </w:rPr>
            </w:pPr>
            <w:r w:rsidRPr="00645407">
              <w:rPr>
                <w:sz w:val="22"/>
                <w:szCs w:val="22"/>
              </w:rPr>
              <w:t>fokusēšanas poga ar kopējo asi un precīzākai fokusēšanai paredzētā poga (ar iedalījumu 0.002 mm) novietotas zem bīdāmās platformas, uz kuras novieto skatāmo paraugu. Svira, pārvietojuma augšējās robežas fiksēšanai, lai pasargātu objektīvus un paraugus no bojājumiem</w:t>
            </w:r>
          </w:p>
        </w:tc>
        <w:tc>
          <w:tcPr>
            <w:tcW w:w="3402" w:type="dxa"/>
          </w:tcPr>
          <w:p w:rsidR="0053442C" w:rsidRPr="00645407" w:rsidRDefault="0053442C" w:rsidP="00667AEF">
            <w:pPr>
              <w:rPr>
                <w:sz w:val="22"/>
                <w:szCs w:val="22"/>
              </w:rPr>
            </w:pPr>
          </w:p>
        </w:tc>
      </w:tr>
      <w:tr w:rsidR="0053442C" w:rsidRPr="00645407" w:rsidTr="0008172C">
        <w:trPr>
          <w:jc w:val="center"/>
        </w:trPr>
        <w:tc>
          <w:tcPr>
            <w:tcW w:w="992" w:type="dxa"/>
          </w:tcPr>
          <w:p w:rsidR="0053442C" w:rsidRPr="00645407" w:rsidRDefault="0053442C" w:rsidP="00667AEF">
            <w:pPr>
              <w:rPr>
                <w:bCs/>
                <w:sz w:val="22"/>
                <w:szCs w:val="22"/>
              </w:rPr>
            </w:pPr>
            <w:r w:rsidRPr="00645407">
              <w:rPr>
                <w:bCs/>
                <w:sz w:val="22"/>
                <w:szCs w:val="22"/>
              </w:rPr>
              <w:t>1.9.</w:t>
            </w:r>
          </w:p>
        </w:tc>
        <w:tc>
          <w:tcPr>
            <w:tcW w:w="2500" w:type="dxa"/>
          </w:tcPr>
          <w:p w:rsidR="0053442C" w:rsidRPr="00645407" w:rsidRDefault="0053442C" w:rsidP="00667AEF">
            <w:pPr>
              <w:rPr>
                <w:sz w:val="22"/>
                <w:szCs w:val="22"/>
              </w:rPr>
            </w:pPr>
            <w:r w:rsidRPr="00645407">
              <w:rPr>
                <w:sz w:val="22"/>
                <w:szCs w:val="22"/>
              </w:rPr>
              <w:t>Bīdāmā platforma</w:t>
            </w:r>
          </w:p>
        </w:tc>
        <w:tc>
          <w:tcPr>
            <w:tcW w:w="3491" w:type="dxa"/>
          </w:tcPr>
          <w:p w:rsidR="0053442C" w:rsidRPr="00645407" w:rsidRDefault="0053442C" w:rsidP="00667AEF">
            <w:pPr>
              <w:rPr>
                <w:sz w:val="22"/>
                <w:szCs w:val="22"/>
              </w:rPr>
            </w:pPr>
            <w:r w:rsidRPr="00645407">
              <w:rPr>
                <w:sz w:val="22"/>
                <w:szCs w:val="22"/>
              </w:rPr>
              <w:t>dubulta, viegli kustināma, minimālais izmērs 150x132 mm, X-Y kustību diapazons vismaz 75x50. Parauga turētājs vienam slaidam. Pārvietojuma skala uz X-Y asīm, ar izšķirtspēju vismaz 0,1mm</w:t>
            </w:r>
          </w:p>
        </w:tc>
        <w:tc>
          <w:tcPr>
            <w:tcW w:w="3402" w:type="dxa"/>
          </w:tcPr>
          <w:p w:rsidR="0053442C" w:rsidRPr="00645407" w:rsidRDefault="0053442C" w:rsidP="00667AEF">
            <w:pPr>
              <w:rPr>
                <w:sz w:val="22"/>
                <w:szCs w:val="22"/>
              </w:rPr>
            </w:pPr>
          </w:p>
        </w:tc>
      </w:tr>
      <w:tr w:rsidR="0053442C" w:rsidRPr="00645407" w:rsidTr="0008172C">
        <w:trPr>
          <w:jc w:val="center"/>
        </w:trPr>
        <w:tc>
          <w:tcPr>
            <w:tcW w:w="992" w:type="dxa"/>
          </w:tcPr>
          <w:p w:rsidR="0053442C" w:rsidRPr="00645407" w:rsidRDefault="0053442C" w:rsidP="00667AEF">
            <w:pPr>
              <w:rPr>
                <w:bCs/>
                <w:sz w:val="22"/>
                <w:szCs w:val="22"/>
              </w:rPr>
            </w:pPr>
            <w:r w:rsidRPr="00645407">
              <w:rPr>
                <w:bCs/>
                <w:sz w:val="22"/>
                <w:szCs w:val="22"/>
              </w:rPr>
              <w:t>1.10.</w:t>
            </w:r>
          </w:p>
        </w:tc>
        <w:tc>
          <w:tcPr>
            <w:tcW w:w="2500" w:type="dxa"/>
          </w:tcPr>
          <w:p w:rsidR="0053442C" w:rsidRPr="00645407" w:rsidRDefault="0053442C" w:rsidP="00667AEF">
            <w:pPr>
              <w:rPr>
                <w:sz w:val="22"/>
                <w:szCs w:val="22"/>
              </w:rPr>
            </w:pPr>
            <w:r w:rsidRPr="00645407">
              <w:rPr>
                <w:sz w:val="22"/>
                <w:szCs w:val="22"/>
              </w:rPr>
              <w:t>Kondensators</w:t>
            </w:r>
          </w:p>
        </w:tc>
        <w:tc>
          <w:tcPr>
            <w:tcW w:w="3491" w:type="dxa"/>
          </w:tcPr>
          <w:p w:rsidR="0053442C" w:rsidRPr="00645407" w:rsidRDefault="0053442C" w:rsidP="00667AEF">
            <w:pPr>
              <w:rPr>
                <w:sz w:val="22"/>
                <w:szCs w:val="22"/>
              </w:rPr>
            </w:pPr>
            <w:r w:rsidRPr="00645407">
              <w:rPr>
                <w:sz w:val="22"/>
                <w:szCs w:val="22"/>
              </w:rPr>
              <w:t>ABBE tipa kondensators ar aperatūras skaitli 1,25, izbīdāms, centrējams</w:t>
            </w:r>
          </w:p>
        </w:tc>
        <w:tc>
          <w:tcPr>
            <w:tcW w:w="3402" w:type="dxa"/>
          </w:tcPr>
          <w:p w:rsidR="0053442C" w:rsidRPr="00645407" w:rsidRDefault="0053442C" w:rsidP="00667AEF">
            <w:pPr>
              <w:rPr>
                <w:sz w:val="22"/>
                <w:szCs w:val="22"/>
              </w:rPr>
            </w:pPr>
          </w:p>
        </w:tc>
      </w:tr>
      <w:tr w:rsidR="0053442C" w:rsidRPr="00645407" w:rsidTr="0008172C">
        <w:trPr>
          <w:jc w:val="center"/>
        </w:trPr>
        <w:tc>
          <w:tcPr>
            <w:tcW w:w="992" w:type="dxa"/>
          </w:tcPr>
          <w:p w:rsidR="0053442C" w:rsidRPr="00645407" w:rsidRDefault="0053442C" w:rsidP="00667AEF">
            <w:pPr>
              <w:rPr>
                <w:bCs/>
                <w:sz w:val="22"/>
                <w:szCs w:val="22"/>
              </w:rPr>
            </w:pPr>
            <w:r w:rsidRPr="00645407">
              <w:rPr>
                <w:bCs/>
                <w:sz w:val="22"/>
                <w:szCs w:val="22"/>
              </w:rPr>
              <w:t>1.11.</w:t>
            </w:r>
          </w:p>
        </w:tc>
        <w:tc>
          <w:tcPr>
            <w:tcW w:w="2500" w:type="dxa"/>
          </w:tcPr>
          <w:p w:rsidR="0053442C" w:rsidRPr="00645407" w:rsidRDefault="0053442C" w:rsidP="00667AEF">
            <w:pPr>
              <w:rPr>
                <w:sz w:val="22"/>
                <w:szCs w:val="22"/>
              </w:rPr>
            </w:pPr>
            <w:r w:rsidRPr="00645407">
              <w:rPr>
                <w:sz w:val="22"/>
                <w:szCs w:val="22"/>
              </w:rPr>
              <w:t>Komplektācija</w:t>
            </w:r>
          </w:p>
        </w:tc>
        <w:tc>
          <w:tcPr>
            <w:tcW w:w="3491" w:type="dxa"/>
          </w:tcPr>
          <w:p w:rsidR="0053442C" w:rsidRPr="00645407" w:rsidRDefault="0053442C" w:rsidP="00667AEF">
            <w:pPr>
              <w:pStyle w:val="PlainText"/>
              <w:rPr>
                <w:rFonts w:ascii="Times New Roman" w:hAnsi="Times New Roman"/>
                <w:sz w:val="22"/>
                <w:szCs w:val="22"/>
                <w:lang w:val="lv-LV"/>
              </w:rPr>
            </w:pPr>
            <w:r w:rsidRPr="00645407">
              <w:rPr>
                <w:rFonts w:ascii="Times New Roman" w:hAnsi="Times New Roman"/>
                <w:sz w:val="22"/>
                <w:szCs w:val="22"/>
                <w:lang w:val="lv-LV"/>
              </w:rPr>
              <w:t>Mikroskops ar barošanas bloku</w:t>
            </w:r>
          </w:p>
          <w:p w:rsidR="0053442C" w:rsidRPr="00645407" w:rsidRDefault="0053442C" w:rsidP="00667AEF">
            <w:pPr>
              <w:pStyle w:val="PlainText"/>
              <w:rPr>
                <w:rFonts w:ascii="Times New Roman" w:hAnsi="Times New Roman"/>
                <w:sz w:val="22"/>
                <w:szCs w:val="22"/>
                <w:lang w:val="lv-LV"/>
              </w:rPr>
            </w:pPr>
            <w:r w:rsidRPr="00645407">
              <w:rPr>
                <w:rFonts w:ascii="Times New Roman" w:hAnsi="Times New Roman"/>
                <w:sz w:val="22"/>
                <w:szCs w:val="22"/>
                <w:lang w:val="lv-LV"/>
              </w:rPr>
              <w:t>putekļu aizsargpārsegs</w:t>
            </w:r>
          </w:p>
          <w:p w:rsidR="0053442C" w:rsidRPr="00645407" w:rsidRDefault="0053442C" w:rsidP="00667AEF">
            <w:pPr>
              <w:pStyle w:val="PlainText"/>
              <w:rPr>
                <w:rFonts w:ascii="Times New Roman" w:hAnsi="Times New Roman"/>
                <w:sz w:val="22"/>
                <w:szCs w:val="22"/>
                <w:lang w:val="lv-LV"/>
              </w:rPr>
            </w:pPr>
            <w:r w:rsidRPr="00645407">
              <w:rPr>
                <w:rFonts w:ascii="Times New Roman" w:hAnsi="Times New Roman"/>
                <w:sz w:val="22"/>
                <w:szCs w:val="22"/>
                <w:lang w:val="lv-LV"/>
              </w:rPr>
              <w:t>Lietošanas instrukcija</w:t>
            </w:r>
          </w:p>
        </w:tc>
        <w:tc>
          <w:tcPr>
            <w:tcW w:w="3402" w:type="dxa"/>
          </w:tcPr>
          <w:p w:rsidR="0053442C" w:rsidRPr="00645407" w:rsidRDefault="0053442C" w:rsidP="00667AEF">
            <w:pPr>
              <w:rPr>
                <w:sz w:val="22"/>
                <w:szCs w:val="22"/>
              </w:rPr>
            </w:pPr>
          </w:p>
        </w:tc>
      </w:tr>
      <w:tr w:rsidR="0053442C" w:rsidRPr="00645407" w:rsidTr="0008172C">
        <w:trPr>
          <w:jc w:val="center"/>
        </w:trPr>
        <w:tc>
          <w:tcPr>
            <w:tcW w:w="992" w:type="dxa"/>
          </w:tcPr>
          <w:p w:rsidR="0053442C" w:rsidRPr="00645407" w:rsidRDefault="0053442C" w:rsidP="00667AEF">
            <w:pPr>
              <w:rPr>
                <w:bCs/>
                <w:sz w:val="22"/>
                <w:szCs w:val="22"/>
              </w:rPr>
            </w:pPr>
            <w:r w:rsidRPr="00645407">
              <w:rPr>
                <w:bCs/>
                <w:sz w:val="22"/>
                <w:szCs w:val="22"/>
              </w:rPr>
              <w:t xml:space="preserve">2. </w:t>
            </w:r>
          </w:p>
        </w:tc>
        <w:tc>
          <w:tcPr>
            <w:tcW w:w="5991" w:type="dxa"/>
            <w:gridSpan w:val="2"/>
          </w:tcPr>
          <w:p w:rsidR="0053442C" w:rsidRPr="00645407" w:rsidRDefault="0053442C" w:rsidP="00667AEF">
            <w:pPr>
              <w:pStyle w:val="PlainText"/>
              <w:rPr>
                <w:rFonts w:ascii="Times New Roman" w:hAnsi="Times New Roman"/>
                <w:b/>
                <w:szCs w:val="22"/>
                <w:lang w:val="lv-LV"/>
              </w:rPr>
            </w:pPr>
            <w:r w:rsidRPr="00645407">
              <w:rPr>
                <w:rFonts w:ascii="Times New Roman" w:hAnsi="Times New Roman"/>
                <w:b/>
                <w:szCs w:val="22"/>
                <w:lang w:val="lv-LV"/>
              </w:rPr>
              <w:t>Supozitoriju sagatavošanas veidne (20 gab)</w:t>
            </w:r>
          </w:p>
        </w:tc>
        <w:tc>
          <w:tcPr>
            <w:tcW w:w="3402" w:type="dxa"/>
          </w:tcPr>
          <w:p w:rsidR="0053442C" w:rsidRPr="00645407" w:rsidRDefault="0053442C" w:rsidP="00667AEF">
            <w:pPr>
              <w:rPr>
                <w:b/>
                <w:bCs/>
                <w:sz w:val="22"/>
                <w:szCs w:val="22"/>
                <w:lang w:eastAsia="en-US"/>
              </w:rPr>
            </w:pPr>
            <w:r w:rsidRPr="00645407">
              <w:rPr>
                <w:b/>
                <w:bCs/>
                <w:sz w:val="22"/>
                <w:szCs w:val="22"/>
                <w:lang w:eastAsia="en-US"/>
              </w:rPr>
              <w:t>Ražotājs______________</w:t>
            </w:r>
          </w:p>
          <w:p w:rsidR="0053442C" w:rsidRPr="00645407" w:rsidRDefault="0053442C" w:rsidP="00667AEF">
            <w:pPr>
              <w:rPr>
                <w:b/>
                <w:sz w:val="22"/>
                <w:szCs w:val="22"/>
              </w:rPr>
            </w:pPr>
            <w:r w:rsidRPr="00645407">
              <w:rPr>
                <w:b/>
                <w:bCs/>
                <w:sz w:val="22"/>
                <w:szCs w:val="22"/>
                <w:lang w:eastAsia="en-US"/>
              </w:rPr>
              <w:t>Modelis________________</w:t>
            </w:r>
          </w:p>
        </w:tc>
      </w:tr>
      <w:tr w:rsidR="0053442C" w:rsidRPr="00645407" w:rsidTr="0008172C">
        <w:trPr>
          <w:jc w:val="center"/>
        </w:trPr>
        <w:tc>
          <w:tcPr>
            <w:tcW w:w="992" w:type="dxa"/>
          </w:tcPr>
          <w:p w:rsidR="0053442C" w:rsidRPr="00645407" w:rsidRDefault="0053442C" w:rsidP="00667AEF">
            <w:pPr>
              <w:rPr>
                <w:bCs/>
                <w:sz w:val="22"/>
                <w:szCs w:val="22"/>
              </w:rPr>
            </w:pPr>
            <w:r w:rsidRPr="00645407">
              <w:rPr>
                <w:bCs/>
                <w:sz w:val="22"/>
                <w:szCs w:val="22"/>
              </w:rPr>
              <w:t>2.1.</w:t>
            </w:r>
          </w:p>
        </w:tc>
        <w:tc>
          <w:tcPr>
            <w:tcW w:w="2500" w:type="dxa"/>
          </w:tcPr>
          <w:p w:rsidR="0053442C" w:rsidRPr="00645407" w:rsidRDefault="0053442C" w:rsidP="00667AEF">
            <w:pPr>
              <w:rPr>
                <w:sz w:val="22"/>
                <w:szCs w:val="22"/>
              </w:rPr>
            </w:pPr>
            <w:r w:rsidRPr="00645407">
              <w:rPr>
                <w:sz w:val="22"/>
                <w:szCs w:val="22"/>
              </w:rPr>
              <w:t>Apraksts</w:t>
            </w:r>
          </w:p>
        </w:tc>
        <w:tc>
          <w:tcPr>
            <w:tcW w:w="3491" w:type="dxa"/>
          </w:tcPr>
          <w:p w:rsidR="0053442C" w:rsidRPr="00645407" w:rsidRDefault="0053442C" w:rsidP="00667AEF">
            <w:pPr>
              <w:pStyle w:val="PlainText"/>
              <w:rPr>
                <w:rFonts w:ascii="Times New Roman" w:hAnsi="Times New Roman" w:cs="Times New Roman"/>
                <w:sz w:val="22"/>
                <w:szCs w:val="22"/>
                <w:lang w:val="lv-LV"/>
              </w:rPr>
            </w:pPr>
            <w:r w:rsidRPr="00645407">
              <w:rPr>
                <w:rFonts w:ascii="Times New Roman" w:hAnsi="Times New Roman" w:cs="Times New Roman"/>
                <w:sz w:val="22"/>
                <w:szCs w:val="22"/>
                <w:lang w:val="lv-LV"/>
              </w:rPr>
              <w:t>Svecīšu izgatavošanas forma, divdaļīga, saskrūvējama</w:t>
            </w:r>
          </w:p>
        </w:tc>
        <w:tc>
          <w:tcPr>
            <w:tcW w:w="3402" w:type="dxa"/>
          </w:tcPr>
          <w:p w:rsidR="0053442C" w:rsidRPr="00645407" w:rsidRDefault="0053442C" w:rsidP="00667AEF">
            <w:pPr>
              <w:rPr>
                <w:b/>
                <w:bCs/>
                <w:sz w:val="22"/>
                <w:szCs w:val="22"/>
                <w:lang w:eastAsia="en-US"/>
              </w:rPr>
            </w:pPr>
          </w:p>
        </w:tc>
      </w:tr>
      <w:tr w:rsidR="0053442C" w:rsidRPr="00645407" w:rsidTr="0008172C">
        <w:trPr>
          <w:jc w:val="center"/>
        </w:trPr>
        <w:tc>
          <w:tcPr>
            <w:tcW w:w="992" w:type="dxa"/>
          </w:tcPr>
          <w:p w:rsidR="0053442C" w:rsidRPr="00645407" w:rsidRDefault="0053442C" w:rsidP="00667AEF">
            <w:pPr>
              <w:rPr>
                <w:bCs/>
                <w:sz w:val="22"/>
                <w:szCs w:val="22"/>
              </w:rPr>
            </w:pPr>
            <w:r w:rsidRPr="00645407">
              <w:rPr>
                <w:bCs/>
                <w:sz w:val="22"/>
                <w:szCs w:val="22"/>
              </w:rPr>
              <w:t>2.2.</w:t>
            </w:r>
          </w:p>
        </w:tc>
        <w:tc>
          <w:tcPr>
            <w:tcW w:w="2500" w:type="dxa"/>
          </w:tcPr>
          <w:p w:rsidR="0053442C" w:rsidRPr="00645407" w:rsidRDefault="0053442C" w:rsidP="00667AEF">
            <w:pPr>
              <w:rPr>
                <w:sz w:val="22"/>
                <w:szCs w:val="22"/>
              </w:rPr>
            </w:pPr>
            <w:r w:rsidRPr="00645407">
              <w:rPr>
                <w:sz w:val="22"/>
                <w:szCs w:val="22"/>
              </w:rPr>
              <w:t>Materiāls</w:t>
            </w:r>
          </w:p>
        </w:tc>
        <w:tc>
          <w:tcPr>
            <w:tcW w:w="3491" w:type="dxa"/>
          </w:tcPr>
          <w:p w:rsidR="0053442C" w:rsidRPr="00645407" w:rsidRDefault="0053442C" w:rsidP="00667AEF">
            <w:pPr>
              <w:pStyle w:val="PlainText"/>
              <w:rPr>
                <w:rFonts w:ascii="Times New Roman" w:hAnsi="Times New Roman" w:cs="Times New Roman"/>
                <w:sz w:val="22"/>
                <w:szCs w:val="22"/>
                <w:lang w:val="lv-LV"/>
              </w:rPr>
            </w:pPr>
            <w:r w:rsidRPr="00645407">
              <w:rPr>
                <w:rFonts w:ascii="Times New Roman" w:hAnsi="Times New Roman" w:cs="Times New Roman"/>
                <w:sz w:val="22"/>
                <w:szCs w:val="22"/>
                <w:lang w:val="lv-LV"/>
              </w:rPr>
              <w:t>alumīnijs vai nerūsējošais tērauds</w:t>
            </w:r>
          </w:p>
        </w:tc>
        <w:tc>
          <w:tcPr>
            <w:tcW w:w="3402" w:type="dxa"/>
          </w:tcPr>
          <w:p w:rsidR="0053442C" w:rsidRPr="00645407" w:rsidRDefault="0053442C" w:rsidP="00667AEF">
            <w:pPr>
              <w:rPr>
                <w:b/>
                <w:bCs/>
                <w:sz w:val="22"/>
                <w:szCs w:val="22"/>
                <w:lang w:eastAsia="en-US"/>
              </w:rPr>
            </w:pPr>
          </w:p>
        </w:tc>
      </w:tr>
      <w:tr w:rsidR="0053442C" w:rsidRPr="00645407" w:rsidTr="0008172C">
        <w:trPr>
          <w:jc w:val="center"/>
        </w:trPr>
        <w:tc>
          <w:tcPr>
            <w:tcW w:w="992" w:type="dxa"/>
          </w:tcPr>
          <w:p w:rsidR="0053442C" w:rsidRPr="00645407" w:rsidRDefault="0053442C" w:rsidP="00667AEF">
            <w:pPr>
              <w:rPr>
                <w:bCs/>
                <w:sz w:val="22"/>
                <w:szCs w:val="22"/>
              </w:rPr>
            </w:pPr>
            <w:r w:rsidRPr="00645407">
              <w:rPr>
                <w:bCs/>
                <w:sz w:val="22"/>
                <w:szCs w:val="22"/>
              </w:rPr>
              <w:t>2.3.</w:t>
            </w:r>
          </w:p>
        </w:tc>
        <w:tc>
          <w:tcPr>
            <w:tcW w:w="2500" w:type="dxa"/>
          </w:tcPr>
          <w:p w:rsidR="0053442C" w:rsidRPr="00645407" w:rsidRDefault="0053442C" w:rsidP="00667AEF">
            <w:pPr>
              <w:rPr>
                <w:sz w:val="22"/>
                <w:szCs w:val="22"/>
              </w:rPr>
            </w:pPr>
            <w:r w:rsidRPr="00645407">
              <w:rPr>
                <w:sz w:val="22"/>
                <w:szCs w:val="22"/>
              </w:rPr>
              <w:t>Svecīšu svars</w:t>
            </w:r>
          </w:p>
        </w:tc>
        <w:tc>
          <w:tcPr>
            <w:tcW w:w="3491" w:type="dxa"/>
          </w:tcPr>
          <w:p w:rsidR="0053442C" w:rsidRPr="00645407" w:rsidRDefault="0053442C" w:rsidP="00667AEF">
            <w:pPr>
              <w:pStyle w:val="PlainText"/>
              <w:rPr>
                <w:rFonts w:ascii="Times New Roman" w:hAnsi="Times New Roman" w:cs="Times New Roman"/>
                <w:sz w:val="22"/>
                <w:szCs w:val="22"/>
                <w:lang w:val="lv-LV"/>
              </w:rPr>
            </w:pPr>
            <w:r w:rsidRPr="00645407">
              <w:rPr>
                <w:rFonts w:ascii="Times New Roman" w:hAnsi="Times New Roman" w:cs="Times New Roman"/>
                <w:sz w:val="22"/>
                <w:szCs w:val="22"/>
                <w:lang w:val="lv-LV"/>
              </w:rPr>
              <w:t>aptuveni 1-2 g</w:t>
            </w:r>
          </w:p>
        </w:tc>
        <w:tc>
          <w:tcPr>
            <w:tcW w:w="3402" w:type="dxa"/>
          </w:tcPr>
          <w:p w:rsidR="0053442C" w:rsidRPr="00645407" w:rsidRDefault="0053442C" w:rsidP="00667AEF">
            <w:pPr>
              <w:rPr>
                <w:b/>
                <w:bCs/>
                <w:sz w:val="22"/>
                <w:szCs w:val="22"/>
                <w:lang w:eastAsia="en-US"/>
              </w:rPr>
            </w:pPr>
          </w:p>
        </w:tc>
      </w:tr>
      <w:tr w:rsidR="0053442C" w:rsidRPr="00645407" w:rsidTr="0008172C">
        <w:trPr>
          <w:jc w:val="center"/>
        </w:trPr>
        <w:tc>
          <w:tcPr>
            <w:tcW w:w="992" w:type="dxa"/>
          </w:tcPr>
          <w:p w:rsidR="0053442C" w:rsidRPr="00645407" w:rsidRDefault="0053442C" w:rsidP="00667AEF">
            <w:pPr>
              <w:rPr>
                <w:bCs/>
                <w:sz w:val="22"/>
                <w:szCs w:val="22"/>
              </w:rPr>
            </w:pPr>
            <w:r w:rsidRPr="00645407">
              <w:rPr>
                <w:bCs/>
                <w:sz w:val="22"/>
                <w:szCs w:val="22"/>
              </w:rPr>
              <w:t>2.4.</w:t>
            </w:r>
          </w:p>
        </w:tc>
        <w:tc>
          <w:tcPr>
            <w:tcW w:w="2500" w:type="dxa"/>
          </w:tcPr>
          <w:p w:rsidR="0053442C" w:rsidRPr="00645407" w:rsidRDefault="0053442C" w:rsidP="00667AEF">
            <w:pPr>
              <w:rPr>
                <w:sz w:val="22"/>
                <w:szCs w:val="22"/>
              </w:rPr>
            </w:pPr>
            <w:r w:rsidRPr="00645407">
              <w:rPr>
                <w:sz w:val="22"/>
                <w:szCs w:val="22"/>
              </w:rPr>
              <w:t>Svecīšu forma</w:t>
            </w:r>
          </w:p>
        </w:tc>
        <w:tc>
          <w:tcPr>
            <w:tcW w:w="3491" w:type="dxa"/>
          </w:tcPr>
          <w:p w:rsidR="0053442C" w:rsidRPr="00645407" w:rsidRDefault="0053442C" w:rsidP="00667AEF">
            <w:pPr>
              <w:pStyle w:val="PlainText"/>
              <w:rPr>
                <w:rFonts w:ascii="Times New Roman" w:hAnsi="Times New Roman" w:cs="Times New Roman"/>
                <w:sz w:val="22"/>
                <w:szCs w:val="22"/>
                <w:lang w:val="lv-LV"/>
              </w:rPr>
            </w:pPr>
            <w:r w:rsidRPr="00645407">
              <w:rPr>
                <w:rFonts w:ascii="Times New Roman" w:hAnsi="Times New Roman" w:cs="Times New Roman"/>
                <w:sz w:val="22"/>
                <w:szCs w:val="22"/>
                <w:lang w:val="lv-LV"/>
              </w:rPr>
              <w:t>Torpēdas tipa</w:t>
            </w:r>
          </w:p>
        </w:tc>
        <w:tc>
          <w:tcPr>
            <w:tcW w:w="3402" w:type="dxa"/>
          </w:tcPr>
          <w:p w:rsidR="0053442C" w:rsidRPr="00645407" w:rsidRDefault="0053442C" w:rsidP="00667AEF">
            <w:pPr>
              <w:rPr>
                <w:b/>
                <w:bCs/>
                <w:sz w:val="22"/>
                <w:szCs w:val="22"/>
                <w:lang w:eastAsia="en-US"/>
              </w:rPr>
            </w:pPr>
          </w:p>
        </w:tc>
      </w:tr>
      <w:tr w:rsidR="0053442C" w:rsidRPr="00645407" w:rsidTr="0008172C">
        <w:trPr>
          <w:jc w:val="center"/>
        </w:trPr>
        <w:tc>
          <w:tcPr>
            <w:tcW w:w="992" w:type="dxa"/>
          </w:tcPr>
          <w:p w:rsidR="0053442C" w:rsidRPr="00645407" w:rsidRDefault="0053442C" w:rsidP="00667AEF">
            <w:pPr>
              <w:rPr>
                <w:bCs/>
                <w:sz w:val="22"/>
                <w:szCs w:val="22"/>
              </w:rPr>
            </w:pPr>
            <w:r w:rsidRPr="00645407">
              <w:rPr>
                <w:bCs/>
                <w:sz w:val="22"/>
                <w:szCs w:val="22"/>
              </w:rPr>
              <w:t xml:space="preserve">2.5. </w:t>
            </w:r>
          </w:p>
        </w:tc>
        <w:tc>
          <w:tcPr>
            <w:tcW w:w="2500" w:type="dxa"/>
          </w:tcPr>
          <w:p w:rsidR="0053442C" w:rsidRPr="00645407" w:rsidRDefault="0053442C" w:rsidP="00667AEF">
            <w:pPr>
              <w:rPr>
                <w:sz w:val="22"/>
                <w:szCs w:val="22"/>
              </w:rPr>
            </w:pPr>
            <w:r w:rsidRPr="00645407">
              <w:rPr>
                <w:sz w:val="22"/>
                <w:szCs w:val="22"/>
              </w:rPr>
              <w:t>Svecīšu skaits</w:t>
            </w:r>
          </w:p>
        </w:tc>
        <w:tc>
          <w:tcPr>
            <w:tcW w:w="3491" w:type="dxa"/>
          </w:tcPr>
          <w:p w:rsidR="0053442C" w:rsidRPr="00645407" w:rsidRDefault="0053442C" w:rsidP="00667AEF">
            <w:pPr>
              <w:pStyle w:val="Header"/>
              <w:jc w:val="both"/>
              <w:rPr>
                <w:sz w:val="22"/>
                <w:szCs w:val="22"/>
              </w:rPr>
            </w:pPr>
            <w:r w:rsidRPr="00645407">
              <w:rPr>
                <w:sz w:val="22"/>
                <w:szCs w:val="22"/>
              </w:rPr>
              <w:t>Vismaz 6 svecīšu formas vienā blokā; formai jābūt viegli izjaucamai un mazgājamai</w:t>
            </w:r>
          </w:p>
        </w:tc>
        <w:tc>
          <w:tcPr>
            <w:tcW w:w="3402" w:type="dxa"/>
          </w:tcPr>
          <w:p w:rsidR="0053442C" w:rsidRPr="00645407" w:rsidRDefault="0053442C" w:rsidP="00667AEF">
            <w:pPr>
              <w:rPr>
                <w:b/>
                <w:bCs/>
                <w:sz w:val="22"/>
                <w:szCs w:val="22"/>
                <w:lang w:eastAsia="en-US"/>
              </w:rPr>
            </w:pPr>
          </w:p>
        </w:tc>
      </w:tr>
      <w:tr w:rsidR="0053442C" w:rsidRPr="00645407" w:rsidTr="0008172C">
        <w:trPr>
          <w:jc w:val="center"/>
        </w:trPr>
        <w:tc>
          <w:tcPr>
            <w:tcW w:w="992" w:type="dxa"/>
          </w:tcPr>
          <w:p w:rsidR="0053442C" w:rsidRPr="00645407" w:rsidRDefault="0053442C" w:rsidP="00667AEF">
            <w:pPr>
              <w:rPr>
                <w:b/>
                <w:bCs/>
                <w:sz w:val="22"/>
                <w:szCs w:val="22"/>
              </w:rPr>
            </w:pPr>
            <w:r w:rsidRPr="00645407">
              <w:rPr>
                <w:b/>
                <w:bCs/>
                <w:sz w:val="22"/>
                <w:szCs w:val="22"/>
              </w:rPr>
              <w:t xml:space="preserve">3. </w:t>
            </w:r>
          </w:p>
        </w:tc>
        <w:tc>
          <w:tcPr>
            <w:tcW w:w="5991" w:type="dxa"/>
            <w:gridSpan w:val="2"/>
          </w:tcPr>
          <w:p w:rsidR="0053442C" w:rsidRPr="00645407" w:rsidRDefault="0053442C" w:rsidP="00667AEF">
            <w:pPr>
              <w:pStyle w:val="Header"/>
              <w:jc w:val="both"/>
              <w:rPr>
                <w:b/>
                <w:sz w:val="22"/>
                <w:szCs w:val="22"/>
              </w:rPr>
            </w:pPr>
            <w:r w:rsidRPr="00645407">
              <w:rPr>
                <w:b/>
                <w:sz w:val="22"/>
                <w:szCs w:val="22"/>
              </w:rPr>
              <w:t>Kapsulu pildīšanas veidne (1 gab.)</w:t>
            </w:r>
          </w:p>
        </w:tc>
        <w:tc>
          <w:tcPr>
            <w:tcW w:w="3402" w:type="dxa"/>
          </w:tcPr>
          <w:p w:rsidR="0053442C" w:rsidRPr="00645407" w:rsidRDefault="0053442C" w:rsidP="00667AEF">
            <w:pPr>
              <w:rPr>
                <w:b/>
                <w:bCs/>
                <w:sz w:val="22"/>
                <w:szCs w:val="22"/>
                <w:lang w:eastAsia="en-US"/>
              </w:rPr>
            </w:pPr>
            <w:r w:rsidRPr="00645407">
              <w:rPr>
                <w:b/>
                <w:bCs/>
                <w:sz w:val="22"/>
                <w:szCs w:val="22"/>
                <w:lang w:eastAsia="en-US"/>
              </w:rPr>
              <w:t>Ražotājs______________</w:t>
            </w:r>
          </w:p>
          <w:p w:rsidR="0053442C" w:rsidRPr="00645407" w:rsidRDefault="0053442C" w:rsidP="00667AEF">
            <w:pPr>
              <w:rPr>
                <w:b/>
                <w:sz w:val="22"/>
                <w:szCs w:val="22"/>
              </w:rPr>
            </w:pPr>
            <w:r w:rsidRPr="00645407">
              <w:rPr>
                <w:b/>
                <w:bCs/>
                <w:sz w:val="22"/>
                <w:szCs w:val="22"/>
                <w:lang w:eastAsia="en-US"/>
              </w:rPr>
              <w:t>Modelis________________</w:t>
            </w:r>
          </w:p>
        </w:tc>
      </w:tr>
      <w:tr w:rsidR="0053442C" w:rsidRPr="00645407" w:rsidTr="0008172C">
        <w:trPr>
          <w:jc w:val="center"/>
        </w:trPr>
        <w:tc>
          <w:tcPr>
            <w:tcW w:w="992" w:type="dxa"/>
          </w:tcPr>
          <w:p w:rsidR="0053442C" w:rsidRPr="00645407" w:rsidRDefault="0053442C" w:rsidP="00667AEF">
            <w:pPr>
              <w:rPr>
                <w:bCs/>
                <w:sz w:val="22"/>
                <w:szCs w:val="22"/>
              </w:rPr>
            </w:pPr>
            <w:r w:rsidRPr="00645407">
              <w:rPr>
                <w:bCs/>
                <w:sz w:val="22"/>
                <w:szCs w:val="22"/>
              </w:rPr>
              <w:t>3.1.</w:t>
            </w:r>
          </w:p>
        </w:tc>
        <w:tc>
          <w:tcPr>
            <w:tcW w:w="2500" w:type="dxa"/>
          </w:tcPr>
          <w:p w:rsidR="0053442C" w:rsidRPr="00645407" w:rsidRDefault="0053442C" w:rsidP="00667AEF">
            <w:r w:rsidRPr="00645407">
              <w:t>Apraksts</w:t>
            </w:r>
          </w:p>
        </w:tc>
        <w:tc>
          <w:tcPr>
            <w:tcW w:w="3491" w:type="dxa"/>
          </w:tcPr>
          <w:p w:rsidR="0053442C" w:rsidRPr="00645407" w:rsidRDefault="0053442C" w:rsidP="00667AEF">
            <w:pPr>
              <w:pStyle w:val="Header"/>
              <w:jc w:val="both"/>
            </w:pPr>
            <w:r w:rsidRPr="00645407">
              <w:t>Manuāla zāļu kapsulu pildīšanas iekārta studentu laboratorijai</w:t>
            </w:r>
          </w:p>
        </w:tc>
        <w:tc>
          <w:tcPr>
            <w:tcW w:w="3402" w:type="dxa"/>
          </w:tcPr>
          <w:p w:rsidR="0053442C" w:rsidRPr="00645407" w:rsidRDefault="0053442C" w:rsidP="00667AEF">
            <w:pPr>
              <w:rPr>
                <w:b/>
                <w:bCs/>
                <w:sz w:val="22"/>
                <w:szCs w:val="22"/>
                <w:lang w:eastAsia="en-US"/>
              </w:rPr>
            </w:pPr>
          </w:p>
        </w:tc>
      </w:tr>
      <w:tr w:rsidR="0053442C" w:rsidRPr="00645407" w:rsidTr="0008172C">
        <w:trPr>
          <w:jc w:val="center"/>
        </w:trPr>
        <w:tc>
          <w:tcPr>
            <w:tcW w:w="992" w:type="dxa"/>
          </w:tcPr>
          <w:p w:rsidR="0053442C" w:rsidRPr="00645407" w:rsidRDefault="0053442C" w:rsidP="00667AEF">
            <w:pPr>
              <w:rPr>
                <w:bCs/>
                <w:sz w:val="22"/>
                <w:szCs w:val="22"/>
              </w:rPr>
            </w:pPr>
            <w:r w:rsidRPr="00645407">
              <w:rPr>
                <w:bCs/>
                <w:sz w:val="22"/>
                <w:szCs w:val="22"/>
              </w:rPr>
              <w:t>3.2.</w:t>
            </w:r>
          </w:p>
        </w:tc>
        <w:tc>
          <w:tcPr>
            <w:tcW w:w="2500" w:type="dxa"/>
          </w:tcPr>
          <w:p w:rsidR="0053442C" w:rsidRPr="00645407" w:rsidRDefault="0053442C" w:rsidP="00667AEF">
            <w:r w:rsidRPr="00645407">
              <w:t>Materiāls</w:t>
            </w:r>
          </w:p>
        </w:tc>
        <w:tc>
          <w:tcPr>
            <w:tcW w:w="3491" w:type="dxa"/>
          </w:tcPr>
          <w:p w:rsidR="0053442C" w:rsidRPr="00645407" w:rsidRDefault="0053442C" w:rsidP="00667AEF">
            <w:pPr>
              <w:pStyle w:val="Header"/>
              <w:jc w:val="both"/>
            </w:pPr>
            <w:r w:rsidRPr="00645407">
              <w:t>nerūsējošais tērauds, teflons vai polimēra</w:t>
            </w:r>
          </w:p>
        </w:tc>
        <w:tc>
          <w:tcPr>
            <w:tcW w:w="3402" w:type="dxa"/>
          </w:tcPr>
          <w:p w:rsidR="0053442C" w:rsidRPr="00645407" w:rsidRDefault="0053442C" w:rsidP="00667AEF">
            <w:pPr>
              <w:rPr>
                <w:b/>
                <w:bCs/>
                <w:sz w:val="22"/>
                <w:szCs w:val="22"/>
                <w:lang w:eastAsia="en-US"/>
              </w:rPr>
            </w:pPr>
          </w:p>
        </w:tc>
      </w:tr>
      <w:tr w:rsidR="0053442C" w:rsidRPr="00645407" w:rsidTr="0008172C">
        <w:trPr>
          <w:jc w:val="center"/>
        </w:trPr>
        <w:tc>
          <w:tcPr>
            <w:tcW w:w="992" w:type="dxa"/>
          </w:tcPr>
          <w:p w:rsidR="0053442C" w:rsidRPr="00645407" w:rsidRDefault="0053442C" w:rsidP="00667AEF">
            <w:pPr>
              <w:rPr>
                <w:bCs/>
                <w:sz w:val="22"/>
                <w:szCs w:val="22"/>
              </w:rPr>
            </w:pPr>
            <w:r w:rsidRPr="00645407">
              <w:rPr>
                <w:bCs/>
                <w:sz w:val="22"/>
                <w:szCs w:val="22"/>
              </w:rPr>
              <w:t>3.3.</w:t>
            </w:r>
          </w:p>
        </w:tc>
        <w:tc>
          <w:tcPr>
            <w:tcW w:w="2500" w:type="dxa"/>
          </w:tcPr>
          <w:p w:rsidR="0053442C" w:rsidRPr="00645407" w:rsidRDefault="0053442C" w:rsidP="00667AEF">
            <w:r w:rsidRPr="00645407">
              <w:t>Precizitāte</w:t>
            </w:r>
          </w:p>
        </w:tc>
        <w:tc>
          <w:tcPr>
            <w:tcW w:w="3491" w:type="dxa"/>
          </w:tcPr>
          <w:p w:rsidR="0053442C" w:rsidRPr="00645407" w:rsidRDefault="0053442C" w:rsidP="00667AEF">
            <w:pPr>
              <w:pStyle w:val="Header"/>
              <w:jc w:val="both"/>
            </w:pPr>
            <w:r w:rsidRPr="00645407">
              <w:t>(pēc Eiropas farmakopejas): ne sliktāka kā ± 1-2%</w:t>
            </w:r>
          </w:p>
        </w:tc>
        <w:tc>
          <w:tcPr>
            <w:tcW w:w="3402" w:type="dxa"/>
          </w:tcPr>
          <w:p w:rsidR="0053442C" w:rsidRPr="00645407" w:rsidRDefault="0053442C" w:rsidP="00667AEF">
            <w:pPr>
              <w:rPr>
                <w:b/>
                <w:bCs/>
                <w:sz w:val="22"/>
                <w:szCs w:val="22"/>
                <w:lang w:eastAsia="en-US"/>
              </w:rPr>
            </w:pPr>
          </w:p>
        </w:tc>
      </w:tr>
      <w:tr w:rsidR="0053442C" w:rsidRPr="00645407" w:rsidTr="0008172C">
        <w:trPr>
          <w:jc w:val="center"/>
        </w:trPr>
        <w:tc>
          <w:tcPr>
            <w:tcW w:w="992" w:type="dxa"/>
          </w:tcPr>
          <w:p w:rsidR="0053442C" w:rsidRPr="00645407" w:rsidRDefault="0053442C" w:rsidP="00667AEF">
            <w:pPr>
              <w:rPr>
                <w:bCs/>
                <w:sz w:val="22"/>
                <w:szCs w:val="22"/>
              </w:rPr>
            </w:pPr>
            <w:r w:rsidRPr="00645407">
              <w:rPr>
                <w:bCs/>
                <w:sz w:val="22"/>
                <w:szCs w:val="22"/>
              </w:rPr>
              <w:t>3.4.</w:t>
            </w:r>
          </w:p>
        </w:tc>
        <w:tc>
          <w:tcPr>
            <w:tcW w:w="2500" w:type="dxa"/>
          </w:tcPr>
          <w:p w:rsidR="0053442C" w:rsidRPr="00645407" w:rsidRDefault="0053442C" w:rsidP="00667AEF">
            <w:r w:rsidRPr="00645407">
              <w:t>Darbības</w:t>
            </w:r>
          </w:p>
        </w:tc>
        <w:tc>
          <w:tcPr>
            <w:tcW w:w="3491" w:type="dxa"/>
          </w:tcPr>
          <w:p w:rsidR="0053442C" w:rsidRPr="00645407" w:rsidRDefault="0053442C" w:rsidP="00667AEF">
            <w:pPr>
              <w:pStyle w:val="Header"/>
              <w:jc w:val="both"/>
            </w:pPr>
            <w:r w:rsidRPr="00645407">
              <w:t>visu kapsulu atvēršana, uzpildīšana, aizvēršana</w:t>
            </w:r>
          </w:p>
        </w:tc>
        <w:tc>
          <w:tcPr>
            <w:tcW w:w="3402" w:type="dxa"/>
          </w:tcPr>
          <w:p w:rsidR="0053442C" w:rsidRPr="00645407" w:rsidRDefault="0053442C" w:rsidP="00667AEF">
            <w:pPr>
              <w:rPr>
                <w:b/>
                <w:bCs/>
                <w:sz w:val="22"/>
                <w:szCs w:val="22"/>
                <w:lang w:eastAsia="en-US"/>
              </w:rPr>
            </w:pPr>
          </w:p>
        </w:tc>
      </w:tr>
      <w:tr w:rsidR="0053442C" w:rsidRPr="00645407" w:rsidTr="0008172C">
        <w:trPr>
          <w:jc w:val="center"/>
        </w:trPr>
        <w:tc>
          <w:tcPr>
            <w:tcW w:w="992" w:type="dxa"/>
          </w:tcPr>
          <w:p w:rsidR="0053442C" w:rsidRPr="00645407" w:rsidRDefault="0053442C" w:rsidP="00667AEF">
            <w:pPr>
              <w:rPr>
                <w:bCs/>
                <w:sz w:val="22"/>
                <w:szCs w:val="22"/>
              </w:rPr>
            </w:pPr>
            <w:r w:rsidRPr="00645407">
              <w:rPr>
                <w:bCs/>
                <w:sz w:val="22"/>
                <w:szCs w:val="22"/>
              </w:rPr>
              <w:t>3.5.</w:t>
            </w:r>
          </w:p>
        </w:tc>
        <w:tc>
          <w:tcPr>
            <w:tcW w:w="2500" w:type="dxa"/>
          </w:tcPr>
          <w:p w:rsidR="0053442C" w:rsidRPr="00645407" w:rsidRDefault="0053442C" w:rsidP="00667AEF">
            <w:r w:rsidRPr="00645407">
              <w:t>Maināmās daļas</w:t>
            </w:r>
          </w:p>
        </w:tc>
        <w:tc>
          <w:tcPr>
            <w:tcW w:w="3491" w:type="dxa"/>
          </w:tcPr>
          <w:p w:rsidR="0053442C" w:rsidRPr="00645407" w:rsidRDefault="0053442C" w:rsidP="00667AEF">
            <w:pPr>
              <w:pStyle w:val="Header"/>
              <w:jc w:val="both"/>
            </w:pPr>
            <w:r w:rsidRPr="00645407">
              <w:t>nomainot daļas iespējams pielietot dažādiem kapsulu izmēriem</w:t>
            </w:r>
          </w:p>
        </w:tc>
        <w:tc>
          <w:tcPr>
            <w:tcW w:w="3402" w:type="dxa"/>
          </w:tcPr>
          <w:p w:rsidR="0053442C" w:rsidRPr="00645407" w:rsidRDefault="0053442C" w:rsidP="00667AEF">
            <w:pPr>
              <w:rPr>
                <w:b/>
                <w:bCs/>
                <w:sz w:val="22"/>
                <w:szCs w:val="22"/>
                <w:lang w:eastAsia="en-US"/>
              </w:rPr>
            </w:pPr>
          </w:p>
        </w:tc>
      </w:tr>
      <w:tr w:rsidR="0053442C" w:rsidRPr="00645407" w:rsidTr="0008172C">
        <w:trPr>
          <w:jc w:val="center"/>
        </w:trPr>
        <w:tc>
          <w:tcPr>
            <w:tcW w:w="992" w:type="dxa"/>
          </w:tcPr>
          <w:p w:rsidR="0053442C" w:rsidRPr="00645407" w:rsidRDefault="0053442C" w:rsidP="00667AEF">
            <w:pPr>
              <w:rPr>
                <w:bCs/>
                <w:sz w:val="22"/>
                <w:szCs w:val="22"/>
              </w:rPr>
            </w:pPr>
            <w:r w:rsidRPr="00645407">
              <w:rPr>
                <w:bCs/>
                <w:sz w:val="22"/>
                <w:szCs w:val="22"/>
              </w:rPr>
              <w:t>3.6.</w:t>
            </w:r>
          </w:p>
        </w:tc>
        <w:tc>
          <w:tcPr>
            <w:tcW w:w="2500" w:type="dxa"/>
          </w:tcPr>
          <w:p w:rsidR="0053442C" w:rsidRPr="00645407" w:rsidRDefault="0053442C" w:rsidP="00667AEF">
            <w:r w:rsidRPr="00645407">
              <w:t>Komplektācija</w:t>
            </w:r>
          </w:p>
        </w:tc>
        <w:tc>
          <w:tcPr>
            <w:tcW w:w="3491" w:type="dxa"/>
          </w:tcPr>
          <w:p w:rsidR="0053442C" w:rsidRPr="00645407" w:rsidRDefault="0053442C" w:rsidP="00667AEF">
            <w:r w:rsidRPr="00645407">
              <w:t>1) Pildīšanas ierīce ar kapacitāti  vienai pildīšanas reizei: vismaz  20 kapsulas. Kapsulu izmēri: komplekts Nr.1 izmēra kapsulām, bet iespējams nokomplektēt arī citiem izmēriem, piemēram,  0 un 00.</w:t>
            </w:r>
          </w:p>
          <w:p w:rsidR="0053442C" w:rsidRPr="00645407" w:rsidRDefault="0053442C" w:rsidP="00667AEF">
            <w:pPr>
              <w:framePr w:hSpace="180" w:wrap="around" w:vAnchor="text" w:hAnchor="text" w:x="-108" w:y="1"/>
              <w:suppressOverlap/>
            </w:pPr>
            <w:r w:rsidRPr="00645407">
              <w:t>2) Tukšas želatīna kapsulas 00 izmēra 1000 gab.\Cap-M-Quick pildītājs vai ekvivalents</w:t>
            </w:r>
          </w:p>
          <w:p w:rsidR="0053442C" w:rsidRPr="00645407" w:rsidRDefault="0053442C" w:rsidP="00667AEF">
            <w:pPr>
              <w:framePr w:hSpace="180" w:wrap="around" w:vAnchor="text" w:hAnchor="text" w:x="-108" w:y="1"/>
              <w:suppressOverlap/>
            </w:pPr>
            <w:r w:rsidRPr="00645407">
              <w:t>3) Materiāla piespiešanas rīks</w:t>
            </w:r>
          </w:p>
          <w:p w:rsidR="0053442C" w:rsidRPr="00645407" w:rsidRDefault="0053442C" w:rsidP="00667AEF">
            <w:pPr>
              <w:framePr w:hSpace="180" w:wrap="around" w:vAnchor="text" w:hAnchor="text" w:x="-108" w:y="1"/>
              <w:suppressOverlap/>
            </w:pPr>
            <w:r w:rsidRPr="00645407">
              <w:t xml:space="preserve">4) Rīks augu materiāla apstrādes iekapsulēšanai </w:t>
            </w:r>
          </w:p>
        </w:tc>
        <w:tc>
          <w:tcPr>
            <w:tcW w:w="3402" w:type="dxa"/>
          </w:tcPr>
          <w:p w:rsidR="0053442C" w:rsidRPr="00645407" w:rsidRDefault="0053442C" w:rsidP="00667AEF">
            <w:pPr>
              <w:rPr>
                <w:b/>
                <w:bCs/>
                <w:sz w:val="22"/>
                <w:szCs w:val="22"/>
                <w:lang w:eastAsia="en-US"/>
              </w:rPr>
            </w:pPr>
          </w:p>
        </w:tc>
      </w:tr>
    </w:tbl>
    <w:p w:rsidR="0053442C" w:rsidRPr="00645407" w:rsidRDefault="0053442C" w:rsidP="0053442C"/>
    <w:p w:rsidR="0053442C" w:rsidRPr="00645407" w:rsidRDefault="0053442C" w:rsidP="0053442C"/>
    <w:p w:rsidR="009C3898" w:rsidRPr="00645407" w:rsidRDefault="009C3898" w:rsidP="004156FF">
      <w:pPr>
        <w:rPr>
          <w:sz w:val="28"/>
        </w:rPr>
      </w:pPr>
    </w:p>
    <w:p w:rsidR="009C3898" w:rsidRPr="00645407" w:rsidRDefault="006C0D51" w:rsidP="0008172C">
      <w:pPr>
        <w:jc w:val="center"/>
        <w:rPr>
          <w:sz w:val="28"/>
        </w:rPr>
      </w:pPr>
      <w:r w:rsidRPr="00645407">
        <w:rPr>
          <w:sz w:val="28"/>
        </w:rPr>
        <w:br w:type="page"/>
      </w:r>
      <w:r w:rsidR="00F9681D" w:rsidRPr="00645407">
        <w:rPr>
          <w:b/>
          <w:sz w:val="28"/>
        </w:rPr>
        <w:t>2</w:t>
      </w:r>
      <w:r w:rsidR="0053442C" w:rsidRPr="00645407">
        <w:rPr>
          <w:b/>
          <w:sz w:val="28"/>
        </w:rPr>
        <w:t>9</w:t>
      </w:r>
      <w:r w:rsidR="009C3898" w:rsidRPr="00645407">
        <w:rPr>
          <w:b/>
          <w:sz w:val="28"/>
        </w:rPr>
        <w:t>. daļa</w:t>
      </w:r>
    </w:p>
    <w:p w:rsidR="009C3898" w:rsidRPr="00645407" w:rsidRDefault="00170325" w:rsidP="009C3898">
      <w:pPr>
        <w:jc w:val="center"/>
        <w:rPr>
          <w:b/>
          <w:sz w:val="28"/>
        </w:rPr>
      </w:pPr>
      <w:r w:rsidRPr="00645407">
        <w:rPr>
          <w:b/>
          <w:sz w:val="28"/>
        </w:rPr>
        <w:t>Zinātniskā s</w:t>
      </w:r>
      <w:r w:rsidR="009C3898" w:rsidRPr="00645407">
        <w:rPr>
          <w:b/>
          <w:sz w:val="28"/>
        </w:rPr>
        <w:t>iltumnīca</w:t>
      </w:r>
    </w:p>
    <w:p w:rsidR="006C0D51" w:rsidRPr="00645407" w:rsidRDefault="006C0D51" w:rsidP="009C3898">
      <w:pPr>
        <w:jc w:val="center"/>
        <w:rPr>
          <w:b/>
          <w:sz w:val="28"/>
        </w:rPr>
      </w:pPr>
    </w:p>
    <w:p w:rsidR="00667AEF" w:rsidRPr="00645407" w:rsidRDefault="00667AEF" w:rsidP="00667AEF">
      <w:pPr>
        <w:jc w:val="both"/>
        <w:rPr>
          <w:sz w:val="22"/>
          <w:szCs w:val="22"/>
        </w:rPr>
      </w:pPr>
      <w:r w:rsidRPr="00645407">
        <w:rPr>
          <w:b/>
          <w:sz w:val="22"/>
          <w:szCs w:val="22"/>
        </w:rPr>
        <w:t>Mērķis</w:t>
      </w:r>
      <w:r w:rsidRPr="00645407">
        <w:rPr>
          <w:sz w:val="22"/>
          <w:szCs w:val="22"/>
        </w:rPr>
        <w:t xml:space="preserve">: zinātniskās siltumnīcas aprīkošana ar ventilācijas, apkures, laistīšanas, elektroapgādes apgaidsmojuma, vadības sistēmām un augu audzēšanas galdiem, lai nodorošinātu </w:t>
      </w:r>
      <w:r w:rsidR="00E20583" w:rsidRPr="00645407">
        <w:rPr>
          <w:sz w:val="22"/>
          <w:szCs w:val="22"/>
        </w:rPr>
        <w:t xml:space="preserve">optimālo </w:t>
      </w:r>
      <w:r w:rsidRPr="00645407">
        <w:rPr>
          <w:sz w:val="22"/>
          <w:szCs w:val="22"/>
        </w:rPr>
        <w:t>apstākļu izpēti augu audzēšanai</w:t>
      </w:r>
      <w:r w:rsidR="00E20583" w:rsidRPr="00645407">
        <w:rPr>
          <w:sz w:val="22"/>
          <w:szCs w:val="22"/>
        </w:rPr>
        <w:t xml:space="preserve"> siltumnīcā. </w:t>
      </w:r>
    </w:p>
    <w:p w:rsidR="00667AEF" w:rsidRPr="00645407" w:rsidRDefault="00667AEF" w:rsidP="00667AEF">
      <w:pPr>
        <w:jc w:val="both"/>
        <w:rPr>
          <w:sz w:val="22"/>
          <w:szCs w:val="22"/>
        </w:rPr>
      </w:pPr>
      <w:r w:rsidRPr="00645407">
        <w:rPr>
          <w:sz w:val="22"/>
          <w:szCs w:val="22"/>
        </w:rPr>
        <w:t>Kopējā siltumnīcas platība 148.48</w:t>
      </w:r>
      <w:r w:rsidR="00E20583" w:rsidRPr="00645407">
        <w:rPr>
          <w:sz w:val="22"/>
          <w:szCs w:val="22"/>
        </w:rPr>
        <w:t xml:space="preserve"> </w:t>
      </w:r>
      <w:r w:rsidRPr="00645407">
        <w:rPr>
          <w:sz w:val="22"/>
          <w:szCs w:val="22"/>
        </w:rPr>
        <w:t>m</w:t>
      </w:r>
      <w:r w:rsidRPr="00645407">
        <w:rPr>
          <w:sz w:val="22"/>
          <w:szCs w:val="22"/>
          <w:vertAlign w:val="superscript"/>
        </w:rPr>
        <w:t>2</w:t>
      </w:r>
      <w:r w:rsidRPr="00645407">
        <w:rPr>
          <w:sz w:val="22"/>
          <w:szCs w:val="22"/>
        </w:rPr>
        <w:t>, no tiem 27.23</w:t>
      </w:r>
      <w:r w:rsidR="00E20583" w:rsidRPr="00645407">
        <w:rPr>
          <w:sz w:val="22"/>
          <w:szCs w:val="22"/>
        </w:rPr>
        <w:t xml:space="preserve"> </w:t>
      </w:r>
      <w:r w:rsidRPr="00645407">
        <w:rPr>
          <w:sz w:val="22"/>
          <w:szCs w:val="22"/>
        </w:rPr>
        <w:t>m</w:t>
      </w:r>
      <w:r w:rsidRPr="00645407">
        <w:rPr>
          <w:sz w:val="22"/>
          <w:szCs w:val="22"/>
          <w:vertAlign w:val="superscript"/>
        </w:rPr>
        <w:t>2</w:t>
      </w:r>
      <w:r w:rsidRPr="00645407">
        <w:rPr>
          <w:sz w:val="22"/>
          <w:szCs w:val="22"/>
        </w:rPr>
        <w:t xml:space="preserve"> gaitenis un 4 audzēšanas nodaļas ar kopējo platību 95.16</w:t>
      </w:r>
      <w:r w:rsidR="00E20583" w:rsidRPr="00645407">
        <w:rPr>
          <w:sz w:val="22"/>
          <w:szCs w:val="22"/>
        </w:rPr>
        <w:t xml:space="preserve"> </w:t>
      </w:r>
      <w:r w:rsidRPr="00645407">
        <w:rPr>
          <w:sz w:val="22"/>
          <w:szCs w:val="22"/>
        </w:rPr>
        <w:t>m</w:t>
      </w:r>
      <w:r w:rsidR="00E20583" w:rsidRPr="00645407">
        <w:rPr>
          <w:sz w:val="22"/>
          <w:szCs w:val="22"/>
          <w:vertAlign w:val="superscript"/>
        </w:rPr>
        <w:t>2</w:t>
      </w:r>
      <w:r w:rsidRPr="00645407">
        <w:rPr>
          <w:sz w:val="22"/>
          <w:szCs w:val="22"/>
        </w:rPr>
        <w:t>.</w:t>
      </w:r>
      <w:r w:rsidR="00E20583" w:rsidRPr="00645407">
        <w:rPr>
          <w:sz w:val="22"/>
          <w:szCs w:val="22"/>
        </w:rPr>
        <w:t xml:space="preserve"> </w:t>
      </w:r>
      <w:r w:rsidR="0014255F" w:rsidRPr="00645407">
        <w:rPr>
          <w:sz w:val="22"/>
          <w:szCs w:val="22"/>
        </w:rPr>
        <w:t>Pašlaik siltumnīcas izbūvei ir paveikti šādi darbi:</w:t>
      </w:r>
      <w:r w:rsidR="00E20583" w:rsidRPr="00645407">
        <w:rPr>
          <w:sz w:val="22"/>
          <w:szCs w:val="22"/>
        </w:rPr>
        <w:t xml:space="preserve"> nesošo elementu, starpsienu, stiklojuma (jumta), polikarbonāta (sienu), durvju, ventilācijas logu un saistīto atveres motoru izbūvi bez komutācijas.</w:t>
      </w:r>
    </w:p>
    <w:p w:rsidR="00667AEF" w:rsidRPr="00645407" w:rsidRDefault="00667AEF" w:rsidP="00667AEF">
      <w:pPr>
        <w:jc w:val="both"/>
        <w:rPr>
          <w:sz w:val="22"/>
          <w:szCs w:val="22"/>
        </w:rPr>
      </w:pPr>
    </w:p>
    <w:p w:rsidR="00667AEF" w:rsidRPr="00645407" w:rsidRDefault="00E20583" w:rsidP="00667AEF">
      <w:pPr>
        <w:tabs>
          <w:tab w:val="left" w:pos="6379"/>
        </w:tabs>
        <w:jc w:val="both"/>
        <w:rPr>
          <w:b/>
          <w:sz w:val="22"/>
          <w:szCs w:val="22"/>
        </w:rPr>
      </w:pPr>
      <w:r w:rsidRPr="00645407">
        <w:rPr>
          <w:b/>
          <w:sz w:val="22"/>
          <w:szCs w:val="22"/>
        </w:rPr>
        <w:t>1</w:t>
      </w:r>
      <w:r w:rsidR="00667AEF" w:rsidRPr="00645407">
        <w:rPr>
          <w:b/>
          <w:sz w:val="22"/>
          <w:szCs w:val="22"/>
        </w:rPr>
        <w:t>. Tehniskā telpa</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 xml:space="preserve">Tehnisko telpu paredzēts izvietot </w:t>
      </w:r>
      <w:r w:rsidR="00E20583" w:rsidRPr="00645407">
        <w:rPr>
          <w:sz w:val="22"/>
          <w:szCs w:val="22"/>
        </w:rPr>
        <w:t>714. telpā,</w:t>
      </w:r>
      <w:r w:rsidRPr="00645407">
        <w:rPr>
          <w:sz w:val="22"/>
          <w:szCs w:val="22"/>
        </w:rPr>
        <w:t xml:space="preserve"> tajā paredzēts izvietot ūdens demineralizešanas iekārtu</w:t>
      </w:r>
      <w:r w:rsidR="00E20583" w:rsidRPr="00645407">
        <w:rPr>
          <w:sz w:val="22"/>
          <w:szCs w:val="22"/>
        </w:rPr>
        <w:t xml:space="preserve"> (reversās osmozes)</w:t>
      </w:r>
      <w:r w:rsidRPr="00645407">
        <w:rPr>
          <w:sz w:val="22"/>
          <w:szCs w:val="22"/>
        </w:rPr>
        <w:t>, ūdens filtrus un ūdens rezervuārus laistīšanas sistēmai un miglas iekārtai.</w:t>
      </w:r>
    </w:p>
    <w:p w:rsidR="00E20583" w:rsidRPr="00645407" w:rsidRDefault="00E20583" w:rsidP="00667AEF">
      <w:pPr>
        <w:tabs>
          <w:tab w:val="left" w:pos="6379"/>
        </w:tabs>
        <w:jc w:val="both"/>
        <w:rPr>
          <w:sz w:val="22"/>
          <w:szCs w:val="22"/>
        </w:rPr>
      </w:pPr>
    </w:p>
    <w:p w:rsidR="00667AEF" w:rsidRPr="00645407" w:rsidRDefault="00667AEF" w:rsidP="00667AEF">
      <w:pPr>
        <w:tabs>
          <w:tab w:val="left" w:pos="6379"/>
        </w:tabs>
        <w:jc w:val="center"/>
        <w:rPr>
          <w:sz w:val="22"/>
          <w:szCs w:val="22"/>
        </w:rPr>
      </w:pPr>
      <w:r w:rsidRPr="00645407">
        <w:rPr>
          <w:noProof/>
          <w:sz w:val="22"/>
          <w:szCs w:val="22"/>
          <w:lang w:val="en-US" w:eastAsia="en-US"/>
        </w:rPr>
        <w:drawing>
          <wp:inline distT="0" distB="0" distL="0" distR="0">
            <wp:extent cx="4324350" cy="3239924"/>
            <wp:effectExtent l="0" t="0" r="0" b="0"/>
            <wp:docPr id="1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i stacij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9920" cy="3244097"/>
                    </a:xfrm>
                    <a:prstGeom prst="rect">
                      <a:avLst/>
                    </a:prstGeom>
                  </pic:spPr>
                </pic:pic>
              </a:graphicData>
            </a:graphic>
          </wp:inline>
        </w:drawing>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Tehniskajā telpā paredzēts izvietot siltummezglu kā arī, lai nodrošinātu nepārtrauktu siltumnīcas apsildi, arī rezerves elektrisko ūdens boiler 40kW.</w:t>
      </w:r>
    </w:p>
    <w:p w:rsidR="00667AEF" w:rsidRPr="00645407" w:rsidRDefault="00667AEF" w:rsidP="00667AEF">
      <w:pPr>
        <w:tabs>
          <w:tab w:val="left" w:pos="6379"/>
        </w:tabs>
        <w:jc w:val="both"/>
        <w:rPr>
          <w:sz w:val="22"/>
          <w:szCs w:val="22"/>
        </w:rPr>
      </w:pPr>
      <w:r w:rsidRPr="00645407">
        <w:rPr>
          <w:sz w:val="22"/>
          <w:szCs w:val="22"/>
        </w:rPr>
        <w:t>Visas siltumnīcai nepieciešamās komunikācijas tiek vadītas no tehniskās telpas, kur atrodas pieslēgumi ēkas komunikāciju sistēmām.</w:t>
      </w:r>
    </w:p>
    <w:p w:rsidR="00667AEF" w:rsidRPr="00645407" w:rsidRDefault="00667AEF" w:rsidP="00667AEF">
      <w:pPr>
        <w:tabs>
          <w:tab w:val="left" w:pos="6379"/>
        </w:tabs>
        <w:jc w:val="both"/>
        <w:rPr>
          <w:sz w:val="22"/>
          <w:szCs w:val="22"/>
        </w:rPr>
      </w:pPr>
    </w:p>
    <w:p w:rsidR="00667AEF" w:rsidRPr="00645407" w:rsidRDefault="00E20583" w:rsidP="00667AEF">
      <w:pPr>
        <w:tabs>
          <w:tab w:val="left" w:pos="6379"/>
        </w:tabs>
        <w:jc w:val="both"/>
        <w:rPr>
          <w:b/>
          <w:sz w:val="22"/>
          <w:szCs w:val="22"/>
        </w:rPr>
      </w:pPr>
      <w:r w:rsidRPr="00645407">
        <w:rPr>
          <w:b/>
          <w:sz w:val="22"/>
          <w:szCs w:val="22"/>
        </w:rPr>
        <w:t>2</w:t>
      </w:r>
      <w:r w:rsidR="00667AEF" w:rsidRPr="00645407">
        <w:rPr>
          <w:b/>
          <w:sz w:val="22"/>
          <w:szCs w:val="22"/>
        </w:rPr>
        <w:t>. Ventilācijas sistēma</w:t>
      </w:r>
    </w:p>
    <w:p w:rsidR="00667AEF" w:rsidRPr="00645407" w:rsidRDefault="00667AEF" w:rsidP="00667AEF">
      <w:pPr>
        <w:tabs>
          <w:tab w:val="left" w:pos="6379"/>
        </w:tabs>
        <w:jc w:val="both"/>
        <w:rPr>
          <w:sz w:val="22"/>
          <w:szCs w:val="22"/>
        </w:rPr>
      </w:pPr>
    </w:p>
    <w:p w:rsidR="00667AEF" w:rsidRPr="00645407" w:rsidRDefault="00667AEF" w:rsidP="00667AEF">
      <w:pPr>
        <w:widowControl w:val="0"/>
        <w:autoSpaceDE w:val="0"/>
        <w:autoSpaceDN w:val="0"/>
        <w:adjustRightInd w:val="0"/>
        <w:jc w:val="both"/>
        <w:rPr>
          <w:sz w:val="22"/>
          <w:szCs w:val="22"/>
        </w:rPr>
      </w:pPr>
      <w:r w:rsidRPr="00645407">
        <w:rPr>
          <w:sz w:val="22"/>
          <w:szCs w:val="22"/>
        </w:rPr>
        <w:t>Siltumnīcas ventilācijas lūku atvēršanas leņķis līdz 45</w:t>
      </w:r>
      <w:r w:rsidRPr="00645407">
        <w:rPr>
          <w:sz w:val="22"/>
          <w:szCs w:val="22"/>
          <w:vertAlign w:val="superscript"/>
        </w:rPr>
        <w:t>o</w:t>
      </w:r>
      <w:r w:rsidRPr="00645407">
        <w:rPr>
          <w:sz w:val="22"/>
          <w:szCs w:val="22"/>
        </w:rPr>
        <w:t>. Ventilācijas lūkas paredzēts aprīkot ar insektu tīklu Svensson LS Econet L vai analogs. Ventilācijas lūku motoriem nepieciešams veikt regulāciju un piesaisti pie kopējās vadības sistēmas.</w:t>
      </w:r>
    </w:p>
    <w:p w:rsidR="00667AEF" w:rsidRPr="00645407" w:rsidRDefault="0008172C" w:rsidP="00667AEF">
      <w:pPr>
        <w:tabs>
          <w:tab w:val="left" w:pos="6379"/>
        </w:tabs>
        <w:jc w:val="center"/>
        <w:rPr>
          <w:sz w:val="22"/>
          <w:szCs w:val="22"/>
        </w:rPr>
      </w:pPr>
      <w:r w:rsidRPr="00645407">
        <w:rPr>
          <w:noProof/>
          <w:sz w:val="22"/>
          <w:szCs w:val="22"/>
          <w:lang w:val="en-US" w:eastAsia="en-US"/>
        </w:rPr>
        <w:drawing>
          <wp:anchor distT="0" distB="0" distL="114300" distR="114300" simplePos="0" relativeHeight="251659776" behindDoc="1" locked="0" layoutInCell="1" allowOverlap="1">
            <wp:simplePos x="0" y="0"/>
            <wp:positionH relativeFrom="column">
              <wp:posOffset>1658620</wp:posOffset>
            </wp:positionH>
            <wp:positionV relativeFrom="paragraph">
              <wp:posOffset>91440</wp:posOffset>
            </wp:positionV>
            <wp:extent cx="3522345" cy="2408555"/>
            <wp:effectExtent l="0" t="0" r="0" b="0"/>
            <wp:wrapNone/>
            <wp:docPr id="2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zkars.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22345" cy="2408555"/>
                    </a:xfrm>
                    <a:prstGeom prst="rect">
                      <a:avLst/>
                    </a:prstGeom>
                  </pic:spPr>
                </pic:pic>
              </a:graphicData>
            </a:graphic>
          </wp:anchor>
        </w:drawing>
      </w:r>
    </w:p>
    <w:p w:rsidR="00667AEF" w:rsidRPr="00645407" w:rsidRDefault="00667AEF" w:rsidP="00667AEF">
      <w:pPr>
        <w:tabs>
          <w:tab w:val="left" w:pos="6379"/>
        </w:tabs>
        <w:jc w:val="center"/>
        <w:rPr>
          <w:sz w:val="22"/>
          <w:szCs w:val="22"/>
        </w:rPr>
      </w:pPr>
    </w:p>
    <w:p w:rsidR="00667AEF" w:rsidRPr="00645407" w:rsidRDefault="00667AEF" w:rsidP="00667AEF">
      <w:pPr>
        <w:tabs>
          <w:tab w:val="left" w:pos="6379"/>
        </w:tabs>
        <w:jc w:val="center"/>
        <w:rPr>
          <w:sz w:val="22"/>
          <w:szCs w:val="22"/>
        </w:rPr>
      </w:pPr>
    </w:p>
    <w:p w:rsidR="00667AEF" w:rsidRPr="00645407" w:rsidRDefault="00667AEF" w:rsidP="00667AEF">
      <w:pPr>
        <w:tabs>
          <w:tab w:val="left" w:pos="6379"/>
        </w:tabs>
        <w:jc w:val="center"/>
        <w:rPr>
          <w:sz w:val="22"/>
          <w:szCs w:val="22"/>
        </w:rPr>
      </w:pPr>
    </w:p>
    <w:p w:rsidR="00667AEF" w:rsidRPr="00645407" w:rsidRDefault="00667AEF" w:rsidP="00667AEF">
      <w:pPr>
        <w:tabs>
          <w:tab w:val="left" w:pos="6379"/>
        </w:tabs>
        <w:jc w:val="center"/>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E20583" w:rsidP="00667AEF">
      <w:pPr>
        <w:tabs>
          <w:tab w:val="left" w:pos="6379"/>
        </w:tabs>
        <w:jc w:val="both"/>
        <w:rPr>
          <w:b/>
          <w:sz w:val="22"/>
          <w:szCs w:val="22"/>
        </w:rPr>
      </w:pPr>
      <w:r w:rsidRPr="00645407">
        <w:rPr>
          <w:b/>
          <w:sz w:val="22"/>
          <w:szCs w:val="22"/>
        </w:rPr>
        <w:t>3</w:t>
      </w:r>
      <w:r w:rsidR="00667AEF" w:rsidRPr="00645407">
        <w:rPr>
          <w:b/>
          <w:sz w:val="22"/>
          <w:szCs w:val="22"/>
        </w:rPr>
        <w:t>.Horizontālo ekrānu sistēma</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Siltumnīcā paredzētas divas ekrānu sistēmas – viena ēnošanai, otra energotaupīšanai. Ekrāna atvēršanās – aizvēršanās ātrums – 2 līdz 4.5 minūtes atvēršanai no 0 – 100%</w:t>
      </w:r>
    </w:p>
    <w:p w:rsidR="00667AEF" w:rsidRPr="00645407" w:rsidRDefault="00667AEF" w:rsidP="00667AEF">
      <w:pPr>
        <w:tabs>
          <w:tab w:val="left" w:pos="6379"/>
        </w:tabs>
        <w:jc w:val="both"/>
        <w:rPr>
          <w:sz w:val="22"/>
          <w:szCs w:val="22"/>
        </w:rPr>
      </w:pPr>
      <w:r w:rsidRPr="00645407">
        <w:rPr>
          <w:sz w:val="22"/>
          <w:szCs w:val="22"/>
        </w:rPr>
        <w:t>Ekrānus darbina Push Pull sistēma Ridder RSD 250, aizstājot zobstieni (5.) ar ķēdes pievadu vai analogs.</w:t>
      </w:r>
    </w:p>
    <w:p w:rsidR="00667AEF" w:rsidRPr="00645407" w:rsidRDefault="00667AEF" w:rsidP="00667AEF">
      <w:pPr>
        <w:widowControl w:val="0"/>
        <w:autoSpaceDE w:val="0"/>
        <w:autoSpaceDN w:val="0"/>
        <w:adjustRightInd w:val="0"/>
        <w:jc w:val="center"/>
        <w:rPr>
          <w:sz w:val="22"/>
          <w:szCs w:val="22"/>
        </w:rPr>
      </w:pPr>
      <w:r w:rsidRPr="00645407">
        <w:rPr>
          <w:noProof/>
          <w:sz w:val="22"/>
          <w:szCs w:val="22"/>
          <w:lang w:val="en-US" w:eastAsia="en-US"/>
        </w:rPr>
        <w:drawing>
          <wp:inline distT="0" distB="0" distL="0" distR="0">
            <wp:extent cx="4463845" cy="2610470"/>
            <wp:effectExtent l="0" t="0" r="0" b="0"/>
            <wp:docPr id="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7538" cy="2612629"/>
                    </a:xfrm>
                    <a:prstGeom prst="rect">
                      <a:avLst/>
                    </a:prstGeom>
                    <a:noFill/>
                    <a:ln>
                      <a:noFill/>
                    </a:ln>
                  </pic:spPr>
                </pic:pic>
              </a:graphicData>
            </a:graphic>
          </wp:inline>
        </w:drawing>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Energotaupības ekrāns – XLS 10 Ultra Revolux, 100%poliesters, tiešā gaismas caurlaidība 85%, difūzā gaismas caurlaidība 76%, enerģijas taupība 47%, svars 51g/m2, vai analogs.</w:t>
      </w:r>
    </w:p>
    <w:p w:rsidR="00667AEF" w:rsidRPr="00645407" w:rsidRDefault="00667AEF" w:rsidP="00667AEF">
      <w:pPr>
        <w:tabs>
          <w:tab w:val="left" w:pos="6379"/>
        </w:tabs>
        <w:jc w:val="both"/>
        <w:rPr>
          <w:sz w:val="22"/>
          <w:szCs w:val="22"/>
        </w:rPr>
      </w:pPr>
      <w:r w:rsidRPr="00645407">
        <w:rPr>
          <w:sz w:val="22"/>
          <w:szCs w:val="22"/>
        </w:rPr>
        <w:t>Ēnošanas ekrāns – XLS 16 F Firebreak, 47%poliesters, 53%alumīnijs, tiešās gaismas caurlaidība 39%, difūzās gaismas caurlaidība 37%, enerģijas taupība 25%, svars 64g/m2 vai analogs. Ik pēc 40cm tiek novilkta poliestera aukla, uz kuras balstās ekrāna audums. Šīs auklas tiek nofiksētas siltumnīcas boksu malās un nodrošina ekrāna vienmērīgu līmeni.</w:t>
      </w:r>
    </w:p>
    <w:p w:rsidR="00667AEF" w:rsidRPr="00645407" w:rsidRDefault="00667AEF" w:rsidP="00667AEF">
      <w:pPr>
        <w:tabs>
          <w:tab w:val="left" w:pos="6379"/>
        </w:tabs>
        <w:jc w:val="both"/>
        <w:rPr>
          <w:b/>
          <w:sz w:val="22"/>
          <w:szCs w:val="22"/>
        </w:rPr>
      </w:pPr>
    </w:p>
    <w:p w:rsidR="00667AEF" w:rsidRPr="00645407" w:rsidRDefault="00E20583" w:rsidP="00667AEF">
      <w:pPr>
        <w:tabs>
          <w:tab w:val="left" w:pos="6379"/>
        </w:tabs>
        <w:jc w:val="both"/>
        <w:rPr>
          <w:b/>
          <w:sz w:val="22"/>
          <w:szCs w:val="22"/>
        </w:rPr>
      </w:pPr>
      <w:r w:rsidRPr="00645407">
        <w:rPr>
          <w:b/>
          <w:sz w:val="22"/>
          <w:szCs w:val="22"/>
        </w:rPr>
        <w:t>4</w:t>
      </w:r>
      <w:r w:rsidR="00667AEF" w:rsidRPr="00645407">
        <w:rPr>
          <w:b/>
          <w:sz w:val="22"/>
          <w:szCs w:val="22"/>
        </w:rPr>
        <w:t>.Vertikālo ekrānu sistēma</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Vertikālo ekrānu sistēma izvietota gar siltumnīcas ārsienām, un kalpo gan enerģijas taupībai gan ēnošanai.</w:t>
      </w:r>
    </w:p>
    <w:p w:rsidR="00667AEF" w:rsidRPr="00645407" w:rsidRDefault="0008172C" w:rsidP="00667AEF">
      <w:pPr>
        <w:widowControl w:val="0"/>
        <w:autoSpaceDE w:val="0"/>
        <w:autoSpaceDN w:val="0"/>
        <w:adjustRightInd w:val="0"/>
        <w:jc w:val="center"/>
        <w:rPr>
          <w:sz w:val="22"/>
          <w:szCs w:val="22"/>
        </w:rPr>
      </w:pPr>
      <w:r w:rsidRPr="00645407">
        <w:rPr>
          <w:noProof/>
          <w:sz w:val="22"/>
          <w:szCs w:val="22"/>
          <w:lang w:val="en-US" w:eastAsia="en-US"/>
        </w:rPr>
        <w:drawing>
          <wp:anchor distT="0" distB="0" distL="114300" distR="114300" simplePos="0" relativeHeight="251661824" behindDoc="1" locked="0" layoutInCell="1" allowOverlap="1">
            <wp:simplePos x="0" y="0"/>
            <wp:positionH relativeFrom="column">
              <wp:posOffset>2381885</wp:posOffset>
            </wp:positionH>
            <wp:positionV relativeFrom="paragraph">
              <wp:posOffset>41910</wp:posOffset>
            </wp:positionV>
            <wp:extent cx="1971675" cy="2857500"/>
            <wp:effectExtent l="0" t="0" r="0" b="0"/>
            <wp:wrapNone/>
            <wp:docPr id="2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2857500"/>
                    </a:xfrm>
                    <a:prstGeom prst="rect">
                      <a:avLst/>
                    </a:prstGeom>
                    <a:noFill/>
                    <a:ln>
                      <a:noFill/>
                    </a:ln>
                  </pic:spPr>
                </pic:pic>
              </a:graphicData>
            </a:graphic>
          </wp:anchor>
        </w:drawing>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 xml:space="preserve">Vertikālo ekrānu sistēma sastāv no profilētas alumīnija caurules diametrs 50mm katrā ekrāna posmā starp U profiliem, Sistēmu darbina uzņēmuma Ridder RB sistēma vai analogs. </w:t>
      </w:r>
    </w:p>
    <w:p w:rsidR="00667AEF" w:rsidRPr="00645407" w:rsidRDefault="00667AEF" w:rsidP="00667AEF">
      <w:pPr>
        <w:tabs>
          <w:tab w:val="left" w:pos="6379"/>
        </w:tabs>
        <w:jc w:val="both"/>
        <w:rPr>
          <w:sz w:val="22"/>
          <w:szCs w:val="22"/>
        </w:rPr>
      </w:pPr>
      <w:r w:rsidRPr="00645407">
        <w:rPr>
          <w:sz w:val="22"/>
          <w:szCs w:val="22"/>
        </w:rPr>
        <w:t>Audums tiek nostiprināts pie U profiliem ar speciālu nerūsējošā tērauda skavu palīdzību, pie alumīnija caurules – ar plastmasas klipšiem caurules gropējumā</w:t>
      </w:r>
    </w:p>
    <w:p w:rsidR="00667AEF" w:rsidRPr="00645407" w:rsidRDefault="00667AEF" w:rsidP="00667AEF">
      <w:pPr>
        <w:tabs>
          <w:tab w:val="left" w:pos="6379"/>
        </w:tabs>
        <w:jc w:val="both"/>
        <w:rPr>
          <w:sz w:val="22"/>
          <w:szCs w:val="22"/>
        </w:rPr>
      </w:pPr>
      <w:r w:rsidRPr="00645407">
        <w:rPr>
          <w:sz w:val="22"/>
          <w:szCs w:val="22"/>
        </w:rPr>
        <w:t>Aizkara materiāls: ILS Hortiroll Revolux W/W, tiešā gaismas caurlaidība &lt;0,1%, difūzās gaismas caurlaidība &lt;0,1%, enerģijas taupība 70%, materiāls – 100% poliolefīns.</w:t>
      </w:r>
    </w:p>
    <w:p w:rsidR="00667AEF" w:rsidRPr="00645407" w:rsidRDefault="00667AEF" w:rsidP="00667AEF">
      <w:pPr>
        <w:tabs>
          <w:tab w:val="left" w:pos="6379"/>
        </w:tabs>
        <w:jc w:val="both"/>
        <w:rPr>
          <w:sz w:val="22"/>
          <w:szCs w:val="22"/>
        </w:rPr>
      </w:pPr>
    </w:p>
    <w:p w:rsidR="00667AEF" w:rsidRPr="00645407" w:rsidRDefault="00E20583" w:rsidP="00667AEF">
      <w:pPr>
        <w:tabs>
          <w:tab w:val="left" w:pos="6379"/>
        </w:tabs>
        <w:jc w:val="both"/>
        <w:rPr>
          <w:b/>
          <w:sz w:val="22"/>
          <w:szCs w:val="22"/>
        </w:rPr>
      </w:pPr>
      <w:r w:rsidRPr="00645407">
        <w:rPr>
          <w:b/>
          <w:sz w:val="22"/>
          <w:szCs w:val="22"/>
        </w:rPr>
        <w:t>5</w:t>
      </w:r>
      <w:r w:rsidR="00667AEF" w:rsidRPr="00645407">
        <w:rPr>
          <w:b/>
          <w:sz w:val="22"/>
          <w:szCs w:val="22"/>
        </w:rPr>
        <w:t>.Apkures sistēma</w:t>
      </w:r>
    </w:p>
    <w:p w:rsidR="00667AEF" w:rsidRPr="00645407" w:rsidRDefault="00667AEF" w:rsidP="00667AEF">
      <w:pPr>
        <w:tabs>
          <w:tab w:val="left" w:pos="6379"/>
        </w:tabs>
        <w:jc w:val="both"/>
        <w:rPr>
          <w:b/>
          <w:sz w:val="22"/>
          <w:szCs w:val="22"/>
        </w:rPr>
      </w:pPr>
    </w:p>
    <w:p w:rsidR="00667AEF" w:rsidRPr="00645407" w:rsidRDefault="00667AEF" w:rsidP="00667AEF">
      <w:pPr>
        <w:tabs>
          <w:tab w:val="left" w:pos="6379"/>
        </w:tabs>
        <w:jc w:val="both"/>
        <w:rPr>
          <w:sz w:val="22"/>
          <w:szCs w:val="22"/>
        </w:rPr>
      </w:pPr>
      <w:r w:rsidRPr="00645407">
        <w:rPr>
          <w:sz w:val="22"/>
          <w:szCs w:val="22"/>
        </w:rPr>
        <w:t>Apkures sistēma sevī iekļauj iekārtas- cirkulācijas pumpji, elektromagnētiskie vārsti, trīsgaitās vārsti, atpakaļgaitas vārsti, atgaisošanas ventiļi, lodveida ventiļi, noslēgaramtūra u.c., un aprīkojumu – apkures kontūrus no metinātas un krāsotas metāla caurules diametrs 20 – 130mm, gumijas šļaukas, kronšteinus, āķus, savienojumus, stiprinājumus u.c.</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Aprēķina nosacījumi</w:t>
      </w:r>
    </w:p>
    <w:p w:rsidR="00667AEF" w:rsidRPr="00645407" w:rsidRDefault="00667AEF" w:rsidP="00667AEF">
      <w:pPr>
        <w:tabs>
          <w:tab w:val="left" w:pos="6379"/>
        </w:tabs>
        <w:jc w:val="both"/>
        <w:rPr>
          <w:sz w:val="22"/>
          <w:szCs w:val="22"/>
        </w:rPr>
      </w:pPr>
      <w:r w:rsidRPr="00645407">
        <w:rPr>
          <w:sz w:val="22"/>
          <w:szCs w:val="22"/>
        </w:rPr>
        <w:t>Minimālā gaisa t ārā - -30</w:t>
      </w:r>
      <w:r w:rsidRPr="00645407">
        <w:rPr>
          <w:sz w:val="22"/>
          <w:szCs w:val="22"/>
          <w:vertAlign w:val="superscript"/>
        </w:rPr>
        <w:t>o</w:t>
      </w:r>
      <w:r w:rsidRPr="00645407">
        <w:rPr>
          <w:sz w:val="22"/>
          <w:szCs w:val="22"/>
        </w:rPr>
        <w:t>C, audzēšanas nodalījumos +10</w:t>
      </w:r>
      <w:r w:rsidRPr="00645407">
        <w:rPr>
          <w:sz w:val="22"/>
          <w:szCs w:val="22"/>
          <w:vertAlign w:val="superscript"/>
        </w:rPr>
        <w:t>o</w:t>
      </w:r>
      <w:r w:rsidRPr="00645407">
        <w:rPr>
          <w:sz w:val="22"/>
          <w:szCs w:val="22"/>
        </w:rPr>
        <w:t>C</w:t>
      </w:r>
    </w:p>
    <w:p w:rsidR="00667AEF" w:rsidRPr="00645407" w:rsidRDefault="00667AEF" w:rsidP="00667AEF">
      <w:pPr>
        <w:tabs>
          <w:tab w:val="left" w:pos="6379"/>
        </w:tabs>
        <w:jc w:val="both"/>
        <w:rPr>
          <w:sz w:val="22"/>
          <w:szCs w:val="22"/>
        </w:rPr>
      </w:pPr>
      <w:r w:rsidRPr="00645407">
        <w:rPr>
          <w:sz w:val="22"/>
          <w:szCs w:val="22"/>
        </w:rPr>
        <w:t xml:space="preserve">Siltuma avots – pilsētas siltumapgāde, rezerves elektriskais </w:t>
      </w:r>
    </w:p>
    <w:p w:rsidR="00667AEF" w:rsidRPr="00645407" w:rsidRDefault="00667AEF" w:rsidP="00667AEF">
      <w:pPr>
        <w:tabs>
          <w:tab w:val="left" w:pos="6379"/>
        </w:tabs>
        <w:jc w:val="both"/>
        <w:rPr>
          <w:sz w:val="22"/>
          <w:szCs w:val="22"/>
        </w:rPr>
      </w:pPr>
      <w:r w:rsidRPr="00645407">
        <w:rPr>
          <w:sz w:val="22"/>
          <w:szCs w:val="22"/>
        </w:rPr>
        <w:t>boileris 40kW.</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08172C" w:rsidP="00667AEF">
      <w:pPr>
        <w:tabs>
          <w:tab w:val="left" w:pos="6379"/>
        </w:tabs>
        <w:jc w:val="both"/>
        <w:rPr>
          <w:sz w:val="22"/>
          <w:szCs w:val="22"/>
        </w:rPr>
      </w:pPr>
      <w:r w:rsidRPr="00645407">
        <w:rPr>
          <w:noProof/>
          <w:sz w:val="22"/>
          <w:szCs w:val="22"/>
          <w:lang w:val="en-US" w:eastAsia="en-US"/>
        </w:rPr>
        <w:drawing>
          <wp:anchor distT="0" distB="0" distL="114300" distR="114300" simplePos="0" relativeHeight="251660800" behindDoc="1" locked="0" layoutInCell="1" allowOverlap="1">
            <wp:simplePos x="0" y="0"/>
            <wp:positionH relativeFrom="column">
              <wp:posOffset>2250440</wp:posOffset>
            </wp:positionH>
            <wp:positionV relativeFrom="paragraph">
              <wp:posOffset>27305</wp:posOffset>
            </wp:positionV>
            <wp:extent cx="1635125" cy="2906395"/>
            <wp:effectExtent l="0" t="0" r="0" b="0"/>
            <wp:wrapNone/>
            <wp:docPr id="2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121_11_34_37_Pro.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5125" cy="2906395"/>
                    </a:xfrm>
                    <a:prstGeom prst="rect">
                      <a:avLst/>
                    </a:prstGeom>
                  </pic:spPr>
                </pic:pic>
              </a:graphicData>
            </a:graphic>
          </wp:anchor>
        </w:drawing>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Apkures grupas/kontūri</w:t>
      </w:r>
    </w:p>
    <w:p w:rsidR="00667AEF" w:rsidRPr="00645407" w:rsidRDefault="00667AEF" w:rsidP="00667AEF">
      <w:pPr>
        <w:tabs>
          <w:tab w:val="left" w:pos="6379"/>
        </w:tabs>
        <w:jc w:val="both"/>
        <w:rPr>
          <w:sz w:val="22"/>
          <w:szCs w:val="22"/>
        </w:rPr>
      </w:pPr>
      <w:r w:rsidRPr="00645407">
        <w:rPr>
          <w:sz w:val="22"/>
          <w:szCs w:val="22"/>
        </w:rPr>
        <w:t>Apkures sistēma ir sadalīta sekojošās sistēmās:</w:t>
      </w:r>
    </w:p>
    <w:p w:rsidR="00667AEF" w:rsidRPr="00645407" w:rsidRDefault="00667AEF" w:rsidP="00667AEF">
      <w:pPr>
        <w:pStyle w:val="ListParagraph"/>
        <w:numPr>
          <w:ilvl w:val="0"/>
          <w:numId w:val="50"/>
        </w:numPr>
        <w:tabs>
          <w:tab w:val="left" w:pos="6379"/>
        </w:tabs>
        <w:jc w:val="both"/>
        <w:rPr>
          <w:sz w:val="22"/>
          <w:szCs w:val="22"/>
        </w:rPr>
      </w:pPr>
      <w:r w:rsidRPr="00645407">
        <w:rPr>
          <w:sz w:val="22"/>
          <w:szCs w:val="22"/>
        </w:rPr>
        <w:t>zemgaldu apkure</w:t>
      </w:r>
    </w:p>
    <w:p w:rsidR="00667AEF" w:rsidRPr="00645407" w:rsidRDefault="00667AEF" w:rsidP="00667AEF">
      <w:pPr>
        <w:pStyle w:val="ListParagraph"/>
        <w:numPr>
          <w:ilvl w:val="0"/>
          <w:numId w:val="50"/>
        </w:numPr>
        <w:tabs>
          <w:tab w:val="left" w:pos="6379"/>
        </w:tabs>
        <w:jc w:val="both"/>
        <w:rPr>
          <w:sz w:val="22"/>
          <w:szCs w:val="22"/>
        </w:rPr>
      </w:pPr>
      <w:r w:rsidRPr="00645407">
        <w:rPr>
          <w:sz w:val="22"/>
          <w:szCs w:val="22"/>
        </w:rPr>
        <w:t>augšējā līmeņa apkure</w:t>
      </w:r>
    </w:p>
    <w:p w:rsidR="00667AEF" w:rsidRPr="00645407" w:rsidRDefault="00667AEF" w:rsidP="00667AEF">
      <w:pPr>
        <w:pStyle w:val="ListParagraph"/>
        <w:numPr>
          <w:ilvl w:val="0"/>
          <w:numId w:val="50"/>
        </w:numPr>
        <w:tabs>
          <w:tab w:val="left" w:pos="6379"/>
        </w:tabs>
        <w:jc w:val="both"/>
        <w:rPr>
          <w:sz w:val="22"/>
          <w:szCs w:val="22"/>
        </w:rPr>
      </w:pPr>
      <w:r w:rsidRPr="00645407">
        <w:rPr>
          <w:sz w:val="22"/>
          <w:szCs w:val="22"/>
        </w:rPr>
        <w:t>notekreņu apsilde</w:t>
      </w:r>
    </w:p>
    <w:p w:rsidR="00667AEF" w:rsidRPr="00645407" w:rsidRDefault="00667AEF" w:rsidP="00667AEF">
      <w:pPr>
        <w:pStyle w:val="ListParagraph"/>
        <w:numPr>
          <w:ilvl w:val="0"/>
          <w:numId w:val="50"/>
        </w:numPr>
        <w:tabs>
          <w:tab w:val="left" w:pos="6379"/>
        </w:tabs>
        <w:jc w:val="both"/>
        <w:rPr>
          <w:sz w:val="22"/>
          <w:szCs w:val="22"/>
        </w:rPr>
      </w:pPr>
      <w:r w:rsidRPr="00645407">
        <w:rPr>
          <w:sz w:val="22"/>
          <w:szCs w:val="22"/>
        </w:rPr>
        <w:t>gaiteņa apkure</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Siltummezgls paredzēts katrai atsevišķai audzēšanas kamerai. Ūdens plūsmas nodrošināšanai pielietojami Wilo, Grundfoss, Johnson vai analogi ūdens cirkulācijas sūkņi, plūsmas sadalījumam pielietojami Honeywell, Danfoss, Viessmann vai analogi trīs- vai četrgaitas vārsti ar motora piedziņu, atkarībā no nepieciešamības.</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Apkures kontūru izveidei pielietojamas metāla caurules ar pēc iespējas lielāku virsmas laukumu pret caurules tilpumu (lāses, zvaigznes, ovāla forma), t.i. vēlams izmantot cauruli ar virsmas laukumu ne mazāku kā diam.51 caurulei ar pēc iespējas mazāku tilpumu – tādējādi tiks samazināsies buferlaiks starp siltuma pieprasījumiem.</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 xml:space="preserve">Neizolētu apkures cauruļu krāsošanai tiek izmantota </w:t>
      </w:r>
    </w:p>
    <w:p w:rsidR="00667AEF" w:rsidRPr="00645407" w:rsidRDefault="00667AEF" w:rsidP="00667AEF">
      <w:pPr>
        <w:tabs>
          <w:tab w:val="left" w:pos="6379"/>
        </w:tabs>
        <w:jc w:val="both"/>
        <w:rPr>
          <w:sz w:val="22"/>
          <w:szCs w:val="22"/>
        </w:rPr>
      </w:pPr>
      <w:r w:rsidRPr="00645407">
        <w:rPr>
          <w:sz w:val="22"/>
          <w:szCs w:val="22"/>
        </w:rPr>
        <w:t>netoksiska krāsa.</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 xml:space="preserve">Vienmērīgam siltuma sadalījumam audzēšanas kamerā izvietojami ar cirkulācijas Multifan, Ventrue industries, Hortimax vai analogs, 1000m3/h gaisa ventilatori ar regulējamu gaisa plūsmas ātrumu, aizsardzības pakāpe - IP65 , </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E20583" w:rsidP="00667AEF">
      <w:pPr>
        <w:tabs>
          <w:tab w:val="left" w:pos="6379"/>
        </w:tabs>
        <w:jc w:val="both"/>
        <w:rPr>
          <w:b/>
          <w:sz w:val="22"/>
          <w:szCs w:val="22"/>
        </w:rPr>
      </w:pPr>
      <w:r w:rsidRPr="00645407">
        <w:rPr>
          <w:b/>
          <w:sz w:val="22"/>
          <w:szCs w:val="22"/>
        </w:rPr>
        <w:t>6</w:t>
      </w:r>
      <w:r w:rsidR="00667AEF" w:rsidRPr="00645407">
        <w:rPr>
          <w:b/>
          <w:sz w:val="22"/>
          <w:szCs w:val="22"/>
        </w:rPr>
        <w:t>.Laistīšanas sistēma</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b/>
          <w:sz w:val="22"/>
          <w:szCs w:val="22"/>
        </w:rPr>
      </w:pPr>
      <w:r w:rsidRPr="00645407">
        <w:rPr>
          <w:b/>
          <w:sz w:val="22"/>
          <w:szCs w:val="22"/>
        </w:rPr>
        <w:t>Ūdens sagatavošana</w:t>
      </w:r>
    </w:p>
    <w:p w:rsidR="00667AEF" w:rsidRPr="00645407" w:rsidRDefault="00667AEF" w:rsidP="00667AEF">
      <w:pPr>
        <w:tabs>
          <w:tab w:val="left" w:pos="6379"/>
        </w:tabs>
        <w:jc w:val="both"/>
        <w:rPr>
          <w:sz w:val="22"/>
          <w:szCs w:val="22"/>
        </w:rPr>
      </w:pPr>
      <w:r w:rsidRPr="00645407">
        <w:rPr>
          <w:sz w:val="22"/>
          <w:szCs w:val="22"/>
        </w:rPr>
        <w:t xml:space="preserve">Ūdens sagatavošanas sistēma ir izveidota </w:t>
      </w:r>
      <w:r w:rsidR="00E20583" w:rsidRPr="00645407">
        <w:rPr>
          <w:sz w:val="22"/>
          <w:szCs w:val="22"/>
        </w:rPr>
        <w:t xml:space="preserve">714. </w:t>
      </w:r>
      <w:r w:rsidRPr="00645407">
        <w:rPr>
          <w:sz w:val="22"/>
          <w:szCs w:val="22"/>
        </w:rPr>
        <w:t xml:space="preserve">telpā, iekļaujot tajā mehāniskās ūdens filtrācijas iekārtas BWT, Epuro, Ecowater vai analogs un reversās osmozes filtru BWT, Epuro, Ecowater vai analogs. Ūdens </w:t>
      </w:r>
      <w:r w:rsidRPr="00645407">
        <w:rPr>
          <w:color w:val="262626"/>
          <w:sz w:val="22"/>
          <w:szCs w:val="22"/>
        </w:rPr>
        <w:t>EC µS/cm</w:t>
      </w:r>
      <w:r w:rsidRPr="00645407">
        <w:rPr>
          <w:sz w:val="22"/>
          <w:szCs w:val="22"/>
        </w:rPr>
        <w:t xml:space="preserve"> pēc osmozes filtra nedrīkst pārsniegt 20</w:t>
      </w:r>
      <w:r w:rsidRPr="00645407">
        <w:rPr>
          <w:color w:val="262626"/>
          <w:sz w:val="22"/>
          <w:szCs w:val="22"/>
        </w:rPr>
        <w:t xml:space="preserve"> µS/cm</w:t>
      </w:r>
      <w:r w:rsidRPr="00645407">
        <w:rPr>
          <w:sz w:val="22"/>
          <w:szCs w:val="22"/>
        </w:rPr>
        <w:t>. Reversās osmozes filtra minimālā ražība – 150</w:t>
      </w:r>
      <w:r w:rsidR="00E20583" w:rsidRPr="00645407">
        <w:rPr>
          <w:sz w:val="22"/>
          <w:szCs w:val="22"/>
        </w:rPr>
        <w:t xml:space="preserve"> </w:t>
      </w:r>
      <w:r w:rsidRPr="00645407">
        <w:rPr>
          <w:sz w:val="22"/>
          <w:szCs w:val="22"/>
        </w:rPr>
        <w:t>l/h</w:t>
      </w:r>
      <w:r w:rsidR="00E20583" w:rsidRPr="00645407">
        <w:rPr>
          <w:sz w:val="22"/>
          <w:szCs w:val="22"/>
        </w:rPr>
        <w:t>.</w:t>
      </w:r>
    </w:p>
    <w:p w:rsidR="00667AEF" w:rsidRPr="00645407" w:rsidRDefault="00667AEF" w:rsidP="00667AEF">
      <w:pPr>
        <w:tabs>
          <w:tab w:val="left" w:pos="6379"/>
        </w:tabs>
        <w:jc w:val="both"/>
        <w:rPr>
          <w:sz w:val="22"/>
          <w:szCs w:val="22"/>
        </w:rPr>
      </w:pPr>
      <w:r w:rsidRPr="00645407">
        <w:rPr>
          <w:sz w:val="22"/>
          <w:szCs w:val="22"/>
        </w:rPr>
        <w:t>Paredzētas divas demineralizetā ūdens uzkrāšanas tvertnes, viena augu laistīšanas sistēmas darbībai un universitātes laboratoriju vajadzībām, viena miglas iekārtas darbībai. Paredzēts UV filtrs mikrobioloģiskā piesārņojuma ierobežošanai gan laistīšanas ūdens izplūdes sistēmā, gan miglas iekārtas sistēmā.</w:t>
      </w:r>
    </w:p>
    <w:p w:rsidR="00667AEF" w:rsidRPr="00645407" w:rsidRDefault="00667AEF" w:rsidP="00667AEF">
      <w:pPr>
        <w:tabs>
          <w:tab w:val="left" w:pos="6379"/>
        </w:tabs>
        <w:jc w:val="both"/>
        <w:rPr>
          <w:sz w:val="22"/>
          <w:szCs w:val="22"/>
        </w:rPr>
      </w:pPr>
      <w:r w:rsidRPr="00645407">
        <w:rPr>
          <w:sz w:val="22"/>
          <w:szCs w:val="22"/>
        </w:rPr>
        <w:t>Ūdens no pilsētas ūdens tīkla tiek attīrīts ar mehānisko filtru, mīkstināts un atdzelžots. Pēc iepriekšminētā ūdens tiek izfiltrēts caur reversās osmoses filtru un uzkrāts rezervuāros turpmākai lietošanai.</w:t>
      </w:r>
    </w:p>
    <w:p w:rsidR="00667AEF" w:rsidRPr="00645407" w:rsidRDefault="00667AEF" w:rsidP="00667AEF">
      <w:pPr>
        <w:tabs>
          <w:tab w:val="left" w:pos="6379"/>
        </w:tabs>
        <w:jc w:val="both"/>
        <w:rPr>
          <w:sz w:val="22"/>
          <w:szCs w:val="22"/>
        </w:rPr>
      </w:pPr>
      <w:r w:rsidRPr="00645407">
        <w:rPr>
          <w:sz w:val="22"/>
          <w:szCs w:val="22"/>
        </w:rPr>
        <w:t>No tīrā ūdens rezervuāriem, uz citām iekārtām padotais ūdens tiek sterilizēts ar UV filtra palīdzību, kas iznīcina mikrobioloģisko piesārņojumu</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b/>
          <w:sz w:val="22"/>
          <w:szCs w:val="22"/>
        </w:rPr>
      </w:pPr>
      <w:r w:rsidRPr="00645407">
        <w:rPr>
          <w:b/>
          <w:sz w:val="22"/>
          <w:szCs w:val="22"/>
        </w:rPr>
        <w:t>Barošanas sistēma</w:t>
      </w:r>
    </w:p>
    <w:p w:rsidR="00667AEF" w:rsidRPr="00645407" w:rsidRDefault="00667AEF" w:rsidP="00667AEF">
      <w:pPr>
        <w:tabs>
          <w:tab w:val="left" w:pos="6379"/>
        </w:tabs>
        <w:jc w:val="both"/>
        <w:rPr>
          <w:sz w:val="22"/>
          <w:szCs w:val="22"/>
        </w:rPr>
      </w:pPr>
      <w:r w:rsidRPr="00645407">
        <w:rPr>
          <w:sz w:val="22"/>
          <w:szCs w:val="22"/>
        </w:rPr>
        <w:t xml:space="preserve">Katrā siltumnīcas audzēšanas nodalījumā tiek izvietota 300L plastmasas tvertne gatavajam barības šķīdumam. Barības šķīdums tiek sagatavots pēc A+B tanku principa, un barības vielu dozēšana notiek ar caurplūdes dozatoriem Dosatron vai analogiem, ar dozēšanas kapacitāti 0,2-2%. </w:t>
      </w:r>
    </w:p>
    <w:p w:rsidR="00667AEF" w:rsidRPr="00645407" w:rsidRDefault="00667AEF" w:rsidP="00667AEF">
      <w:pPr>
        <w:tabs>
          <w:tab w:val="left" w:pos="6379"/>
        </w:tabs>
        <w:jc w:val="both"/>
        <w:rPr>
          <w:sz w:val="22"/>
          <w:szCs w:val="22"/>
        </w:rPr>
      </w:pPr>
      <w:r w:rsidRPr="00645407">
        <w:rPr>
          <w:sz w:val="22"/>
          <w:szCs w:val="22"/>
        </w:rPr>
        <w:t>Katrā gatavā barības šķīduma rezervuārā jāizvieto pH un EC sensors kontroles vajadzībām, tas netiks izmantots barības šķīduma sagatavošanai, bet veiks monitoringu par esošos stāvokli, lai nepieciešamības gadījumā savlaicīgi noteiktu vajadzību veikt barības šķīduma korekcijas.</w:t>
      </w:r>
    </w:p>
    <w:p w:rsidR="00667AEF" w:rsidRPr="00645407" w:rsidRDefault="00667AEF" w:rsidP="00667AEF">
      <w:pPr>
        <w:tabs>
          <w:tab w:val="left" w:pos="6379"/>
        </w:tabs>
        <w:jc w:val="center"/>
        <w:rPr>
          <w:sz w:val="22"/>
          <w:szCs w:val="22"/>
        </w:rPr>
      </w:pPr>
      <w:r w:rsidRPr="00645407">
        <w:rPr>
          <w:noProof/>
          <w:sz w:val="22"/>
          <w:szCs w:val="22"/>
          <w:lang w:val="en-US" w:eastAsia="en-US"/>
        </w:rPr>
        <w:drawing>
          <wp:inline distT="0" distB="0" distL="0" distR="0">
            <wp:extent cx="3090237" cy="4326332"/>
            <wp:effectExtent l="0" t="0" r="8890" b="0"/>
            <wp:docPr id="2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atron.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90552" cy="4326774"/>
                    </a:xfrm>
                    <a:prstGeom prst="rect">
                      <a:avLst/>
                    </a:prstGeom>
                  </pic:spPr>
                </pic:pic>
              </a:graphicData>
            </a:graphic>
          </wp:inline>
        </w:drawing>
      </w:r>
    </w:p>
    <w:p w:rsidR="00667AEF" w:rsidRPr="00645407" w:rsidRDefault="00667AEF" w:rsidP="00667AEF">
      <w:pPr>
        <w:tabs>
          <w:tab w:val="left" w:pos="6379"/>
        </w:tabs>
        <w:jc w:val="both"/>
        <w:rPr>
          <w:sz w:val="22"/>
          <w:szCs w:val="22"/>
        </w:rPr>
      </w:pPr>
      <w:r w:rsidRPr="00645407">
        <w:rPr>
          <w:sz w:val="22"/>
          <w:szCs w:val="22"/>
        </w:rPr>
        <w:t>Katras tvertnes līmeni regulē līmeņa sensori un datorprogramma nosaka nepieciešamību papildināt barības šķīdumu.</w:t>
      </w:r>
    </w:p>
    <w:p w:rsidR="00667AEF" w:rsidRPr="00645407" w:rsidRDefault="00667AEF" w:rsidP="00667AEF">
      <w:pPr>
        <w:tabs>
          <w:tab w:val="left" w:pos="6379"/>
        </w:tabs>
        <w:jc w:val="both"/>
        <w:rPr>
          <w:sz w:val="22"/>
          <w:szCs w:val="22"/>
        </w:rPr>
      </w:pPr>
      <w:r w:rsidRPr="00645407">
        <w:rPr>
          <w:sz w:val="22"/>
          <w:szCs w:val="22"/>
        </w:rPr>
        <w:t>Kad barības tvertnē ūdens līmenis samazinās līdz minimālajam, sistēma nogaida 15 minūtes, un ja līmenis neizmainās, tiek iedarbināts demineralizetā ūdens sūknis un tvertnes saturs tiek papildināts ar svaigu saturu.</w:t>
      </w:r>
    </w:p>
    <w:p w:rsidR="00667AEF" w:rsidRPr="00645407" w:rsidRDefault="00667AEF" w:rsidP="00667AEF">
      <w:pPr>
        <w:tabs>
          <w:tab w:val="left" w:pos="6379"/>
        </w:tabs>
        <w:jc w:val="both"/>
        <w:rPr>
          <w:sz w:val="22"/>
          <w:szCs w:val="22"/>
        </w:rPr>
      </w:pPr>
      <w:r w:rsidRPr="00645407">
        <w:rPr>
          <w:sz w:val="22"/>
          <w:szCs w:val="22"/>
        </w:rPr>
        <w:t>No laistīšanas tvertnes barības šķīdums tiek iepumpēts laistīšanas sistēmā, kurā iekļauts arī UV filtrs.</w:t>
      </w:r>
    </w:p>
    <w:p w:rsidR="00667AEF" w:rsidRPr="00645407" w:rsidRDefault="00667AEF" w:rsidP="00667AEF">
      <w:pPr>
        <w:tabs>
          <w:tab w:val="left" w:pos="6379"/>
        </w:tabs>
        <w:jc w:val="both"/>
        <w:rPr>
          <w:sz w:val="22"/>
          <w:szCs w:val="22"/>
        </w:rPr>
      </w:pPr>
      <w:r w:rsidRPr="00645407">
        <w:rPr>
          <w:sz w:val="22"/>
          <w:szCs w:val="22"/>
        </w:rPr>
        <w:t>Laistīšanas sistēma (LS-1) ir sadalīta divās daļās – viena uzpludināmajiem galdiem, otra pilienlaistīšanai. Katras daļas darbību regulē elektriskais vārsts diametrs ½, 24VAC plastika, kurus vada datorprogramma Hortimax vai analogs. Barības šķīduma padevi laistīšanas sistēmai veic Grundfoss, Johnoson vai analogs ūdens pumpis ar ražību ne mazāku kā 50l/m ar spiedienu, atbilstošu uzstādītājiem pilienveida kapilāriem.</w:t>
      </w:r>
    </w:p>
    <w:p w:rsidR="00667AEF" w:rsidRPr="00645407" w:rsidRDefault="00667AEF" w:rsidP="00667AEF">
      <w:pPr>
        <w:tabs>
          <w:tab w:val="left" w:pos="6379"/>
        </w:tabs>
        <w:jc w:val="both"/>
        <w:rPr>
          <w:sz w:val="22"/>
          <w:szCs w:val="22"/>
        </w:rPr>
      </w:pPr>
      <w:r w:rsidRPr="00645407">
        <w:rPr>
          <w:sz w:val="22"/>
          <w:szCs w:val="22"/>
        </w:rPr>
        <w:t>Uzpludināmo galdu drenāžas sistēma ir sadalīta divās daļās, un to darbību regulē divvirzienu elektriskais vārsts ¾, 24VAC, drenāžas ūdens no uzpludināšanas tiek savākts uzkrājējtvertnē, no kuras caur nosēdfiltru un mehānisko filtru tiek padots atpakaļ barošanas tvertnē atkārtotai izmantošanai.</w:t>
      </w:r>
    </w:p>
    <w:p w:rsidR="00667AEF" w:rsidRPr="00645407" w:rsidRDefault="00667AEF" w:rsidP="00667AEF">
      <w:pPr>
        <w:tabs>
          <w:tab w:val="left" w:pos="6379"/>
        </w:tabs>
        <w:jc w:val="both"/>
        <w:rPr>
          <w:noProof/>
          <w:sz w:val="22"/>
          <w:szCs w:val="22"/>
          <w:lang w:eastAsia="en-US"/>
        </w:rPr>
      </w:pPr>
    </w:p>
    <w:p w:rsidR="00667AEF" w:rsidRPr="00645407" w:rsidRDefault="00667AEF" w:rsidP="0008172C">
      <w:pPr>
        <w:tabs>
          <w:tab w:val="left" w:pos="6379"/>
        </w:tabs>
        <w:jc w:val="center"/>
        <w:rPr>
          <w:noProof/>
          <w:sz w:val="22"/>
          <w:szCs w:val="22"/>
          <w:lang w:eastAsia="en-US"/>
        </w:rPr>
      </w:pPr>
      <w:r w:rsidRPr="00645407">
        <w:rPr>
          <w:noProof/>
          <w:sz w:val="22"/>
          <w:szCs w:val="22"/>
          <w:lang w:val="en-US" w:eastAsia="en-US"/>
        </w:rPr>
        <w:drawing>
          <wp:inline distT="0" distB="0" distL="0" distR="0">
            <wp:extent cx="5755640" cy="2917825"/>
            <wp:effectExtent l="19050" t="0" r="0" b="0"/>
            <wp:docPr id="97" name="Picture 96" descr="2013-03-Siltumnicas PR. (21.02.2014)-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Siltumnicas PR. (21.02.2014)-Model.jpg"/>
                    <pic:cNvPicPr/>
                  </pic:nvPicPr>
                  <pic:blipFill>
                    <a:blip r:embed="rId16" cstate="print"/>
                    <a:stretch>
                      <a:fillRect/>
                    </a:stretch>
                  </pic:blipFill>
                  <pic:spPr>
                    <a:xfrm>
                      <a:off x="0" y="0"/>
                      <a:ext cx="5755640" cy="2917825"/>
                    </a:xfrm>
                    <a:prstGeom prst="rect">
                      <a:avLst/>
                    </a:prstGeom>
                  </pic:spPr>
                </pic:pic>
              </a:graphicData>
            </a:graphic>
          </wp:inline>
        </w:drawing>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Ja laistīšanai izmanto pilienveida laistīšanu ar drenāžu, tad drenāžas ūdens tiek novadīts kanalizācijā, jo izmantojot pilienveida laistīšanas metodi, no substrata izplūstošais ūdens parasti ir ar palielinātu EC līmeni un izmainītu anjonu katjonu attiecību.</w:t>
      </w:r>
    </w:p>
    <w:p w:rsidR="00667AEF" w:rsidRPr="00645407" w:rsidRDefault="00667AEF" w:rsidP="00667AEF">
      <w:pPr>
        <w:tabs>
          <w:tab w:val="left" w:pos="6379"/>
        </w:tabs>
        <w:jc w:val="both"/>
        <w:rPr>
          <w:sz w:val="22"/>
          <w:szCs w:val="22"/>
        </w:rPr>
      </w:pPr>
      <w:r w:rsidRPr="00645407">
        <w:rPr>
          <w:sz w:val="22"/>
          <w:szCs w:val="22"/>
        </w:rPr>
        <w:t>Telpā Nr. 709 ir tikai pilienveida laistīšanas sistēma bez drenāžas savākšanas (LS-2).</w:t>
      </w:r>
    </w:p>
    <w:p w:rsidR="00667AEF" w:rsidRPr="00645407" w:rsidRDefault="00667AEF" w:rsidP="00667AEF">
      <w:pPr>
        <w:tabs>
          <w:tab w:val="left" w:pos="6379"/>
        </w:tabs>
        <w:jc w:val="both"/>
        <w:rPr>
          <w:sz w:val="22"/>
          <w:szCs w:val="22"/>
        </w:rPr>
      </w:pPr>
      <w:r w:rsidRPr="00645407">
        <w:rPr>
          <w:noProof/>
          <w:sz w:val="22"/>
          <w:szCs w:val="22"/>
          <w:lang w:val="en-US" w:eastAsia="en-US"/>
        </w:rPr>
        <w:drawing>
          <wp:anchor distT="0" distB="0" distL="114300" distR="114300" simplePos="0" relativeHeight="251662848" behindDoc="1" locked="0" layoutInCell="1" allowOverlap="1">
            <wp:simplePos x="0" y="0"/>
            <wp:positionH relativeFrom="column">
              <wp:posOffset>1377315</wp:posOffset>
            </wp:positionH>
            <wp:positionV relativeFrom="paragraph">
              <wp:posOffset>90805</wp:posOffset>
            </wp:positionV>
            <wp:extent cx="4545965" cy="2463165"/>
            <wp:effectExtent l="0" t="0" r="0" b="0"/>
            <wp:wrapNone/>
            <wp:docPr id="98" name="Picture 97" descr="2013-03-Siltumnicas PR. (21.02.2014)-Mod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Siltumnicas PR. (21.02.2014)-Model-2.jpg"/>
                    <pic:cNvPicPr/>
                  </pic:nvPicPr>
                  <pic:blipFill>
                    <a:blip r:embed="rId17" cstate="print"/>
                    <a:stretch>
                      <a:fillRect/>
                    </a:stretch>
                  </pic:blipFill>
                  <pic:spPr>
                    <a:xfrm>
                      <a:off x="0" y="0"/>
                      <a:ext cx="4545965" cy="2463165"/>
                    </a:xfrm>
                    <a:prstGeom prst="rect">
                      <a:avLst/>
                    </a:prstGeom>
                  </pic:spPr>
                </pic:pic>
              </a:graphicData>
            </a:graphic>
          </wp:anchor>
        </w:drawing>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Pilienveida laistīšanas sistēmai paredzētas dažādas, maināmas diametrs 25mm polietilēna caurules ar perforējumu dažādās vietās un dažādas jaudas pilinātāji ar spiediena kompensētājiem. Šīs caurules var ātri un ērti nomainīt izmantojot skrūvējamu savienojumu, tāpat datorprogrammā ir ērti izmaināmi laistīšanas  parametri.</w:t>
      </w:r>
    </w:p>
    <w:p w:rsidR="00667AEF" w:rsidRPr="00645407" w:rsidRDefault="00667AEF" w:rsidP="00667AEF">
      <w:pPr>
        <w:tabs>
          <w:tab w:val="left" w:pos="6379"/>
        </w:tabs>
        <w:jc w:val="both"/>
        <w:rPr>
          <w:sz w:val="22"/>
          <w:szCs w:val="22"/>
        </w:rPr>
      </w:pPr>
    </w:p>
    <w:p w:rsidR="00667AEF" w:rsidRPr="00645407" w:rsidRDefault="00E20583" w:rsidP="00667AEF">
      <w:pPr>
        <w:tabs>
          <w:tab w:val="left" w:pos="6379"/>
        </w:tabs>
        <w:jc w:val="both"/>
        <w:rPr>
          <w:b/>
          <w:sz w:val="22"/>
          <w:szCs w:val="22"/>
        </w:rPr>
      </w:pPr>
      <w:r w:rsidRPr="00645407">
        <w:rPr>
          <w:b/>
          <w:sz w:val="22"/>
          <w:szCs w:val="22"/>
        </w:rPr>
        <w:t>7</w:t>
      </w:r>
      <w:r w:rsidR="00667AEF" w:rsidRPr="00645407">
        <w:rPr>
          <w:b/>
          <w:sz w:val="22"/>
          <w:szCs w:val="22"/>
        </w:rPr>
        <w:t>. Elektroapgādes sistēma</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 xml:space="preserve">Elektroapgādes sistēma tiek izveidota no sadales skapja (EL-1), sadalot elektroenerģiju katram paterētājam atsevišķi, ievelkot spēka pievadus pie katra bloka sadales skapja (TTR-1, TTR-2), un no tā veicot instalāciju līdz patērētājiem. </w:t>
      </w:r>
    </w:p>
    <w:p w:rsidR="00667AEF" w:rsidRPr="00645407" w:rsidRDefault="00667AEF" w:rsidP="00667AEF">
      <w:pPr>
        <w:tabs>
          <w:tab w:val="left" w:pos="6379"/>
        </w:tabs>
        <w:jc w:val="both"/>
        <w:rPr>
          <w:sz w:val="22"/>
          <w:szCs w:val="22"/>
        </w:rPr>
      </w:pPr>
      <w:r w:rsidRPr="00645407">
        <w:rPr>
          <w:sz w:val="22"/>
          <w:szCs w:val="22"/>
        </w:rPr>
        <w:t>Pasūtītājs nodrošina elektropieslēgumu gan no pilsētas elektrotīkla, gan nodrošinātu ar rezerves ģeneratoru nepārtrauktai siltumnīcas vitāli svarīgo sistēmu darbībai.</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E20583" w:rsidP="00667AEF">
      <w:pPr>
        <w:tabs>
          <w:tab w:val="left" w:pos="6379"/>
        </w:tabs>
        <w:jc w:val="both"/>
        <w:rPr>
          <w:b/>
          <w:sz w:val="22"/>
          <w:szCs w:val="22"/>
        </w:rPr>
      </w:pPr>
      <w:r w:rsidRPr="00645407">
        <w:rPr>
          <w:b/>
          <w:sz w:val="22"/>
          <w:szCs w:val="22"/>
        </w:rPr>
        <w:t>8</w:t>
      </w:r>
      <w:r w:rsidR="00667AEF" w:rsidRPr="00645407">
        <w:rPr>
          <w:b/>
          <w:sz w:val="22"/>
          <w:szCs w:val="22"/>
        </w:rPr>
        <w:t>. Papildapgaismojuma sistēma</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Katrā siltumnīcas blokā tiek izveidota augu papildapgaismojuma sistēma, kuras intensitāti ir iespējams mainīt, pieslēdzot un atslēdzot apgaismes ķermeņus. Papildus apgaismojumam jānodrošina fotosintētiski aktīvās radiācijas līmeni uz audzēšanas galda 4.8m x 1.2  vismaz 400µmol/m2/s līmenī ar Eav[µmol/m2/s] 400 Emin/Eav - ne zemāk par 0.7.</w:t>
      </w:r>
    </w:p>
    <w:p w:rsidR="00667AEF" w:rsidRPr="00645407" w:rsidRDefault="00667AEF" w:rsidP="00667AEF">
      <w:pPr>
        <w:tabs>
          <w:tab w:val="left" w:pos="6379"/>
        </w:tabs>
        <w:jc w:val="both"/>
        <w:rPr>
          <w:sz w:val="22"/>
          <w:szCs w:val="22"/>
        </w:rPr>
      </w:pPr>
      <w:r w:rsidRPr="00645407">
        <w:rPr>
          <w:sz w:val="22"/>
          <w:szCs w:val="22"/>
        </w:rPr>
        <w:t xml:space="preserve">Papildapgaismojuma sistēma sastāv no virs audzēšanas galdiem pamīšus izvietotiem 600W 230V augsta spiediena nātrija un metāla-halīda gaismas ķermeņiem, kuru izvietojumu un augstumu virs galdiem ir iespējams mainīt, tādējādi arī mainot apgaismojuma intensitāti uz m2. </w:t>
      </w:r>
    </w:p>
    <w:p w:rsidR="00667AEF" w:rsidRPr="00645407" w:rsidRDefault="00667AEF" w:rsidP="00667AEF">
      <w:pPr>
        <w:tabs>
          <w:tab w:val="left" w:pos="6379"/>
        </w:tabs>
        <w:jc w:val="both"/>
        <w:rPr>
          <w:sz w:val="22"/>
          <w:szCs w:val="22"/>
        </w:rPr>
      </w:pPr>
      <w:r w:rsidRPr="00645407">
        <w:rPr>
          <w:sz w:val="22"/>
          <w:szCs w:val="22"/>
        </w:rPr>
        <w:t>Augu papildapgaismojums tiek stiprināts pie metāla C-profila, kas iekārts metāla ķēdē, kura piestiprināta pie siltumnīcas metāla konstrukcijas, C-profila augstumu attiecībā pret audzēšanas galdiem var mainīt, to iekarot augstāk stiprinājuma ķēdēs.</w:t>
      </w:r>
    </w:p>
    <w:p w:rsidR="00667AEF" w:rsidRPr="00645407" w:rsidRDefault="00667AEF" w:rsidP="00667AEF">
      <w:pPr>
        <w:tabs>
          <w:tab w:val="left" w:pos="6379"/>
        </w:tabs>
        <w:jc w:val="both"/>
        <w:rPr>
          <w:sz w:val="22"/>
          <w:szCs w:val="22"/>
        </w:rPr>
      </w:pPr>
      <w:r w:rsidRPr="00645407">
        <w:rPr>
          <w:sz w:val="22"/>
          <w:szCs w:val="22"/>
        </w:rPr>
        <w:t xml:space="preserve">Gaismas ķermeņus paredzēts saslēgt atsevišķās, gan ar datorprogrammu gan manuāli ieslēdzamās, grupās, kuras var izslēgt atsevišķi. </w:t>
      </w:r>
    </w:p>
    <w:p w:rsidR="00667AEF" w:rsidRPr="00645407" w:rsidRDefault="00667AEF" w:rsidP="00667AEF">
      <w:pPr>
        <w:tabs>
          <w:tab w:val="left" w:pos="6379"/>
        </w:tabs>
        <w:jc w:val="both"/>
        <w:rPr>
          <w:sz w:val="22"/>
          <w:szCs w:val="22"/>
        </w:rPr>
      </w:pPr>
      <w:r w:rsidRPr="00645407">
        <w:rPr>
          <w:sz w:val="22"/>
          <w:szCs w:val="22"/>
        </w:rPr>
        <w:t>Tāpat sistēmā paredzēts iekļaut gan ar datorprogrammu, gan manuāli vadāmu elektropieslēgumu gadījumam, ja nepieciešams pielietot citu, šajā aprakstā neminētu, apgaismojumu, piem fotoperiodiskās lampas ar mazu gaismas daudzumu vai fluorescentās spuldzes kādā atsevišķā siltumnīcas daļā.</w:t>
      </w:r>
    </w:p>
    <w:p w:rsidR="00667AEF" w:rsidRPr="00645407" w:rsidRDefault="00667AEF" w:rsidP="00667AEF">
      <w:pPr>
        <w:tabs>
          <w:tab w:val="left" w:pos="6379"/>
        </w:tabs>
        <w:jc w:val="both"/>
        <w:rPr>
          <w:sz w:val="22"/>
          <w:szCs w:val="22"/>
        </w:rPr>
      </w:pPr>
      <w:r w:rsidRPr="00645407">
        <w:rPr>
          <w:sz w:val="22"/>
          <w:szCs w:val="22"/>
        </w:rPr>
        <w:t xml:space="preserve">Katram gaismeklim līdzi tiks dota specifikācija ar W/m2, μmol un reflektora gaismas izkliedi, līdz ar to mainot gaismekļa atrašanos, varēs izrēķināt apgaismojuma intensitāti, tāpat to varēs izmērīt ar PAR sensoru. </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E20583" w:rsidP="00667AEF">
      <w:pPr>
        <w:tabs>
          <w:tab w:val="left" w:pos="6379"/>
        </w:tabs>
        <w:jc w:val="both"/>
        <w:rPr>
          <w:b/>
          <w:sz w:val="22"/>
          <w:szCs w:val="22"/>
        </w:rPr>
      </w:pPr>
      <w:r w:rsidRPr="00645407">
        <w:rPr>
          <w:b/>
          <w:sz w:val="22"/>
          <w:szCs w:val="22"/>
        </w:rPr>
        <w:t>9</w:t>
      </w:r>
      <w:r w:rsidR="00667AEF" w:rsidRPr="00645407">
        <w:rPr>
          <w:b/>
          <w:sz w:val="22"/>
          <w:szCs w:val="22"/>
        </w:rPr>
        <w:t>. Vadības sistēma un klimata kontrole.</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Klimata vadībai lietotāja līmenī tiek pielietota programma Synopta 3 ar atvērto kodu, t.i. – programmā nepieciešamības gadījumā ir iespējams pievienot papildus moduļus, papildus klimata kameras un fitotronus, atvērtā koda gadījumā nav nepieciešams iegādāties papildus licenci pievienotajiem moduļiem, nepieciešama vien vadības skapju pārbūve. Darba staciju jāaprīko ar diviem vismaz 23” monitoriem. Tāpat darba stacija un serveris jāaprīko ar atbilstošiem rezerves barošanas strāvas avotiem, kas elektrības pārrāvuma gadījumā nodrošina to nepārtrauktu darbību vismaz 60minūtes. Programma pieejama angļu un krievu valodā.</w:t>
      </w:r>
    </w:p>
    <w:p w:rsidR="00667AEF" w:rsidRPr="00645407" w:rsidRDefault="00667AEF" w:rsidP="00667AEF">
      <w:pPr>
        <w:tabs>
          <w:tab w:val="left" w:pos="6379"/>
        </w:tabs>
        <w:jc w:val="both"/>
        <w:rPr>
          <w:sz w:val="22"/>
          <w:szCs w:val="22"/>
        </w:rPr>
      </w:pPr>
      <w:r w:rsidRPr="00645407">
        <w:rPr>
          <w:sz w:val="22"/>
          <w:szCs w:val="22"/>
        </w:rPr>
        <w:t>Klimata vadības programma</w:t>
      </w:r>
      <w:r w:rsidR="00C84116" w:rsidRPr="00645407">
        <w:rPr>
          <w:sz w:val="22"/>
          <w:szCs w:val="22"/>
        </w:rPr>
        <w:t xml:space="preserve"> </w:t>
      </w:r>
      <w:r w:rsidRPr="00645407">
        <w:rPr>
          <w:sz w:val="22"/>
          <w:szCs w:val="22"/>
        </w:rPr>
        <w:t xml:space="preserve">savienota ar serveri Hortimax Multi MA II, kas ļauj kontrolēt un mainīt visus klimata parametrus. </w:t>
      </w:r>
    </w:p>
    <w:p w:rsidR="00667AEF" w:rsidRPr="00645407" w:rsidRDefault="00667AEF" w:rsidP="00667AEF">
      <w:pPr>
        <w:tabs>
          <w:tab w:val="left" w:pos="6379"/>
        </w:tabs>
        <w:jc w:val="both"/>
        <w:rPr>
          <w:sz w:val="22"/>
          <w:szCs w:val="22"/>
        </w:rPr>
      </w:pPr>
      <w:r w:rsidRPr="00645407">
        <w:rPr>
          <w:sz w:val="22"/>
          <w:szCs w:val="22"/>
        </w:rPr>
        <w:t>Klimata vadības sistēmu var aizstāt ar citu – analogu iespējās – programmu, piem Hoogendorn vai Priva</w:t>
      </w:r>
    </w:p>
    <w:p w:rsidR="00667AEF" w:rsidRPr="00645407" w:rsidRDefault="00667AEF" w:rsidP="00667AEF">
      <w:pPr>
        <w:tabs>
          <w:tab w:val="left" w:pos="6379"/>
        </w:tabs>
        <w:jc w:val="both"/>
        <w:rPr>
          <w:sz w:val="22"/>
          <w:szCs w:val="22"/>
        </w:rPr>
      </w:pPr>
    </w:p>
    <w:p w:rsidR="00667AEF" w:rsidRPr="00645407" w:rsidRDefault="00667AEF" w:rsidP="00667AEF">
      <w:pPr>
        <w:widowControl w:val="0"/>
        <w:autoSpaceDE w:val="0"/>
        <w:autoSpaceDN w:val="0"/>
        <w:adjustRightInd w:val="0"/>
        <w:jc w:val="both"/>
        <w:rPr>
          <w:sz w:val="22"/>
          <w:szCs w:val="22"/>
        </w:rPr>
      </w:pPr>
    </w:p>
    <w:p w:rsidR="00667AEF" w:rsidRPr="00645407" w:rsidRDefault="00667AEF" w:rsidP="00667AEF">
      <w:pPr>
        <w:widowControl w:val="0"/>
        <w:autoSpaceDE w:val="0"/>
        <w:autoSpaceDN w:val="0"/>
        <w:adjustRightInd w:val="0"/>
        <w:jc w:val="both"/>
        <w:rPr>
          <w:sz w:val="22"/>
          <w:szCs w:val="22"/>
        </w:rPr>
      </w:pPr>
      <w:r w:rsidRPr="00645407">
        <w:rPr>
          <w:noProof/>
          <w:sz w:val="22"/>
          <w:szCs w:val="22"/>
          <w:lang w:val="en-US" w:eastAsia="en-US"/>
        </w:rPr>
        <w:drawing>
          <wp:anchor distT="0" distB="0" distL="114300" distR="114300" simplePos="0" relativeHeight="251663872" behindDoc="1" locked="0" layoutInCell="1" allowOverlap="1">
            <wp:simplePos x="0" y="0"/>
            <wp:positionH relativeFrom="column">
              <wp:posOffset>620395</wp:posOffset>
            </wp:positionH>
            <wp:positionV relativeFrom="paragraph">
              <wp:posOffset>-272052</wp:posOffset>
            </wp:positionV>
            <wp:extent cx="4545965" cy="2933700"/>
            <wp:effectExtent l="0" t="0" r="6985" b="0"/>
            <wp:wrapNone/>
            <wp:docPr id="30"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5965" cy="2933700"/>
                    </a:xfrm>
                    <a:prstGeom prst="rect">
                      <a:avLst/>
                    </a:prstGeom>
                    <a:noFill/>
                    <a:ln>
                      <a:noFill/>
                    </a:ln>
                  </pic:spPr>
                </pic:pic>
              </a:graphicData>
            </a:graphic>
          </wp:anchor>
        </w:drawing>
      </w:r>
    </w:p>
    <w:p w:rsidR="00667AEF" w:rsidRPr="00645407" w:rsidRDefault="00667AEF" w:rsidP="00667AEF">
      <w:pPr>
        <w:widowControl w:val="0"/>
        <w:autoSpaceDE w:val="0"/>
        <w:autoSpaceDN w:val="0"/>
        <w:adjustRightInd w:val="0"/>
        <w:jc w:val="both"/>
        <w:rPr>
          <w:sz w:val="22"/>
          <w:szCs w:val="22"/>
        </w:rPr>
      </w:pPr>
    </w:p>
    <w:p w:rsidR="00667AEF" w:rsidRPr="00645407" w:rsidRDefault="00667AEF" w:rsidP="00667AEF">
      <w:pPr>
        <w:widowControl w:val="0"/>
        <w:autoSpaceDE w:val="0"/>
        <w:autoSpaceDN w:val="0"/>
        <w:adjustRightInd w:val="0"/>
        <w:jc w:val="both"/>
        <w:rPr>
          <w:sz w:val="22"/>
          <w:szCs w:val="22"/>
        </w:rPr>
      </w:pPr>
    </w:p>
    <w:p w:rsidR="00667AEF" w:rsidRPr="00645407" w:rsidRDefault="0008172C" w:rsidP="0008172C">
      <w:pPr>
        <w:widowControl w:val="0"/>
        <w:tabs>
          <w:tab w:val="left" w:pos="9270"/>
        </w:tabs>
        <w:autoSpaceDE w:val="0"/>
        <w:autoSpaceDN w:val="0"/>
        <w:adjustRightInd w:val="0"/>
        <w:jc w:val="both"/>
        <w:rPr>
          <w:sz w:val="22"/>
          <w:szCs w:val="22"/>
        </w:rPr>
      </w:pPr>
      <w:r w:rsidRPr="00645407">
        <w:rPr>
          <w:sz w:val="22"/>
          <w:szCs w:val="22"/>
        </w:rPr>
        <w:tab/>
      </w:r>
    </w:p>
    <w:p w:rsidR="00667AEF" w:rsidRPr="00645407" w:rsidRDefault="00667AEF" w:rsidP="00667AEF">
      <w:pPr>
        <w:widowControl w:val="0"/>
        <w:autoSpaceDE w:val="0"/>
        <w:autoSpaceDN w:val="0"/>
        <w:adjustRightInd w:val="0"/>
        <w:jc w:val="both"/>
        <w:rPr>
          <w:sz w:val="22"/>
          <w:szCs w:val="22"/>
        </w:rPr>
      </w:pPr>
    </w:p>
    <w:p w:rsidR="00667AEF" w:rsidRPr="00645407" w:rsidRDefault="00667AEF" w:rsidP="00667AEF">
      <w:pPr>
        <w:widowControl w:val="0"/>
        <w:autoSpaceDE w:val="0"/>
        <w:autoSpaceDN w:val="0"/>
        <w:adjustRightInd w:val="0"/>
        <w:jc w:val="both"/>
        <w:rPr>
          <w:sz w:val="22"/>
          <w:szCs w:val="22"/>
        </w:rPr>
      </w:pPr>
    </w:p>
    <w:p w:rsidR="00667AEF" w:rsidRPr="00645407" w:rsidRDefault="00667AEF" w:rsidP="00667AEF">
      <w:pPr>
        <w:widowControl w:val="0"/>
        <w:autoSpaceDE w:val="0"/>
        <w:autoSpaceDN w:val="0"/>
        <w:adjustRightInd w:val="0"/>
        <w:jc w:val="both"/>
        <w:rPr>
          <w:sz w:val="22"/>
          <w:szCs w:val="22"/>
        </w:rPr>
      </w:pPr>
    </w:p>
    <w:p w:rsidR="00667AEF" w:rsidRPr="00645407" w:rsidRDefault="00667AEF" w:rsidP="00667AEF">
      <w:pPr>
        <w:widowControl w:val="0"/>
        <w:autoSpaceDE w:val="0"/>
        <w:autoSpaceDN w:val="0"/>
        <w:adjustRightInd w:val="0"/>
        <w:jc w:val="both"/>
        <w:rPr>
          <w:sz w:val="22"/>
          <w:szCs w:val="22"/>
        </w:rPr>
      </w:pPr>
    </w:p>
    <w:p w:rsidR="00667AEF" w:rsidRPr="00645407" w:rsidRDefault="00667AEF" w:rsidP="00667AEF">
      <w:pPr>
        <w:widowControl w:val="0"/>
        <w:autoSpaceDE w:val="0"/>
        <w:autoSpaceDN w:val="0"/>
        <w:adjustRightInd w:val="0"/>
        <w:jc w:val="both"/>
        <w:rPr>
          <w:sz w:val="22"/>
          <w:szCs w:val="22"/>
        </w:rPr>
      </w:pPr>
    </w:p>
    <w:p w:rsidR="00667AEF" w:rsidRPr="00645407" w:rsidRDefault="00667AEF" w:rsidP="00667AEF">
      <w:pPr>
        <w:widowControl w:val="0"/>
        <w:autoSpaceDE w:val="0"/>
        <w:autoSpaceDN w:val="0"/>
        <w:adjustRightInd w:val="0"/>
        <w:jc w:val="both"/>
        <w:rPr>
          <w:sz w:val="22"/>
          <w:szCs w:val="22"/>
        </w:rPr>
      </w:pPr>
    </w:p>
    <w:p w:rsidR="00667AEF" w:rsidRPr="00645407" w:rsidRDefault="00667AEF" w:rsidP="00667AEF">
      <w:pPr>
        <w:widowControl w:val="0"/>
        <w:autoSpaceDE w:val="0"/>
        <w:autoSpaceDN w:val="0"/>
        <w:adjustRightInd w:val="0"/>
        <w:jc w:val="both"/>
        <w:rPr>
          <w:sz w:val="22"/>
          <w:szCs w:val="22"/>
        </w:rPr>
      </w:pPr>
    </w:p>
    <w:p w:rsidR="00667AEF" w:rsidRPr="00645407" w:rsidRDefault="00667AEF" w:rsidP="00667AEF">
      <w:pPr>
        <w:widowControl w:val="0"/>
        <w:autoSpaceDE w:val="0"/>
        <w:autoSpaceDN w:val="0"/>
        <w:adjustRightInd w:val="0"/>
        <w:jc w:val="both"/>
        <w:rPr>
          <w:sz w:val="22"/>
          <w:szCs w:val="22"/>
        </w:rPr>
      </w:pPr>
    </w:p>
    <w:p w:rsidR="00667AEF" w:rsidRPr="00645407" w:rsidRDefault="00667AEF" w:rsidP="00667AEF">
      <w:pPr>
        <w:widowControl w:val="0"/>
        <w:autoSpaceDE w:val="0"/>
        <w:autoSpaceDN w:val="0"/>
        <w:adjustRightInd w:val="0"/>
        <w:jc w:val="both"/>
        <w:rPr>
          <w:sz w:val="22"/>
          <w:szCs w:val="22"/>
        </w:rPr>
      </w:pPr>
    </w:p>
    <w:p w:rsidR="00667AEF" w:rsidRPr="00645407" w:rsidRDefault="00667AEF" w:rsidP="00667AEF">
      <w:pPr>
        <w:widowControl w:val="0"/>
        <w:autoSpaceDE w:val="0"/>
        <w:autoSpaceDN w:val="0"/>
        <w:adjustRightInd w:val="0"/>
        <w:jc w:val="both"/>
        <w:rPr>
          <w:sz w:val="22"/>
          <w:szCs w:val="22"/>
        </w:rPr>
      </w:pPr>
    </w:p>
    <w:p w:rsidR="00667AEF" w:rsidRPr="00645407" w:rsidRDefault="00667AEF" w:rsidP="00667AEF">
      <w:pPr>
        <w:widowControl w:val="0"/>
        <w:autoSpaceDE w:val="0"/>
        <w:autoSpaceDN w:val="0"/>
        <w:adjustRightInd w:val="0"/>
        <w:jc w:val="both"/>
        <w:rPr>
          <w:sz w:val="22"/>
          <w:szCs w:val="22"/>
        </w:rPr>
      </w:pPr>
    </w:p>
    <w:p w:rsidR="00667AEF" w:rsidRPr="00645407" w:rsidRDefault="00667AEF" w:rsidP="00667AEF">
      <w:pPr>
        <w:widowControl w:val="0"/>
        <w:autoSpaceDE w:val="0"/>
        <w:autoSpaceDN w:val="0"/>
        <w:adjustRightInd w:val="0"/>
        <w:jc w:val="both"/>
        <w:rPr>
          <w:sz w:val="22"/>
          <w:szCs w:val="22"/>
        </w:rPr>
      </w:pPr>
    </w:p>
    <w:p w:rsidR="00667AEF" w:rsidRPr="00645407" w:rsidRDefault="00667AEF" w:rsidP="00667AEF">
      <w:pPr>
        <w:widowControl w:val="0"/>
        <w:autoSpaceDE w:val="0"/>
        <w:autoSpaceDN w:val="0"/>
        <w:adjustRightInd w:val="0"/>
        <w:jc w:val="both"/>
        <w:rPr>
          <w:sz w:val="22"/>
          <w:szCs w:val="22"/>
        </w:rPr>
      </w:pPr>
    </w:p>
    <w:p w:rsidR="00667AEF" w:rsidRPr="00645407" w:rsidRDefault="00667AEF" w:rsidP="00667AEF">
      <w:pPr>
        <w:widowControl w:val="0"/>
        <w:autoSpaceDE w:val="0"/>
        <w:autoSpaceDN w:val="0"/>
        <w:adjustRightInd w:val="0"/>
        <w:jc w:val="both"/>
        <w:rPr>
          <w:sz w:val="22"/>
          <w:szCs w:val="22"/>
        </w:rPr>
      </w:pPr>
    </w:p>
    <w:p w:rsidR="00667AEF" w:rsidRPr="00645407" w:rsidRDefault="00667AEF" w:rsidP="00667AEF">
      <w:pPr>
        <w:tabs>
          <w:tab w:val="left" w:pos="6379"/>
        </w:tabs>
        <w:jc w:val="both"/>
        <w:rPr>
          <w:sz w:val="22"/>
          <w:szCs w:val="22"/>
        </w:rPr>
      </w:pPr>
      <w:r w:rsidRPr="00645407">
        <w:rPr>
          <w:sz w:val="22"/>
          <w:szCs w:val="22"/>
        </w:rPr>
        <w:t xml:space="preserve">Klimata kontrole nodrošina visu mezglu darbu katrā siltumnīcas blokā un gaitenī, regulē apkures sistēmas kopējo cirkulāciju, apkures temperatūra katrā blokā, ventilācijas sistēmu, mitruma pakāpi, mākslīgo apgaismojumu un ekrānu sistēmu atkarībā no āra klimata. </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Dators saņem informāciju no sensoriem un veic parametru korekcijas, lai nodrošinātu nepieciešamo klimatu audzēšanas kamerā. Ja kāds no parametriem pārsniedz iestatītos, tad datorprogramma ģenerē kļūdas paziņojumu.</w:t>
      </w:r>
    </w:p>
    <w:p w:rsidR="00667AEF" w:rsidRPr="00645407" w:rsidRDefault="00667AEF" w:rsidP="00667AEF">
      <w:pPr>
        <w:tabs>
          <w:tab w:val="left" w:pos="6379"/>
        </w:tabs>
        <w:jc w:val="both"/>
        <w:rPr>
          <w:sz w:val="22"/>
          <w:szCs w:val="22"/>
        </w:rPr>
      </w:pPr>
      <w:r w:rsidRPr="00645407">
        <w:rPr>
          <w:sz w:val="22"/>
          <w:szCs w:val="22"/>
        </w:rPr>
        <w:t>Hortimax dators tiek piegādāts speciālā korpusā montāžai uz sienas.</w:t>
      </w:r>
    </w:p>
    <w:p w:rsidR="00667AEF" w:rsidRPr="00645407" w:rsidRDefault="00667AEF" w:rsidP="00667AEF">
      <w:pPr>
        <w:tabs>
          <w:tab w:val="left" w:pos="6379"/>
        </w:tabs>
        <w:jc w:val="both"/>
        <w:rPr>
          <w:sz w:val="22"/>
          <w:szCs w:val="22"/>
        </w:rPr>
      </w:pPr>
      <w:r w:rsidRPr="00645407">
        <w:rPr>
          <w:sz w:val="22"/>
          <w:szCs w:val="22"/>
        </w:rPr>
        <w:t>Katrs šīs programmas kontrolējamais un vadāmais parametrs var tikt sadalīts periodos un katram periodam var tikt doti savi iestatījumi.</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Sensori, mērītāji un iekārtas</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Audzēšanas kamerās ir izvietoti:</w:t>
      </w:r>
    </w:p>
    <w:p w:rsidR="00667AEF" w:rsidRPr="00645407" w:rsidRDefault="00667AEF" w:rsidP="00667AEF">
      <w:pPr>
        <w:pStyle w:val="ListParagraph"/>
        <w:numPr>
          <w:ilvl w:val="0"/>
          <w:numId w:val="50"/>
        </w:numPr>
        <w:tabs>
          <w:tab w:val="left" w:pos="6379"/>
        </w:tabs>
        <w:jc w:val="both"/>
        <w:rPr>
          <w:sz w:val="22"/>
          <w:szCs w:val="22"/>
        </w:rPr>
      </w:pPr>
      <w:r w:rsidRPr="00645407">
        <w:rPr>
          <w:sz w:val="22"/>
          <w:szCs w:val="22"/>
        </w:rPr>
        <w:t>t</w:t>
      </w:r>
      <w:r w:rsidRPr="00645407">
        <w:rPr>
          <w:sz w:val="22"/>
          <w:szCs w:val="22"/>
          <w:vertAlign w:val="superscript"/>
        </w:rPr>
        <w:t>o</w:t>
      </w:r>
      <w:r w:rsidRPr="00645407">
        <w:rPr>
          <w:sz w:val="22"/>
          <w:szCs w:val="22"/>
        </w:rPr>
        <w:t xml:space="preserve"> un mitruma mērītājs Hortimax Ektron III vai analogs, </w:t>
      </w:r>
    </w:p>
    <w:p w:rsidR="00667AEF" w:rsidRPr="00645407" w:rsidRDefault="00667AEF" w:rsidP="00667AEF">
      <w:pPr>
        <w:pStyle w:val="ListParagraph"/>
        <w:numPr>
          <w:ilvl w:val="0"/>
          <w:numId w:val="50"/>
        </w:numPr>
        <w:tabs>
          <w:tab w:val="left" w:pos="6379"/>
        </w:tabs>
        <w:jc w:val="both"/>
        <w:rPr>
          <w:sz w:val="22"/>
          <w:szCs w:val="22"/>
        </w:rPr>
      </w:pPr>
      <w:r w:rsidRPr="00645407">
        <w:rPr>
          <w:sz w:val="22"/>
          <w:szCs w:val="22"/>
        </w:rPr>
        <w:t>CO</w:t>
      </w:r>
      <w:r w:rsidRPr="00645407">
        <w:rPr>
          <w:sz w:val="22"/>
          <w:szCs w:val="22"/>
          <w:vertAlign w:val="subscript"/>
        </w:rPr>
        <w:t>2</w:t>
      </w:r>
      <w:r w:rsidRPr="00645407">
        <w:rPr>
          <w:sz w:val="22"/>
          <w:szCs w:val="22"/>
        </w:rPr>
        <w:t xml:space="preserve"> koncentrācijas mērītājs Hortimax MCO2 vai analogs</w:t>
      </w:r>
    </w:p>
    <w:p w:rsidR="00667AEF" w:rsidRPr="00645407" w:rsidRDefault="00667AEF" w:rsidP="00667AEF">
      <w:pPr>
        <w:pStyle w:val="ListParagraph"/>
        <w:numPr>
          <w:ilvl w:val="0"/>
          <w:numId w:val="50"/>
        </w:numPr>
        <w:tabs>
          <w:tab w:val="left" w:pos="6379"/>
        </w:tabs>
        <w:jc w:val="both"/>
        <w:rPr>
          <w:sz w:val="22"/>
          <w:szCs w:val="22"/>
        </w:rPr>
      </w:pPr>
      <w:r w:rsidRPr="00645407">
        <w:rPr>
          <w:sz w:val="22"/>
          <w:szCs w:val="22"/>
        </w:rPr>
        <w:t xml:space="preserve">PAR sensors Li-Cor LI-190 kvantu sensors vai analogs, </w:t>
      </w:r>
    </w:p>
    <w:p w:rsidR="00667AEF" w:rsidRPr="00645407" w:rsidRDefault="00667AEF" w:rsidP="00667AEF">
      <w:pPr>
        <w:pStyle w:val="ListParagraph"/>
        <w:numPr>
          <w:ilvl w:val="0"/>
          <w:numId w:val="50"/>
        </w:numPr>
        <w:tabs>
          <w:tab w:val="left" w:pos="6379"/>
        </w:tabs>
        <w:jc w:val="both"/>
        <w:rPr>
          <w:sz w:val="22"/>
          <w:szCs w:val="22"/>
        </w:rPr>
      </w:pPr>
      <w:r w:rsidRPr="00645407">
        <w:rPr>
          <w:sz w:val="22"/>
          <w:szCs w:val="22"/>
        </w:rPr>
        <w:t>Audzēšnas temperatūras sensors Hortimax RVS8 vai RVS30 vai analogs</w:t>
      </w:r>
    </w:p>
    <w:p w:rsidR="00667AEF" w:rsidRPr="00645407" w:rsidRDefault="00667AEF" w:rsidP="00667AEF">
      <w:pPr>
        <w:pStyle w:val="ListParagraph"/>
        <w:numPr>
          <w:ilvl w:val="0"/>
          <w:numId w:val="50"/>
        </w:numPr>
        <w:tabs>
          <w:tab w:val="left" w:pos="6379"/>
        </w:tabs>
        <w:jc w:val="both"/>
        <w:rPr>
          <w:sz w:val="22"/>
          <w:szCs w:val="22"/>
        </w:rPr>
      </w:pPr>
      <w:r w:rsidRPr="00645407">
        <w:rPr>
          <w:sz w:val="22"/>
          <w:szCs w:val="22"/>
        </w:rPr>
        <w:t>Augu IR sensors Infra Red crop temp sensor 31512200 vai analogs</w:t>
      </w:r>
    </w:p>
    <w:p w:rsidR="00667AEF" w:rsidRPr="00645407" w:rsidRDefault="00667AEF" w:rsidP="00667AEF">
      <w:pPr>
        <w:pStyle w:val="ListParagraph"/>
        <w:tabs>
          <w:tab w:val="left" w:pos="6379"/>
        </w:tabs>
        <w:jc w:val="both"/>
        <w:rPr>
          <w:sz w:val="22"/>
          <w:szCs w:val="22"/>
        </w:rPr>
      </w:pPr>
    </w:p>
    <w:p w:rsidR="00667AEF" w:rsidRPr="00645407" w:rsidRDefault="00667AEF" w:rsidP="00667AEF">
      <w:pPr>
        <w:tabs>
          <w:tab w:val="left" w:pos="6379"/>
        </w:tabs>
        <w:jc w:val="both"/>
        <w:rPr>
          <w:color w:val="000000"/>
          <w:sz w:val="22"/>
          <w:szCs w:val="22"/>
        </w:rPr>
      </w:pPr>
      <w:r w:rsidRPr="00645407">
        <w:rPr>
          <w:sz w:val="22"/>
          <w:szCs w:val="22"/>
        </w:rPr>
        <w:t xml:space="preserve">Gaitenī tiek ir izvietots </w:t>
      </w:r>
      <w:r w:rsidRPr="00645407">
        <w:rPr>
          <w:color w:val="000000"/>
          <w:sz w:val="22"/>
          <w:szCs w:val="22"/>
        </w:rPr>
        <w:t>Hortimax MT30 vai analogs temperatūras sensors</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Apkures vadībai apkures sistēmā ir izvietoti ūdens temperatūras sensori Hortimax MW80II-A cai analogi sensori, apkures sistēmā ievietoti Honeywell, Danfoss, Viessmann vai analogs trīs- vai četrgaitas vārsti ūdens t</w:t>
      </w:r>
      <w:r w:rsidRPr="00645407">
        <w:rPr>
          <w:sz w:val="22"/>
          <w:szCs w:val="22"/>
          <w:vertAlign w:val="superscript"/>
        </w:rPr>
        <w:t>o</w:t>
      </w:r>
      <w:r w:rsidRPr="00645407">
        <w:rPr>
          <w:sz w:val="22"/>
          <w:szCs w:val="22"/>
        </w:rPr>
        <w:t xml:space="preserve"> regulēšanai.</w:t>
      </w:r>
    </w:p>
    <w:p w:rsidR="00667AEF" w:rsidRPr="00645407" w:rsidRDefault="00667AEF" w:rsidP="00667AEF">
      <w:pPr>
        <w:pStyle w:val="NormalWeb"/>
        <w:rPr>
          <w:sz w:val="22"/>
          <w:szCs w:val="22"/>
        </w:rPr>
      </w:pPr>
      <w:r w:rsidRPr="00645407">
        <w:rPr>
          <w:sz w:val="22"/>
          <w:szCs w:val="22"/>
        </w:rPr>
        <w:t>Siltumnīcas ārpusē tiek novietots meteoroloģiskais masts Hukseflux LP02-1- vai analogs, kas sastāv no piranometra (mēra saules radiāciju W/m</w:t>
      </w:r>
      <w:r w:rsidRPr="00645407">
        <w:rPr>
          <w:sz w:val="22"/>
          <w:szCs w:val="22"/>
          <w:vertAlign w:val="superscript"/>
        </w:rPr>
        <w:t>2</w:t>
      </w:r>
      <w:r w:rsidRPr="00645407">
        <w:rPr>
          <w:sz w:val="22"/>
          <w:szCs w:val="22"/>
        </w:rPr>
        <w:t xml:space="preserve">), vēja ātruma sensora (m/s), vēja virziena sensora, ārējās temperatūras sensora un lietus sensora. Datorprogramma ievāc datus no šīm mērierīcēm, un izmainoties āra apstākļiem, tiek manīti parametri siltumnīcas iekšienē. </w:t>
      </w:r>
    </w:p>
    <w:p w:rsidR="00667AEF" w:rsidRPr="00645407" w:rsidRDefault="00667AEF" w:rsidP="00667AEF">
      <w:pPr>
        <w:pStyle w:val="NormalWeb"/>
        <w:rPr>
          <w:sz w:val="22"/>
          <w:szCs w:val="22"/>
        </w:rPr>
      </w:pPr>
      <w:r w:rsidRPr="00645407">
        <w:rPr>
          <w:sz w:val="22"/>
          <w:szCs w:val="22"/>
        </w:rPr>
        <w:t>Ja audzēšanas kamerā iestatījumi prasa PAR līmeni 300-</w:t>
      </w:r>
      <w:bookmarkStart w:id="4" w:name="OLE_LINK1"/>
      <w:bookmarkStart w:id="5" w:name="OLE_LINK2"/>
      <w:r w:rsidRPr="00645407">
        <w:rPr>
          <w:sz w:val="22"/>
          <w:szCs w:val="22"/>
        </w:rPr>
        <w:t>400μmol /m</w:t>
      </w:r>
      <w:r w:rsidRPr="00645407">
        <w:rPr>
          <w:sz w:val="22"/>
          <w:szCs w:val="22"/>
          <w:vertAlign w:val="superscript"/>
        </w:rPr>
        <w:t>2</w:t>
      </w:r>
      <w:r w:rsidRPr="00645407">
        <w:rPr>
          <w:sz w:val="22"/>
          <w:szCs w:val="22"/>
        </w:rPr>
        <w:t>/s</w:t>
      </w:r>
      <w:bookmarkEnd w:id="4"/>
      <w:bookmarkEnd w:id="5"/>
      <w:r w:rsidRPr="00645407">
        <w:rPr>
          <w:sz w:val="22"/>
          <w:szCs w:val="22"/>
        </w:rPr>
        <w:t>, tad gaismas intensitātei samazinoties, un ja ir ļauts veikt augu papildus apgaismošanu, tiks ieslēgts augu papildapgaismojums. Ja gaismas līmenis prasīts 400 /m</w:t>
      </w:r>
      <w:r w:rsidRPr="00645407">
        <w:rPr>
          <w:sz w:val="22"/>
          <w:szCs w:val="22"/>
          <w:vertAlign w:val="superscript"/>
        </w:rPr>
        <w:t>2</w:t>
      </w:r>
      <w:r w:rsidRPr="00645407">
        <w:rPr>
          <w:sz w:val="22"/>
          <w:szCs w:val="22"/>
        </w:rPr>
        <w:t>/s, bet ārā saules intensitāte pārsniedz prasīto, tiks iedarbināts ēnošanas aizkars, un vienlaicīgi samazināta apkures cauruļu temperatūra.</w:t>
      </w:r>
    </w:p>
    <w:p w:rsidR="00667AEF" w:rsidRPr="00645407" w:rsidRDefault="00667AEF" w:rsidP="00667AEF">
      <w:pPr>
        <w:pStyle w:val="NormalWeb"/>
        <w:jc w:val="both"/>
        <w:rPr>
          <w:sz w:val="22"/>
          <w:szCs w:val="22"/>
        </w:rPr>
      </w:pPr>
      <w:r w:rsidRPr="00645407">
        <w:rPr>
          <w:sz w:val="22"/>
          <w:szCs w:val="22"/>
        </w:rPr>
        <w:t>Apkures cauruļu temperatūra tiek mainīta ar trīsgaitas vārstu palīdzību. Apkures sistēmā tiek mērīta ieplūstošā un izplūstošā ūdens t</w:t>
      </w:r>
      <w:r w:rsidRPr="00645407">
        <w:rPr>
          <w:sz w:val="22"/>
          <w:szCs w:val="22"/>
          <w:vertAlign w:val="superscript"/>
        </w:rPr>
        <w:t>o</w:t>
      </w:r>
      <w:r w:rsidRPr="00645407">
        <w:rPr>
          <w:sz w:val="22"/>
          <w:szCs w:val="22"/>
        </w:rPr>
        <w:t>, un no tās starpības tiek aprēķināts audzēšanas blokā atdotais enerģijas daudzums. Ja enerģijas pieprasījums blokā samazinās, trīsgaitas vārsts pārtrauc ieplūstošā karstā ūdens padevi un pārslēdz apkures loku uz iekšējo cirkulāciju. Ja ūdens t</w:t>
      </w:r>
      <w:r w:rsidRPr="00645407">
        <w:rPr>
          <w:sz w:val="22"/>
          <w:szCs w:val="22"/>
          <w:vertAlign w:val="superscript"/>
        </w:rPr>
        <w:t>o</w:t>
      </w:r>
      <w:r w:rsidRPr="00645407">
        <w:rPr>
          <w:sz w:val="22"/>
          <w:szCs w:val="22"/>
        </w:rPr>
        <w:t xml:space="preserve"> nepieciešams nedaudz pacelt, trīsgaitas vārsts daļēji padod karsto ūdeni un daļēji atdod atdzisušo ūdeni.</w:t>
      </w:r>
    </w:p>
    <w:p w:rsidR="00667AEF" w:rsidRPr="00645407" w:rsidRDefault="00667AEF" w:rsidP="00667AEF">
      <w:pPr>
        <w:pStyle w:val="NormalWeb"/>
        <w:jc w:val="both"/>
        <w:rPr>
          <w:sz w:val="22"/>
          <w:szCs w:val="22"/>
        </w:rPr>
      </w:pPr>
      <w:r w:rsidRPr="00645407">
        <w:rPr>
          <w:sz w:val="22"/>
          <w:szCs w:val="22"/>
        </w:rPr>
        <w:t xml:space="preserve">Apkures vadība tiek veikta, sadalot diennakti apkures periodos un iestatot katram periodam nepieciešamo apkures temperatūru, uzsilšanas un atdzišanas laikus, ietekmes no klimatiskajiem apstākļiem. Apkures sistēmai iestata maksimālo un minimālo cauruļu </w:t>
      </w:r>
      <w:bookmarkStart w:id="6" w:name="OLE_LINK3"/>
      <w:bookmarkStart w:id="7" w:name="OLE_LINK4"/>
      <w:r w:rsidRPr="00645407">
        <w:rPr>
          <w:sz w:val="22"/>
          <w:szCs w:val="22"/>
        </w:rPr>
        <w:t>t</w:t>
      </w:r>
      <w:r w:rsidRPr="00645407">
        <w:rPr>
          <w:sz w:val="22"/>
          <w:szCs w:val="22"/>
          <w:vertAlign w:val="superscript"/>
        </w:rPr>
        <w:t>o</w:t>
      </w:r>
      <w:bookmarkEnd w:id="6"/>
      <w:bookmarkEnd w:id="7"/>
      <w:r w:rsidRPr="00645407">
        <w:rPr>
          <w:sz w:val="22"/>
          <w:szCs w:val="22"/>
        </w:rPr>
        <w:t>, tas nepieciešams, lai neveidotu pārāk straujus to lēcienus un kritumus.</w:t>
      </w:r>
    </w:p>
    <w:p w:rsidR="00667AEF" w:rsidRPr="00645407" w:rsidRDefault="00667AEF" w:rsidP="00667AEF">
      <w:pPr>
        <w:pStyle w:val="NormalWeb"/>
        <w:jc w:val="both"/>
        <w:rPr>
          <w:sz w:val="22"/>
          <w:szCs w:val="22"/>
        </w:rPr>
      </w:pPr>
      <w:r w:rsidRPr="00645407">
        <w:rPr>
          <w:sz w:val="22"/>
          <w:szCs w:val="22"/>
        </w:rPr>
        <w:t>Ja datorsistēma paredzējusi ieslēgt augu papildus apgaismojumu, tad tā attiecīgi samazinās apkures cauruļu temperatūru, bet ne mazāk par iestatīto minimālo cauruļu t</w:t>
      </w:r>
      <w:r w:rsidRPr="00645407">
        <w:rPr>
          <w:sz w:val="22"/>
          <w:szCs w:val="22"/>
          <w:vertAlign w:val="superscript"/>
        </w:rPr>
        <w:t>o</w:t>
      </w:r>
      <w:r w:rsidRPr="00645407">
        <w:rPr>
          <w:sz w:val="22"/>
          <w:szCs w:val="22"/>
        </w:rPr>
        <w:t>,  lai novērstu t</w:t>
      </w:r>
      <w:r w:rsidRPr="00645407">
        <w:rPr>
          <w:sz w:val="22"/>
          <w:szCs w:val="22"/>
          <w:vertAlign w:val="superscript"/>
        </w:rPr>
        <w:t xml:space="preserve">o </w:t>
      </w:r>
      <w:r w:rsidRPr="00645407">
        <w:rPr>
          <w:sz w:val="22"/>
          <w:szCs w:val="22"/>
        </w:rPr>
        <w:t>lēcienus, un attiecīgi, pirms gaismas izslēgšanas, cauruļu t</w:t>
      </w:r>
      <w:r w:rsidRPr="00645407">
        <w:rPr>
          <w:sz w:val="22"/>
          <w:szCs w:val="22"/>
          <w:vertAlign w:val="superscript"/>
        </w:rPr>
        <w:t>o</w:t>
      </w:r>
      <w:r w:rsidRPr="00645407">
        <w:rPr>
          <w:sz w:val="22"/>
          <w:szCs w:val="22"/>
        </w:rPr>
        <w:t xml:space="preserve"> tiks paaugstināta.</w:t>
      </w:r>
    </w:p>
    <w:p w:rsidR="00667AEF" w:rsidRPr="00645407" w:rsidRDefault="00667AEF" w:rsidP="00667AEF">
      <w:pPr>
        <w:pStyle w:val="NormalWeb"/>
        <w:jc w:val="both"/>
        <w:rPr>
          <w:sz w:val="22"/>
          <w:szCs w:val="22"/>
        </w:rPr>
      </w:pPr>
      <w:r w:rsidRPr="00645407">
        <w:rPr>
          <w:sz w:val="22"/>
          <w:szCs w:val="22"/>
        </w:rPr>
        <w:t>Ja samazinot cauruļu t</w:t>
      </w:r>
      <w:r w:rsidRPr="00645407">
        <w:rPr>
          <w:sz w:val="22"/>
          <w:szCs w:val="22"/>
          <w:vertAlign w:val="superscript"/>
        </w:rPr>
        <w:t>o</w:t>
      </w:r>
      <w:r w:rsidRPr="00645407">
        <w:rPr>
          <w:sz w:val="22"/>
          <w:szCs w:val="22"/>
        </w:rPr>
        <w:t xml:space="preserve"> temperatūru nav iespējams samazināt, tiks atvērtas ventilācijas lūkas.  Ja audzēšanas kamerās mitruma līmenis pārsniegs maksimālo pieļaujamo, tad var tikt paaugstināta cauruļu t</w:t>
      </w:r>
      <w:r w:rsidRPr="00645407">
        <w:rPr>
          <w:sz w:val="22"/>
          <w:szCs w:val="22"/>
          <w:vertAlign w:val="superscript"/>
        </w:rPr>
        <w:t>o</w:t>
      </w:r>
      <w:r w:rsidRPr="00645407">
        <w:rPr>
          <w:sz w:val="22"/>
          <w:szCs w:val="22"/>
        </w:rPr>
        <w:t xml:space="preserve"> un vienlaikus atvērtas ventilācijas lūkas, tādējādi apmainot gaisu iekštelpās.</w:t>
      </w:r>
    </w:p>
    <w:p w:rsidR="00667AEF" w:rsidRPr="00645407" w:rsidRDefault="00667AEF" w:rsidP="00667AEF">
      <w:pPr>
        <w:pStyle w:val="NormalWeb"/>
        <w:jc w:val="both"/>
        <w:rPr>
          <w:sz w:val="22"/>
          <w:szCs w:val="22"/>
        </w:rPr>
      </w:pPr>
      <w:r w:rsidRPr="00645407">
        <w:rPr>
          <w:sz w:val="22"/>
          <w:szCs w:val="22"/>
        </w:rPr>
        <w:t>Ventilācijas lūku atvērumam iestata minimālo un maksimālo atvēršanos, tāpat kā apkure, arī ventilācijas atvēršanās ir sadalīta periodos, ar iespēju iestatīt katram periodam savus parametrus. Ventilācijas lūku atvēruma leņķis mainās atkarībā no pārējiem faktoriem, piem., lietus laikā iespējams iestatīt citu maksimālo atvērumu, atvēruma leņķis mainās no vēja virziena, att. vēja pusē atvērums būs mazāks kā aizvēja pusē. Tāpat atvērums mainās no dažādām ietekmēm, kā piem., max.mitruma līmenis, saules intensitāte, apkures t</w:t>
      </w:r>
      <w:r w:rsidRPr="00645407">
        <w:rPr>
          <w:sz w:val="22"/>
          <w:szCs w:val="22"/>
          <w:vertAlign w:val="superscript"/>
        </w:rPr>
        <w:t>o</w:t>
      </w:r>
      <w:r w:rsidRPr="00645407">
        <w:rPr>
          <w:sz w:val="22"/>
          <w:szCs w:val="22"/>
        </w:rPr>
        <w:t xml:space="preserve"> gaidīšana u.t.t.</w:t>
      </w:r>
    </w:p>
    <w:p w:rsidR="00667AEF" w:rsidRPr="00645407" w:rsidRDefault="00667AEF" w:rsidP="00667AEF">
      <w:pPr>
        <w:pStyle w:val="NormalWeb"/>
        <w:jc w:val="both"/>
        <w:rPr>
          <w:sz w:val="22"/>
          <w:szCs w:val="22"/>
        </w:rPr>
      </w:pPr>
      <w:r w:rsidRPr="00645407">
        <w:rPr>
          <w:sz w:val="22"/>
          <w:szCs w:val="22"/>
        </w:rPr>
        <w:t>Laistīšanas sistēmas iestatījumus iespējams sadalīt dažādos periodos, iestatot katram periodam nepieciešamo laistīšanas apjomu un biežumu. Tāpat sistēma ņem vērā gaismas intensitāti, un mainoties tai, ja iestatījumos ir aktivizēta ietekmju sadaļa, var mainīties laistīšanas biežums un apjoms.</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b/>
          <w:sz w:val="22"/>
          <w:szCs w:val="22"/>
        </w:rPr>
      </w:pPr>
      <w:r w:rsidRPr="00645407">
        <w:rPr>
          <w:b/>
          <w:sz w:val="22"/>
          <w:szCs w:val="22"/>
        </w:rPr>
        <w:t>1</w:t>
      </w:r>
      <w:r w:rsidR="00E20583" w:rsidRPr="00645407">
        <w:rPr>
          <w:b/>
          <w:sz w:val="22"/>
          <w:szCs w:val="22"/>
        </w:rPr>
        <w:t>0</w:t>
      </w:r>
      <w:r w:rsidRPr="00645407">
        <w:rPr>
          <w:b/>
          <w:sz w:val="22"/>
          <w:szCs w:val="22"/>
        </w:rPr>
        <w:t>. Augstspiediena miglas iekārta</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Lai kontrolētu mitruma un temperatūras līmeni siltumnīcā, paredzēts ierīkot Elka Air, Revaho, Valco vai analogs augstspiediena miglas iekārtu pulsa/pauzes sensoriem priekš elektromagnētiskajiem vārstiem un frekvnču invertoru augstspiediena sūknim. Miglas iekārtai paredzēts izmantot demineralizētu, UV dezinficētu ūdeni no rezervuāra</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Pievades caurule – nerūsējošā tērauda diametrs 10mm</w:t>
      </w:r>
    </w:p>
    <w:p w:rsidR="00667AEF" w:rsidRPr="00645407" w:rsidRDefault="00667AEF" w:rsidP="00667AEF">
      <w:pPr>
        <w:tabs>
          <w:tab w:val="left" w:pos="6379"/>
        </w:tabs>
        <w:jc w:val="both"/>
        <w:rPr>
          <w:sz w:val="22"/>
          <w:szCs w:val="22"/>
        </w:rPr>
      </w:pPr>
      <w:r w:rsidRPr="00645407">
        <w:rPr>
          <w:sz w:val="22"/>
          <w:szCs w:val="22"/>
        </w:rPr>
        <w:t>Sprausla – nerūsējošā tērauda, ar kapacitāti 6,3l/h</w:t>
      </w:r>
    </w:p>
    <w:p w:rsidR="00667AEF" w:rsidRPr="00645407" w:rsidRDefault="00667AEF" w:rsidP="00667AEF">
      <w:pPr>
        <w:tabs>
          <w:tab w:val="left" w:pos="6379"/>
        </w:tabs>
        <w:jc w:val="both"/>
        <w:rPr>
          <w:sz w:val="22"/>
          <w:szCs w:val="22"/>
        </w:rPr>
      </w:pPr>
      <w:r w:rsidRPr="00645407">
        <w:rPr>
          <w:sz w:val="22"/>
          <w:szCs w:val="22"/>
        </w:rPr>
        <w:t>Sprauslas izejas ūdens piliens – 6mikroni, izsmidzinot 70</w:t>
      </w:r>
      <w:r w:rsidRPr="00645407">
        <w:rPr>
          <w:sz w:val="22"/>
          <w:szCs w:val="22"/>
          <w:vertAlign w:val="superscript"/>
        </w:rPr>
        <w:t>o</w:t>
      </w:r>
      <w:r w:rsidRPr="00645407">
        <w:rPr>
          <w:sz w:val="22"/>
          <w:szCs w:val="22"/>
        </w:rPr>
        <w:t xml:space="preserve"> leņķī</w:t>
      </w:r>
    </w:p>
    <w:p w:rsidR="00667AEF" w:rsidRPr="00645407" w:rsidRDefault="00667AEF" w:rsidP="00667AEF">
      <w:pPr>
        <w:tabs>
          <w:tab w:val="left" w:pos="6379"/>
        </w:tabs>
        <w:jc w:val="both"/>
        <w:rPr>
          <w:sz w:val="22"/>
          <w:szCs w:val="22"/>
        </w:rPr>
      </w:pPr>
      <w:r w:rsidRPr="00645407">
        <w:rPr>
          <w:sz w:val="22"/>
          <w:szCs w:val="22"/>
        </w:rPr>
        <w:t>Sprauslas atveres diametrs – 0,2 mm</w:t>
      </w:r>
    </w:p>
    <w:p w:rsidR="00667AEF" w:rsidRPr="00645407" w:rsidRDefault="00667AEF" w:rsidP="00667AEF">
      <w:pPr>
        <w:tabs>
          <w:tab w:val="left" w:pos="6379"/>
        </w:tabs>
        <w:jc w:val="both"/>
        <w:rPr>
          <w:sz w:val="22"/>
          <w:szCs w:val="22"/>
        </w:rPr>
      </w:pPr>
      <w:r w:rsidRPr="00645407">
        <w:rPr>
          <w:sz w:val="22"/>
          <w:szCs w:val="22"/>
        </w:rPr>
        <w:t>Sistēmas darba spiediens – 60- 70 bar</w:t>
      </w:r>
    </w:p>
    <w:p w:rsidR="00667AEF" w:rsidRPr="00645407" w:rsidRDefault="00667AEF" w:rsidP="00667AEF">
      <w:pPr>
        <w:tabs>
          <w:tab w:val="left" w:pos="6379"/>
        </w:tabs>
        <w:jc w:val="both"/>
        <w:rPr>
          <w:sz w:val="22"/>
          <w:szCs w:val="22"/>
        </w:rPr>
      </w:pPr>
      <w:r w:rsidRPr="00645407">
        <w:rPr>
          <w:sz w:val="22"/>
          <w:szCs w:val="22"/>
        </w:rPr>
        <w:t>Miglas sistēmu jāaprīko ar augstspiediena sūkni ar ražību min 30l/h max 250l/x</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Katrā blokā paredzētas sešas sprauslas, katrā bloka pusē pa trim, vienmērīgi izdalītām audzēšanas bloka garumā.</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Katrā audzēšanas blokā ir izvietots mitruma sensors. Gadījumā, ja audzēšanas blokā samazinās gaisa mitrums, tiek aktivizēta šī sistēma, un gaisā tiek izsmidzināti ārkārtīgi smalki ūdens pilieni, tādējādi paaugstinot mitruma līmeni. Tāpat šī sistēma var tikt pielietota gaisa t</w:t>
      </w:r>
      <w:r w:rsidRPr="00645407">
        <w:rPr>
          <w:sz w:val="22"/>
          <w:szCs w:val="22"/>
          <w:vertAlign w:val="superscript"/>
        </w:rPr>
        <w:t>o</w:t>
      </w:r>
      <w:r w:rsidRPr="00645407">
        <w:rPr>
          <w:sz w:val="22"/>
          <w:szCs w:val="22"/>
        </w:rPr>
        <w:t xml:space="preserve"> samazināšanai.</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b/>
          <w:sz w:val="22"/>
          <w:szCs w:val="22"/>
        </w:rPr>
      </w:pPr>
      <w:r w:rsidRPr="00645407">
        <w:rPr>
          <w:b/>
          <w:sz w:val="22"/>
          <w:szCs w:val="22"/>
        </w:rPr>
        <w:t>1</w:t>
      </w:r>
      <w:r w:rsidR="00E20583" w:rsidRPr="00645407">
        <w:rPr>
          <w:b/>
          <w:sz w:val="22"/>
          <w:szCs w:val="22"/>
        </w:rPr>
        <w:t>1</w:t>
      </w:r>
      <w:r w:rsidRPr="00645407">
        <w:rPr>
          <w:b/>
          <w:sz w:val="22"/>
          <w:szCs w:val="22"/>
        </w:rPr>
        <w:t>.Audzēšanas galdi</w:t>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Audzēšanas kamerās 710, 711 un 712 paredzēti izvietoti bīdāmi uzņēmuma Stal&amp;Plast, Otte, Hawe vai analogs  audzēšanas galdi vai analogs, galdu platums – 1200mm, garums – 4800.</w:t>
      </w:r>
    </w:p>
    <w:p w:rsidR="00667AEF" w:rsidRPr="00645407" w:rsidRDefault="00667AEF" w:rsidP="00667AEF">
      <w:pPr>
        <w:tabs>
          <w:tab w:val="left" w:pos="6379"/>
        </w:tabs>
        <w:jc w:val="both"/>
        <w:rPr>
          <w:sz w:val="22"/>
          <w:szCs w:val="22"/>
        </w:rPr>
      </w:pPr>
      <w:r w:rsidRPr="00645407">
        <w:rPr>
          <w:noProof/>
          <w:sz w:val="22"/>
          <w:szCs w:val="22"/>
          <w:lang w:val="en-US" w:eastAsia="en-US"/>
        </w:rPr>
        <w:drawing>
          <wp:anchor distT="0" distB="0" distL="114300" distR="114300" simplePos="0" relativeHeight="251664896" behindDoc="1" locked="0" layoutInCell="1" allowOverlap="1">
            <wp:simplePos x="0" y="0"/>
            <wp:positionH relativeFrom="column">
              <wp:posOffset>1199515</wp:posOffset>
            </wp:positionH>
            <wp:positionV relativeFrom="paragraph">
              <wp:posOffset>113030</wp:posOffset>
            </wp:positionV>
            <wp:extent cx="3366135" cy="2319655"/>
            <wp:effectExtent l="19050" t="0" r="5715" b="0"/>
            <wp:wrapNone/>
            <wp:docPr id="3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l1 copy.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66135" cy="2319655"/>
                    </a:xfrm>
                    <a:prstGeom prst="rect">
                      <a:avLst/>
                    </a:prstGeom>
                  </pic:spPr>
                </pic:pic>
              </a:graphicData>
            </a:graphic>
          </wp:anchor>
        </w:drawing>
      </w: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667AEF" w:rsidRPr="00645407" w:rsidRDefault="00667AEF" w:rsidP="00667AEF">
      <w:pPr>
        <w:tabs>
          <w:tab w:val="left" w:pos="6379"/>
        </w:tabs>
        <w:jc w:val="both"/>
        <w:rPr>
          <w:sz w:val="22"/>
          <w:szCs w:val="22"/>
        </w:rPr>
      </w:pPr>
    </w:p>
    <w:p w:rsidR="00E20583" w:rsidRPr="00645407" w:rsidRDefault="00E20583" w:rsidP="00667AEF">
      <w:pPr>
        <w:tabs>
          <w:tab w:val="left" w:pos="6379"/>
        </w:tabs>
        <w:jc w:val="both"/>
        <w:rPr>
          <w:sz w:val="22"/>
          <w:szCs w:val="22"/>
        </w:rPr>
      </w:pPr>
    </w:p>
    <w:p w:rsidR="00667AEF" w:rsidRPr="00645407" w:rsidRDefault="00667AEF" w:rsidP="00667AEF">
      <w:pPr>
        <w:tabs>
          <w:tab w:val="left" w:pos="6379"/>
        </w:tabs>
        <w:jc w:val="both"/>
        <w:rPr>
          <w:sz w:val="22"/>
          <w:szCs w:val="22"/>
        </w:rPr>
      </w:pPr>
      <w:r w:rsidRPr="00645407">
        <w:rPr>
          <w:sz w:val="22"/>
          <w:szCs w:val="22"/>
        </w:rPr>
        <w:t>Galda standarta uzpludināšanas līmenis ir 30mm, maksimums – 50mm</w:t>
      </w:r>
    </w:p>
    <w:p w:rsidR="00667AEF" w:rsidRPr="00645407" w:rsidRDefault="00667AEF" w:rsidP="00667AEF">
      <w:pPr>
        <w:tabs>
          <w:tab w:val="left" w:pos="6379"/>
        </w:tabs>
        <w:jc w:val="both"/>
        <w:rPr>
          <w:sz w:val="22"/>
          <w:szCs w:val="22"/>
        </w:rPr>
      </w:pPr>
      <w:r w:rsidRPr="00645407">
        <w:rPr>
          <w:sz w:val="22"/>
          <w:szCs w:val="22"/>
        </w:rPr>
        <w:t>Galda uzpludināšana un nolaišanu regulē speciāli datorvadāmi krāni (Quick-valve 10mm/ ½- ¾). Uzpludināšanas – nolaišanas system aprīkota ar papildus uzliekamu mehānisko filtru.</w:t>
      </w:r>
    </w:p>
    <w:p w:rsidR="00667AEF" w:rsidRPr="00645407" w:rsidRDefault="00667AEF" w:rsidP="00667AEF">
      <w:pPr>
        <w:tabs>
          <w:tab w:val="left" w:pos="6379"/>
        </w:tabs>
        <w:jc w:val="both"/>
        <w:rPr>
          <w:sz w:val="22"/>
          <w:szCs w:val="22"/>
        </w:rPr>
      </w:pPr>
      <w:r w:rsidRPr="00645407">
        <w:rPr>
          <w:sz w:val="22"/>
          <w:szCs w:val="22"/>
        </w:rPr>
        <w:t>Galda borti un karkass ir veidoti no profilēta alumīnija, borta augstums – 100mm, galda karkasa spraišļi izvietoti ar attālumu ne lielāku par 500mm</w:t>
      </w:r>
    </w:p>
    <w:p w:rsidR="00667AEF" w:rsidRPr="00645407" w:rsidRDefault="00667AEF" w:rsidP="00667AEF">
      <w:pPr>
        <w:tabs>
          <w:tab w:val="left" w:pos="6379"/>
        </w:tabs>
        <w:jc w:val="both"/>
        <w:rPr>
          <w:sz w:val="22"/>
          <w:szCs w:val="22"/>
        </w:rPr>
      </w:pPr>
      <w:r w:rsidRPr="00645407">
        <w:rPr>
          <w:sz w:val="22"/>
          <w:szCs w:val="22"/>
        </w:rPr>
        <w:t>Galda kājas veidotas no nerūsējošā tērauda, katrs kāju pāris aprīkots ar nivelēšanas skrūvēm ar kurām regulē galda līmeni. Galda pārvietošana notiek, pabīdot viņu uz sāniem katrā virzienā ne mazāk par 300mmm. Galda virsma novietota uz 1 ½ “ nerūsējošā tērauda caurules, kas novietota perpendikulāri galda kājām, šī caurule atvieglo galdu pārvietošanu.</w:t>
      </w:r>
    </w:p>
    <w:p w:rsidR="00667AEF" w:rsidRPr="00645407" w:rsidRDefault="00667AEF" w:rsidP="00667AEF">
      <w:pPr>
        <w:tabs>
          <w:tab w:val="left" w:pos="6379"/>
        </w:tabs>
        <w:jc w:val="both"/>
        <w:rPr>
          <w:sz w:val="22"/>
          <w:szCs w:val="22"/>
        </w:rPr>
      </w:pPr>
      <w:r w:rsidRPr="00645407">
        <w:rPr>
          <w:sz w:val="22"/>
          <w:szCs w:val="22"/>
        </w:rPr>
        <w:t>Galdi audzēšanas kamerā izvietoti ar aprēķinu, lai tos sabīdot izveidotos eja ne mazāka par 600mm. Galda virsmas augstums līdz augšējai borta malai aptuveni 800 mm, atkarībā no krituma.</w:t>
      </w:r>
    </w:p>
    <w:p w:rsidR="00667AEF" w:rsidRPr="00645407" w:rsidRDefault="00667AEF" w:rsidP="00667AEF">
      <w:pPr>
        <w:tabs>
          <w:tab w:val="left" w:pos="6379"/>
        </w:tabs>
        <w:jc w:val="both"/>
        <w:rPr>
          <w:sz w:val="22"/>
          <w:szCs w:val="22"/>
        </w:rPr>
      </w:pPr>
      <w:r w:rsidRPr="00645407">
        <w:rPr>
          <w:sz w:val="22"/>
          <w:szCs w:val="22"/>
        </w:rPr>
        <w:t>Zem galdiem paredzēts izvietot zemgaldu apkures sistēmu.</w:t>
      </w:r>
    </w:p>
    <w:p w:rsidR="00667AEF" w:rsidRPr="00645407" w:rsidRDefault="00667AEF" w:rsidP="00667AEF">
      <w:pPr>
        <w:tabs>
          <w:tab w:val="left" w:pos="6379"/>
        </w:tabs>
        <w:jc w:val="both"/>
        <w:rPr>
          <w:sz w:val="22"/>
          <w:szCs w:val="22"/>
        </w:rPr>
      </w:pPr>
    </w:p>
    <w:p w:rsidR="0014255F" w:rsidRPr="00645407" w:rsidRDefault="0014255F" w:rsidP="0014255F">
      <w:pPr>
        <w:tabs>
          <w:tab w:val="left" w:pos="6379"/>
        </w:tabs>
        <w:jc w:val="both"/>
        <w:rPr>
          <w:b/>
          <w:sz w:val="22"/>
          <w:szCs w:val="22"/>
        </w:rPr>
      </w:pPr>
      <w:r w:rsidRPr="00645407">
        <w:rPr>
          <w:b/>
          <w:sz w:val="22"/>
          <w:szCs w:val="22"/>
        </w:rPr>
        <w:t>12.Pievienotie rasējumi un apjomi</w:t>
      </w:r>
    </w:p>
    <w:p w:rsidR="0014255F" w:rsidRPr="00645407" w:rsidRDefault="0014255F" w:rsidP="0014255F">
      <w:pPr>
        <w:tabs>
          <w:tab w:val="left" w:pos="6379"/>
        </w:tabs>
        <w:jc w:val="both"/>
        <w:rPr>
          <w:b/>
          <w:sz w:val="22"/>
          <w:szCs w:val="22"/>
        </w:rPr>
      </w:pPr>
    </w:p>
    <w:p w:rsidR="0014255F" w:rsidRPr="00645407" w:rsidRDefault="0014255F" w:rsidP="0014255F">
      <w:pPr>
        <w:tabs>
          <w:tab w:val="left" w:pos="6379"/>
        </w:tabs>
        <w:jc w:val="both"/>
        <w:rPr>
          <w:b/>
          <w:sz w:val="22"/>
          <w:szCs w:val="22"/>
        </w:rPr>
      </w:pPr>
      <w:r w:rsidRPr="00645407">
        <w:t>Siltumnīcu izveidei nepieciešamos rasējumus skatīt pielikumā atsevišķā elektroniskā mapē ar nosaukumu “Rasējumi” (</w:t>
      </w:r>
      <w:r w:rsidRPr="00645407">
        <w:rPr>
          <w:sz w:val="22"/>
          <w:szCs w:val="22"/>
        </w:rPr>
        <w:t xml:space="preserve">informācija </w:t>
      </w:r>
      <w:r w:rsidRPr="00645407">
        <w:t xml:space="preserve">saglabāta </w:t>
      </w:r>
      <w:r w:rsidRPr="00645407">
        <w:rPr>
          <w:sz w:val="22"/>
          <w:szCs w:val="22"/>
        </w:rPr>
        <w:t>tādā formātā, lai to varētu nolasīt ar MS Office vai Adobe Acrobat Reader</w:t>
      </w:r>
      <w:r w:rsidRPr="00645407">
        <w:t>).</w:t>
      </w:r>
    </w:p>
    <w:p w:rsidR="0014255F" w:rsidRPr="00645407" w:rsidRDefault="0014255F" w:rsidP="0014255F">
      <w:pPr>
        <w:tabs>
          <w:tab w:val="left" w:pos="6379"/>
        </w:tabs>
        <w:jc w:val="both"/>
        <w:rPr>
          <w:sz w:val="22"/>
          <w:szCs w:val="22"/>
        </w:rPr>
      </w:pPr>
    </w:p>
    <w:p w:rsidR="0014255F" w:rsidRPr="00645407" w:rsidRDefault="0014255F" w:rsidP="0014255F">
      <w:pPr>
        <w:tabs>
          <w:tab w:val="left" w:pos="6379"/>
        </w:tabs>
        <w:jc w:val="both"/>
      </w:pPr>
      <w:r w:rsidRPr="00645407">
        <w:rPr>
          <w:sz w:val="22"/>
          <w:szCs w:val="22"/>
        </w:rPr>
        <w:t>Ventilācijas sistēma</w:t>
      </w:r>
      <w:r w:rsidRPr="00645407">
        <w:t>s, horizontālo un vertikālo ekrānu sistēmu, elektroapgādes sistēmas, ūdensapgādes sistēmas, laistīšanas sistēmas un v</w:t>
      </w:r>
      <w:r w:rsidRPr="00645407">
        <w:rPr>
          <w:sz w:val="22"/>
          <w:szCs w:val="22"/>
        </w:rPr>
        <w:t>adības sistēma</w:t>
      </w:r>
      <w:r w:rsidRPr="00645407">
        <w:t>s izveidei nepieciešamos materiālu un iekārtu apjomus skatīt pielikumā atsevišķā elektroniskā mapē ar nosaukumu “Apjomi” (</w:t>
      </w:r>
      <w:r w:rsidRPr="00645407">
        <w:rPr>
          <w:sz w:val="22"/>
          <w:szCs w:val="22"/>
        </w:rPr>
        <w:t xml:space="preserve">informācija </w:t>
      </w:r>
      <w:r w:rsidRPr="00645407">
        <w:t xml:space="preserve">saglabāta </w:t>
      </w:r>
      <w:r w:rsidRPr="00645407">
        <w:rPr>
          <w:sz w:val="22"/>
          <w:szCs w:val="22"/>
        </w:rPr>
        <w:t>tādā formātā, lai to varētu nolasīt ar MS Office vai Adobe Acrobat Reader</w:t>
      </w:r>
      <w:r w:rsidRPr="00645407">
        <w:t xml:space="preserve">). </w:t>
      </w:r>
    </w:p>
    <w:p w:rsidR="009C3898" w:rsidRPr="00645407" w:rsidRDefault="009C3898" w:rsidP="004156FF"/>
    <w:p w:rsidR="009C3898" w:rsidRPr="00645407" w:rsidRDefault="009C3898" w:rsidP="004156FF"/>
    <w:p w:rsidR="00170325" w:rsidRPr="00645407" w:rsidRDefault="00170325" w:rsidP="004156FF"/>
    <w:p w:rsidR="009C3898" w:rsidRPr="00645407" w:rsidRDefault="009C3898" w:rsidP="004156FF">
      <w:pPr>
        <w:sectPr w:rsidR="009C3898" w:rsidRPr="00645407" w:rsidSect="000D7842">
          <w:footerReference w:type="default" r:id="rId20"/>
          <w:footerReference w:type="first" r:id="rId21"/>
          <w:pgSz w:w="11907" w:h="16840" w:code="9"/>
          <w:pgMar w:top="956" w:right="567" w:bottom="1134" w:left="567" w:header="720" w:footer="720" w:gutter="0"/>
          <w:cols w:space="720"/>
          <w:titlePg/>
          <w:docGrid w:linePitch="360"/>
        </w:sectPr>
      </w:pPr>
    </w:p>
    <w:p w:rsidR="00422FDC" w:rsidRPr="00645407" w:rsidRDefault="00422FDC" w:rsidP="00422FDC"/>
    <w:p w:rsidR="00326E80" w:rsidRPr="00645407" w:rsidRDefault="00326E80" w:rsidP="000F0E7D">
      <w:pPr>
        <w:ind w:left="10800" w:firstLine="720"/>
        <w:jc w:val="right"/>
        <w:rPr>
          <w:b/>
          <w:sz w:val="20"/>
          <w:szCs w:val="20"/>
        </w:rPr>
      </w:pPr>
      <w:r w:rsidRPr="00645407">
        <w:rPr>
          <w:b/>
          <w:sz w:val="20"/>
          <w:szCs w:val="20"/>
        </w:rPr>
        <w:t>Pielikums Nr.</w:t>
      </w:r>
      <w:r w:rsidR="008D4595" w:rsidRPr="00645407">
        <w:rPr>
          <w:b/>
          <w:sz w:val="20"/>
          <w:szCs w:val="20"/>
        </w:rPr>
        <w:t>4</w:t>
      </w:r>
    </w:p>
    <w:p w:rsidR="00326E80" w:rsidRPr="00645407" w:rsidRDefault="00326E80" w:rsidP="00096B46">
      <w:pPr>
        <w:pStyle w:val="BodyText"/>
        <w:numPr>
          <w:ilvl w:val="0"/>
          <w:numId w:val="1"/>
        </w:numPr>
        <w:jc w:val="right"/>
      </w:pPr>
      <w:r w:rsidRPr="00645407">
        <w:t xml:space="preserve">Atklātā konkursa </w:t>
      </w:r>
      <w:r w:rsidR="00517FF4" w:rsidRPr="00645407">
        <w:t>ar</w:t>
      </w:r>
      <w:r w:rsidR="001C5201" w:rsidRPr="00645407">
        <w:t xml:space="preserve"> </w:t>
      </w:r>
      <w:r w:rsidR="00517FF4" w:rsidRPr="00645407">
        <w:t>id.Nr.</w:t>
      </w:r>
      <w:r w:rsidR="00D97974" w:rsidRPr="00645407">
        <w:t xml:space="preserve"> LU 201/35_ERAF</w:t>
      </w:r>
      <w:r w:rsidR="00AB2CE8" w:rsidRPr="00645407">
        <w:t xml:space="preserve"> </w:t>
      </w:r>
      <w:r w:rsidRPr="00645407">
        <w:t>nolikumam</w:t>
      </w:r>
    </w:p>
    <w:p w:rsidR="00326E80" w:rsidRPr="00645407" w:rsidRDefault="000F0E7D" w:rsidP="00326E80">
      <w:pPr>
        <w:pStyle w:val="Heading3"/>
        <w:jc w:val="center"/>
        <w:rPr>
          <w:rFonts w:ascii="Times New Roman" w:hAnsi="Times New Roman"/>
        </w:rPr>
      </w:pPr>
      <w:r w:rsidRPr="00645407">
        <w:rPr>
          <w:rFonts w:ascii="Times New Roman" w:hAnsi="Times New Roman"/>
        </w:rPr>
        <w:t>FINANŠU</w:t>
      </w:r>
      <w:r w:rsidR="00326E80" w:rsidRPr="00645407">
        <w:rPr>
          <w:rFonts w:ascii="Times New Roman" w:hAnsi="Times New Roman"/>
        </w:rPr>
        <w:t xml:space="preserve"> PIEDĀVĀJUM</w:t>
      </w:r>
      <w:r w:rsidR="007B58C3" w:rsidRPr="00645407">
        <w:rPr>
          <w:rFonts w:ascii="Times New Roman" w:hAnsi="Times New Roman"/>
        </w:rPr>
        <w:t>S</w:t>
      </w:r>
      <w:r w:rsidR="00326E80" w:rsidRPr="00645407">
        <w:rPr>
          <w:rFonts w:ascii="Times New Roman" w:hAnsi="Times New Roman"/>
        </w:rPr>
        <w:t xml:space="preserve"> </w:t>
      </w:r>
      <w:r w:rsidR="00AD4548" w:rsidRPr="00645407">
        <w:rPr>
          <w:rFonts w:ascii="Times New Roman" w:hAnsi="Times New Roman"/>
        </w:rPr>
        <w:t>__</w:t>
      </w:r>
      <w:r w:rsidR="006F6C2B" w:rsidRPr="00645407">
        <w:rPr>
          <w:rFonts w:ascii="Times New Roman" w:hAnsi="Times New Roman"/>
        </w:rPr>
        <w:t>.</w:t>
      </w:r>
      <w:r w:rsidR="0096207C" w:rsidRPr="00645407">
        <w:rPr>
          <w:rFonts w:ascii="Times New Roman" w:hAnsi="Times New Roman"/>
        </w:rPr>
        <w:t xml:space="preserve"> DAĻAI</w:t>
      </w:r>
    </w:p>
    <w:p w:rsidR="00AD4548" w:rsidRPr="00645407" w:rsidRDefault="00BA28C9" w:rsidP="00BA28C9">
      <w:pPr>
        <w:pStyle w:val="BodyText"/>
        <w:rPr>
          <w:i/>
          <w:sz w:val="24"/>
          <w:szCs w:val="24"/>
        </w:rPr>
      </w:pPr>
      <w:r w:rsidRPr="00645407">
        <w:rPr>
          <w:i/>
          <w:sz w:val="24"/>
          <w:szCs w:val="24"/>
        </w:rPr>
        <w:t>&lt;</w:t>
      </w:r>
      <w:r w:rsidR="0096207C" w:rsidRPr="00645407">
        <w:rPr>
          <w:i/>
          <w:sz w:val="24"/>
          <w:szCs w:val="24"/>
        </w:rPr>
        <w:t>(iepirkuma daļas nosaukums)</w:t>
      </w:r>
      <w:r w:rsidRPr="00645407">
        <w:rPr>
          <w:i/>
          <w:sz w:val="24"/>
          <w:szCs w:val="24"/>
        </w:rPr>
        <w:t>&gt;</w:t>
      </w:r>
    </w:p>
    <w:p w:rsidR="0096207C" w:rsidRPr="00645407" w:rsidRDefault="00AD4548" w:rsidP="00AD4548">
      <w:pPr>
        <w:tabs>
          <w:tab w:val="left" w:pos="3402"/>
        </w:tabs>
        <w:jc w:val="both"/>
      </w:pPr>
      <w:r w:rsidRPr="00645407">
        <w:t xml:space="preserve">Pretendenta nosaukums: </w:t>
      </w:r>
      <w:r w:rsidRPr="00645407">
        <w:tab/>
        <w:t>________________________</w:t>
      </w:r>
      <w:r w:rsidR="00096B46" w:rsidRPr="00645407">
        <w:t>_______________</w:t>
      </w:r>
    </w:p>
    <w:p w:rsidR="00AD4548" w:rsidRPr="00645407" w:rsidRDefault="00AD4548" w:rsidP="00AD4548">
      <w:pPr>
        <w:tabs>
          <w:tab w:val="left" w:pos="3402"/>
        </w:tabs>
        <w:jc w:val="both"/>
        <w:rPr>
          <w:lang w:eastAsia="en-GB"/>
        </w:rPr>
      </w:pPr>
      <w:r w:rsidRPr="00645407">
        <w:rPr>
          <w:lang w:eastAsia="en-GB"/>
        </w:rPr>
        <w:t>Reģistrācijas numurs un datums:</w:t>
      </w:r>
      <w:r w:rsidRPr="00645407">
        <w:rPr>
          <w:lang w:eastAsia="en-GB"/>
        </w:rPr>
        <w:tab/>
        <w:t>______________________</w:t>
      </w:r>
      <w:r w:rsidR="00096B46" w:rsidRPr="00645407">
        <w:rPr>
          <w:lang w:eastAsia="en-GB"/>
        </w:rPr>
        <w:t>_______________</w:t>
      </w:r>
      <w:r w:rsidRPr="00645407">
        <w:rPr>
          <w:lang w:eastAsia="en-GB"/>
        </w:rPr>
        <w:t>__</w:t>
      </w:r>
    </w:p>
    <w:p w:rsidR="00AD4548" w:rsidRPr="00645407" w:rsidRDefault="00AD4548" w:rsidP="00AD4548">
      <w:pPr>
        <w:tabs>
          <w:tab w:val="left" w:pos="3402"/>
        </w:tabs>
        <w:jc w:val="both"/>
      </w:pPr>
      <w:r w:rsidRPr="00645407">
        <w:t>Juridiskā adrese:</w:t>
      </w:r>
      <w:r w:rsidRPr="00645407">
        <w:tab/>
        <w:t>____________________</w:t>
      </w:r>
      <w:r w:rsidR="00096B46" w:rsidRPr="00645407">
        <w:t>_______________</w:t>
      </w:r>
      <w:r w:rsidRPr="00645407">
        <w:t>____</w:t>
      </w:r>
    </w:p>
    <w:p w:rsidR="0096207C" w:rsidRPr="00645407" w:rsidRDefault="0096207C" w:rsidP="00CB2720">
      <w:pPr>
        <w:jc w:val="both"/>
      </w:pPr>
    </w:p>
    <w:p w:rsidR="007B58C3" w:rsidRPr="00645407" w:rsidRDefault="005E770C" w:rsidP="00CB2720">
      <w:pPr>
        <w:jc w:val="both"/>
      </w:pPr>
      <w:r w:rsidRPr="00645407">
        <w:t xml:space="preserve">Ar šī </w:t>
      </w:r>
      <w:r w:rsidR="00AD4548" w:rsidRPr="00645407">
        <w:t>piedāvājuma iesniegšanu apliecinām</w:t>
      </w:r>
      <w:r w:rsidRPr="00645407">
        <w:t xml:space="preserve">, ka nodrošināsim </w:t>
      </w:r>
      <w:r w:rsidR="00AB2CE8" w:rsidRPr="00645407">
        <w:t>Preču piegādi</w:t>
      </w:r>
      <w:r w:rsidRPr="00645407">
        <w:t xml:space="preserve"> </w:t>
      </w:r>
      <w:r w:rsidR="00974EFC" w:rsidRPr="00645407">
        <w:t>atbilstoši atklātā konkursa</w:t>
      </w:r>
      <w:r w:rsidR="00B0746E" w:rsidRPr="00645407">
        <w:t xml:space="preserve"> </w:t>
      </w:r>
      <w:r w:rsidR="00BA28C9" w:rsidRPr="00645407">
        <w:rPr>
          <w:bCs/>
          <w:iCs/>
        </w:rPr>
        <w:t>„</w:t>
      </w:r>
      <w:r w:rsidR="00D97974" w:rsidRPr="00645407">
        <w:rPr>
          <w:bCs/>
          <w:iCs/>
        </w:rPr>
        <w:t>Pētnieciskās aparatūras un aprīkojuma (iekārtas) piegāde un uzstādīšana</w:t>
      </w:r>
      <w:r w:rsidR="00BA28C9" w:rsidRPr="00645407">
        <w:rPr>
          <w:bCs/>
          <w:iCs/>
        </w:rPr>
        <w:t>”</w:t>
      </w:r>
      <w:r w:rsidR="00AB2CE8" w:rsidRPr="00645407">
        <w:rPr>
          <w:bCs/>
          <w:iCs/>
        </w:rPr>
        <w:t xml:space="preserve"> </w:t>
      </w:r>
      <w:r w:rsidR="00517FF4" w:rsidRPr="00645407">
        <w:t>id.Nr.</w:t>
      </w:r>
      <w:r w:rsidR="00D97974" w:rsidRPr="00645407">
        <w:t xml:space="preserve"> LU 201</w:t>
      </w:r>
      <w:r w:rsidR="00A47840" w:rsidRPr="00645407">
        <w:t>5</w:t>
      </w:r>
      <w:r w:rsidR="00D97974" w:rsidRPr="00645407">
        <w:t>/35_ERAF</w:t>
      </w:r>
      <w:r w:rsidR="00517FF4" w:rsidRPr="00645407">
        <w:t xml:space="preserve"> </w:t>
      </w:r>
      <w:r w:rsidR="00DE19B7" w:rsidRPr="00645407">
        <w:t>nolikumā</w:t>
      </w:r>
      <w:r w:rsidRPr="00645407">
        <w:t xml:space="preserve"> izvirzītajām prasībām,</w:t>
      </w:r>
      <w:r w:rsidR="006F6C2B" w:rsidRPr="00645407">
        <w:t xml:space="preserve"> tai skaitā, </w:t>
      </w:r>
      <w:r w:rsidR="000763BD" w:rsidRPr="00645407">
        <w:t>T</w:t>
      </w:r>
      <w:r w:rsidR="006F6C2B" w:rsidRPr="00645407">
        <w:t>ehniskajās specifikācijās izvirzītajām prasībām.</w:t>
      </w:r>
    </w:p>
    <w:p w:rsidR="00CB2720" w:rsidRPr="00645407" w:rsidRDefault="00CB2720" w:rsidP="00096B46">
      <w:pPr>
        <w:jc w:val="both"/>
        <w:rPr>
          <w:sz w:val="22"/>
          <w:szCs w:val="22"/>
        </w:rPr>
      </w:pPr>
    </w:p>
    <w:tbl>
      <w:tblPr>
        <w:tblpPr w:leftFromText="180" w:rightFromText="180" w:vertAnchor="text" w:horzAnchor="margin" w:tblpY="-55"/>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6"/>
        <w:gridCol w:w="5181"/>
        <w:gridCol w:w="2126"/>
        <w:gridCol w:w="2098"/>
        <w:gridCol w:w="3118"/>
        <w:gridCol w:w="29"/>
        <w:gridCol w:w="2098"/>
      </w:tblGrid>
      <w:tr w:rsidR="0026482B" w:rsidRPr="00645407" w:rsidTr="00047FCA">
        <w:trPr>
          <w:trHeight w:val="279"/>
        </w:trPr>
        <w:tc>
          <w:tcPr>
            <w:tcW w:w="626" w:type="dxa"/>
            <w:tcBorders>
              <w:top w:val="single" w:sz="4" w:space="0" w:color="auto"/>
              <w:left w:val="single" w:sz="4" w:space="0" w:color="auto"/>
              <w:bottom w:val="single" w:sz="4" w:space="0" w:color="auto"/>
              <w:right w:val="single" w:sz="4" w:space="0" w:color="auto"/>
            </w:tcBorders>
          </w:tcPr>
          <w:p w:rsidR="0026482B" w:rsidRPr="00645407" w:rsidRDefault="0026482B" w:rsidP="00047FCA">
            <w:pPr>
              <w:spacing w:before="120" w:after="120"/>
              <w:ind w:left="-49"/>
              <w:jc w:val="center"/>
              <w:rPr>
                <w:b/>
                <w:sz w:val="22"/>
                <w:szCs w:val="22"/>
              </w:rPr>
            </w:pPr>
            <w:r w:rsidRPr="00645407">
              <w:rPr>
                <w:b/>
                <w:sz w:val="22"/>
                <w:szCs w:val="22"/>
              </w:rPr>
              <w:t>Nr.</w:t>
            </w:r>
          </w:p>
        </w:tc>
        <w:tc>
          <w:tcPr>
            <w:tcW w:w="5181" w:type="dxa"/>
            <w:tcBorders>
              <w:top w:val="single" w:sz="4" w:space="0" w:color="auto"/>
              <w:left w:val="single" w:sz="4" w:space="0" w:color="auto"/>
              <w:bottom w:val="single" w:sz="4" w:space="0" w:color="auto"/>
              <w:right w:val="single" w:sz="4" w:space="0" w:color="auto"/>
            </w:tcBorders>
          </w:tcPr>
          <w:p w:rsidR="0026482B" w:rsidRPr="00645407" w:rsidRDefault="0026482B" w:rsidP="00047FCA">
            <w:pPr>
              <w:spacing w:before="120" w:after="120"/>
              <w:ind w:left="34"/>
              <w:jc w:val="center"/>
              <w:rPr>
                <w:b/>
                <w:sz w:val="22"/>
                <w:szCs w:val="22"/>
              </w:rPr>
            </w:pPr>
            <w:r w:rsidRPr="00645407">
              <w:rPr>
                <w:b/>
                <w:sz w:val="22"/>
                <w:szCs w:val="22"/>
              </w:rPr>
              <w:t>Preces nosaukums / modeļa nosaukums / preces ražotājs</w:t>
            </w:r>
          </w:p>
        </w:tc>
        <w:tc>
          <w:tcPr>
            <w:tcW w:w="2126" w:type="dxa"/>
            <w:tcBorders>
              <w:top w:val="single" w:sz="4" w:space="0" w:color="auto"/>
              <w:left w:val="single" w:sz="4" w:space="0" w:color="auto"/>
              <w:bottom w:val="single" w:sz="4" w:space="0" w:color="auto"/>
              <w:right w:val="single" w:sz="4" w:space="0" w:color="auto"/>
            </w:tcBorders>
          </w:tcPr>
          <w:p w:rsidR="0026482B" w:rsidRPr="00645407" w:rsidRDefault="0026482B" w:rsidP="00047FCA">
            <w:pPr>
              <w:spacing w:before="120" w:after="120"/>
              <w:ind w:left="33"/>
              <w:jc w:val="center"/>
              <w:rPr>
                <w:b/>
                <w:sz w:val="22"/>
                <w:szCs w:val="22"/>
              </w:rPr>
            </w:pPr>
            <w:r w:rsidRPr="00645407">
              <w:rPr>
                <w:b/>
                <w:sz w:val="22"/>
                <w:szCs w:val="22"/>
              </w:rPr>
              <w:t>Daudzums</w:t>
            </w:r>
          </w:p>
        </w:tc>
        <w:tc>
          <w:tcPr>
            <w:tcW w:w="2098" w:type="dxa"/>
            <w:shd w:val="clear" w:color="auto" w:fill="auto"/>
          </w:tcPr>
          <w:p w:rsidR="0026482B" w:rsidRPr="00645407" w:rsidRDefault="0026482B" w:rsidP="00047FCA">
            <w:pPr>
              <w:widowControl w:val="0"/>
              <w:shd w:val="clear" w:color="auto" w:fill="FFFFFF"/>
              <w:jc w:val="center"/>
              <w:rPr>
                <w:b/>
                <w:sz w:val="22"/>
                <w:szCs w:val="22"/>
                <w:lang w:eastAsia="en-US"/>
              </w:rPr>
            </w:pPr>
          </w:p>
          <w:p w:rsidR="0026482B" w:rsidRPr="00645407" w:rsidRDefault="0026482B" w:rsidP="00047FCA">
            <w:pPr>
              <w:widowControl w:val="0"/>
              <w:shd w:val="clear" w:color="auto" w:fill="FFFFFF"/>
              <w:jc w:val="center"/>
              <w:rPr>
                <w:b/>
                <w:sz w:val="22"/>
                <w:szCs w:val="22"/>
                <w:lang w:eastAsia="en-US"/>
              </w:rPr>
            </w:pPr>
            <w:r w:rsidRPr="00645407">
              <w:rPr>
                <w:b/>
                <w:sz w:val="22"/>
                <w:szCs w:val="22"/>
                <w:lang w:eastAsia="en-US"/>
              </w:rPr>
              <w:t>Garantija mēnešos</w:t>
            </w:r>
          </w:p>
          <w:p w:rsidR="0026482B" w:rsidRPr="00645407" w:rsidRDefault="0026482B" w:rsidP="00047FCA">
            <w:pPr>
              <w:jc w:val="center"/>
              <w:rPr>
                <w:b/>
                <w:sz w:val="22"/>
                <w:szCs w:val="22"/>
              </w:rPr>
            </w:pPr>
          </w:p>
        </w:tc>
        <w:tc>
          <w:tcPr>
            <w:tcW w:w="3147" w:type="dxa"/>
            <w:gridSpan w:val="2"/>
            <w:shd w:val="clear" w:color="auto" w:fill="auto"/>
          </w:tcPr>
          <w:p w:rsidR="0026482B" w:rsidRPr="00645407" w:rsidRDefault="0026482B" w:rsidP="00047FCA">
            <w:pPr>
              <w:widowControl w:val="0"/>
              <w:shd w:val="clear" w:color="auto" w:fill="FFFFFF"/>
              <w:jc w:val="center"/>
              <w:rPr>
                <w:b/>
                <w:sz w:val="22"/>
                <w:szCs w:val="22"/>
                <w:lang w:eastAsia="en-US"/>
              </w:rPr>
            </w:pPr>
          </w:p>
          <w:p w:rsidR="0026482B" w:rsidRPr="00645407" w:rsidRDefault="0026482B" w:rsidP="00047FCA">
            <w:pPr>
              <w:widowControl w:val="0"/>
              <w:shd w:val="clear" w:color="auto" w:fill="FFFFFF"/>
              <w:jc w:val="center"/>
              <w:rPr>
                <w:b/>
                <w:sz w:val="22"/>
                <w:szCs w:val="22"/>
                <w:lang w:eastAsia="en-US"/>
              </w:rPr>
            </w:pPr>
            <w:r w:rsidRPr="00645407">
              <w:rPr>
                <w:b/>
                <w:sz w:val="22"/>
                <w:szCs w:val="22"/>
                <w:lang w:eastAsia="en-US"/>
              </w:rPr>
              <w:t>Cena EUR bez PVN 21%</w:t>
            </w:r>
          </w:p>
          <w:p w:rsidR="0026482B" w:rsidRPr="00645407" w:rsidRDefault="0026482B" w:rsidP="00047FCA">
            <w:pPr>
              <w:jc w:val="center"/>
              <w:rPr>
                <w:b/>
                <w:sz w:val="22"/>
                <w:szCs w:val="22"/>
              </w:rPr>
            </w:pPr>
            <w:r w:rsidRPr="00645407">
              <w:rPr>
                <w:b/>
                <w:sz w:val="22"/>
                <w:szCs w:val="22"/>
                <w:lang w:eastAsia="en-US"/>
              </w:rPr>
              <w:t>(vienai vienībai)</w:t>
            </w:r>
          </w:p>
        </w:tc>
        <w:tc>
          <w:tcPr>
            <w:tcW w:w="2098" w:type="dxa"/>
            <w:shd w:val="clear" w:color="auto" w:fill="auto"/>
          </w:tcPr>
          <w:p w:rsidR="0026482B" w:rsidRPr="00645407" w:rsidRDefault="0026482B" w:rsidP="00047FCA">
            <w:pPr>
              <w:rPr>
                <w:b/>
                <w:sz w:val="22"/>
                <w:szCs w:val="22"/>
              </w:rPr>
            </w:pPr>
          </w:p>
          <w:p w:rsidR="0026482B" w:rsidRPr="00645407" w:rsidRDefault="0026482B" w:rsidP="00047FCA">
            <w:pPr>
              <w:jc w:val="center"/>
              <w:rPr>
                <w:b/>
                <w:sz w:val="22"/>
                <w:szCs w:val="22"/>
                <w:lang w:eastAsia="en-US"/>
              </w:rPr>
            </w:pPr>
            <w:r w:rsidRPr="00645407">
              <w:rPr>
                <w:b/>
                <w:sz w:val="22"/>
                <w:szCs w:val="22"/>
                <w:lang w:eastAsia="en-US"/>
              </w:rPr>
              <w:t>Kopējā cena EUR bez PVN 21%</w:t>
            </w:r>
          </w:p>
          <w:p w:rsidR="0026482B" w:rsidRPr="00645407" w:rsidRDefault="0026482B" w:rsidP="00047FCA">
            <w:pPr>
              <w:jc w:val="center"/>
              <w:rPr>
                <w:b/>
                <w:sz w:val="22"/>
                <w:szCs w:val="22"/>
              </w:rPr>
            </w:pPr>
          </w:p>
        </w:tc>
      </w:tr>
      <w:tr w:rsidR="0026482B" w:rsidRPr="00645407" w:rsidTr="00047FCA">
        <w:trPr>
          <w:trHeight w:val="279"/>
        </w:trPr>
        <w:tc>
          <w:tcPr>
            <w:tcW w:w="626" w:type="dxa"/>
            <w:tcBorders>
              <w:top w:val="single" w:sz="4" w:space="0" w:color="auto"/>
              <w:left w:val="single" w:sz="4" w:space="0" w:color="auto"/>
              <w:bottom w:val="single" w:sz="4" w:space="0" w:color="auto"/>
              <w:right w:val="single" w:sz="4" w:space="0" w:color="auto"/>
            </w:tcBorders>
          </w:tcPr>
          <w:p w:rsidR="0026482B" w:rsidRPr="00645407" w:rsidRDefault="0026482B" w:rsidP="00047FCA">
            <w:pPr>
              <w:ind w:left="-49"/>
              <w:jc w:val="center"/>
              <w:rPr>
                <w:sz w:val="22"/>
                <w:szCs w:val="22"/>
              </w:rPr>
            </w:pPr>
            <w:r w:rsidRPr="00645407">
              <w:rPr>
                <w:sz w:val="22"/>
                <w:szCs w:val="22"/>
              </w:rPr>
              <w:t>1</w:t>
            </w:r>
          </w:p>
        </w:tc>
        <w:tc>
          <w:tcPr>
            <w:tcW w:w="5181" w:type="dxa"/>
            <w:tcBorders>
              <w:top w:val="single" w:sz="4" w:space="0" w:color="auto"/>
              <w:left w:val="single" w:sz="4" w:space="0" w:color="auto"/>
              <w:bottom w:val="single" w:sz="4" w:space="0" w:color="auto"/>
              <w:right w:val="single" w:sz="4" w:space="0" w:color="auto"/>
            </w:tcBorders>
          </w:tcPr>
          <w:p w:rsidR="0026482B" w:rsidRPr="00645407" w:rsidRDefault="0026482B" w:rsidP="00047FCA">
            <w:pPr>
              <w:ind w:left="34"/>
              <w:jc w:val="center"/>
              <w:rPr>
                <w:b/>
                <w:sz w:val="22"/>
                <w:szCs w:val="22"/>
              </w:rPr>
            </w:pPr>
          </w:p>
        </w:tc>
        <w:tc>
          <w:tcPr>
            <w:tcW w:w="2126" w:type="dxa"/>
            <w:tcBorders>
              <w:top w:val="single" w:sz="4" w:space="0" w:color="auto"/>
              <w:left w:val="single" w:sz="4" w:space="0" w:color="auto"/>
              <w:bottom w:val="single" w:sz="4" w:space="0" w:color="auto"/>
              <w:right w:val="single" w:sz="4" w:space="0" w:color="auto"/>
            </w:tcBorders>
          </w:tcPr>
          <w:p w:rsidR="0026482B" w:rsidRPr="00645407" w:rsidRDefault="0026482B" w:rsidP="00047FCA">
            <w:pPr>
              <w:ind w:left="33"/>
              <w:jc w:val="center"/>
              <w:rPr>
                <w:b/>
                <w:sz w:val="22"/>
                <w:szCs w:val="22"/>
              </w:rPr>
            </w:pPr>
          </w:p>
        </w:tc>
        <w:tc>
          <w:tcPr>
            <w:tcW w:w="2098" w:type="dxa"/>
            <w:shd w:val="clear" w:color="auto" w:fill="auto"/>
          </w:tcPr>
          <w:p w:rsidR="0026482B" w:rsidRPr="00645407" w:rsidRDefault="0026482B" w:rsidP="00047FCA">
            <w:pPr>
              <w:rPr>
                <w:b/>
                <w:bCs/>
                <w:sz w:val="22"/>
                <w:szCs w:val="22"/>
              </w:rPr>
            </w:pPr>
          </w:p>
        </w:tc>
        <w:tc>
          <w:tcPr>
            <w:tcW w:w="3147" w:type="dxa"/>
            <w:gridSpan w:val="2"/>
            <w:shd w:val="clear" w:color="auto" w:fill="auto"/>
          </w:tcPr>
          <w:p w:rsidR="0026482B" w:rsidRPr="00645407" w:rsidRDefault="0026482B" w:rsidP="00047FCA">
            <w:pPr>
              <w:rPr>
                <w:b/>
                <w:bCs/>
                <w:sz w:val="22"/>
                <w:szCs w:val="22"/>
              </w:rPr>
            </w:pPr>
          </w:p>
        </w:tc>
        <w:tc>
          <w:tcPr>
            <w:tcW w:w="2098" w:type="dxa"/>
            <w:shd w:val="clear" w:color="auto" w:fill="auto"/>
          </w:tcPr>
          <w:p w:rsidR="0026482B" w:rsidRPr="00645407" w:rsidRDefault="0026482B" w:rsidP="00047FCA">
            <w:pPr>
              <w:rPr>
                <w:b/>
                <w:bCs/>
                <w:sz w:val="22"/>
                <w:szCs w:val="22"/>
              </w:rPr>
            </w:pPr>
          </w:p>
        </w:tc>
      </w:tr>
      <w:tr w:rsidR="0026482B" w:rsidRPr="00645407" w:rsidTr="00047FCA">
        <w:trPr>
          <w:trHeight w:val="279"/>
        </w:trPr>
        <w:tc>
          <w:tcPr>
            <w:tcW w:w="626" w:type="dxa"/>
            <w:tcBorders>
              <w:top w:val="single" w:sz="4" w:space="0" w:color="auto"/>
              <w:left w:val="single" w:sz="4" w:space="0" w:color="auto"/>
              <w:bottom w:val="single" w:sz="4" w:space="0" w:color="auto"/>
              <w:right w:val="single" w:sz="4" w:space="0" w:color="auto"/>
            </w:tcBorders>
          </w:tcPr>
          <w:p w:rsidR="0026482B" w:rsidRPr="00645407" w:rsidRDefault="0026482B" w:rsidP="00047FCA">
            <w:pPr>
              <w:ind w:left="-49"/>
              <w:jc w:val="center"/>
              <w:rPr>
                <w:sz w:val="22"/>
                <w:szCs w:val="22"/>
              </w:rPr>
            </w:pPr>
            <w:r w:rsidRPr="00645407">
              <w:rPr>
                <w:sz w:val="22"/>
                <w:szCs w:val="22"/>
              </w:rPr>
              <w:t>2</w:t>
            </w:r>
          </w:p>
        </w:tc>
        <w:tc>
          <w:tcPr>
            <w:tcW w:w="5181" w:type="dxa"/>
            <w:tcBorders>
              <w:top w:val="single" w:sz="4" w:space="0" w:color="auto"/>
              <w:left w:val="single" w:sz="4" w:space="0" w:color="auto"/>
              <w:bottom w:val="single" w:sz="4" w:space="0" w:color="auto"/>
              <w:right w:val="single" w:sz="4" w:space="0" w:color="auto"/>
            </w:tcBorders>
          </w:tcPr>
          <w:p w:rsidR="0026482B" w:rsidRPr="00645407" w:rsidRDefault="0026482B" w:rsidP="00047FCA">
            <w:pPr>
              <w:ind w:left="34"/>
              <w:jc w:val="center"/>
              <w:rPr>
                <w:b/>
                <w:sz w:val="22"/>
                <w:szCs w:val="22"/>
              </w:rPr>
            </w:pPr>
          </w:p>
        </w:tc>
        <w:tc>
          <w:tcPr>
            <w:tcW w:w="2126" w:type="dxa"/>
            <w:tcBorders>
              <w:top w:val="single" w:sz="4" w:space="0" w:color="auto"/>
              <w:left w:val="single" w:sz="4" w:space="0" w:color="auto"/>
              <w:bottom w:val="single" w:sz="4" w:space="0" w:color="auto"/>
              <w:right w:val="single" w:sz="4" w:space="0" w:color="auto"/>
            </w:tcBorders>
          </w:tcPr>
          <w:p w:rsidR="0026482B" w:rsidRPr="00645407" w:rsidRDefault="0026482B" w:rsidP="00047FCA">
            <w:pPr>
              <w:ind w:left="33"/>
              <w:jc w:val="center"/>
              <w:rPr>
                <w:b/>
                <w:sz w:val="22"/>
                <w:szCs w:val="22"/>
              </w:rPr>
            </w:pPr>
          </w:p>
        </w:tc>
        <w:tc>
          <w:tcPr>
            <w:tcW w:w="2098" w:type="dxa"/>
            <w:shd w:val="clear" w:color="auto" w:fill="auto"/>
          </w:tcPr>
          <w:p w:rsidR="0026482B" w:rsidRPr="00645407" w:rsidRDefault="0026482B" w:rsidP="00047FCA">
            <w:pPr>
              <w:rPr>
                <w:b/>
                <w:bCs/>
                <w:sz w:val="22"/>
                <w:szCs w:val="22"/>
              </w:rPr>
            </w:pPr>
          </w:p>
        </w:tc>
        <w:tc>
          <w:tcPr>
            <w:tcW w:w="3147" w:type="dxa"/>
            <w:gridSpan w:val="2"/>
            <w:shd w:val="clear" w:color="auto" w:fill="auto"/>
          </w:tcPr>
          <w:p w:rsidR="0026482B" w:rsidRPr="00645407" w:rsidRDefault="0026482B" w:rsidP="00047FCA">
            <w:pPr>
              <w:rPr>
                <w:b/>
                <w:bCs/>
                <w:sz w:val="22"/>
                <w:szCs w:val="22"/>
              </w:rPr>
            </w:pPr>
          </w:p>
        </w:tc>
        <w:tc>
          <w:tcPr>
            <w:tcW w:w="2098" w:type="dxa"/>
            <w:shd w:val="clear" w:color="auto" w:fill="auto"/>
          </w:tcPr>
          <w:p w:rsidR="0026482B" w:rsidRPr="00645407" w:rsidRDefault="0026482B" w:rsidP="00047FCA">
            <w:pPr>
              <w:rPr>
                <w:b/>
                <w:bCs/>
                <w:sz w:val="22"/>
                <w:szCs w:val="22"/>
              </w:rPr>
            </w:pPr>
          </w:p>
        </w:tc>
      </w:tr>
      <w:tr w:rsidR="0026482B" w:rsidRPr="00645407" w:rsidTr="00047FCA">
        <w:trPr>
          <w:trHeight w:val="279"/>
        </w:trPr>
        <w:tc>
          <w:tcPr>
            <w:tcW w:w="626" w:type="dxa"/>
            <w:tcBorders>
              <w:top w:val="single" w:sz="4" w:space="0" w:color="auto"/>
              <w:left w:val="single" w:sz="4" w:space="0" w:color="auto"/>
              <w:bottom w:val="single" w:sz="4" w:space="0" w:color="auto"/>
              <w:right w:val="single" w:sz="4" w:space="0" w:color="auto"/>
            </w:tcBorders>
          </w:tcPr>
          <w:p w:rsidR="0026482B" w:rsidRPr="00645407" w:rsidRDefault="0026482B" w:rsidP="00047FCA">
            <w:pPr>
              <w:ind w:left="-49"/>
              <w:jc w:val="center"/>
              <w:rPr>
                <w:sz w:val="22"/>
                <w:szCs w:val="22"/>
              </w:rPr>
            </w:pPr>
            <w:r w:rsidRPr="00645407">
              <w:rPr>
                <w:sz w:val="22"/>
                <w:szCs w:val="22"/>
              </w:rPr>
              <w:t>...</w:t>
            </w:r>
          </w:p>
        </w:tc>
        <w:tc>
          <w:tcPr>
            <w:tcW w:w="5181" w:type="dxa"/>
            <w:tcBorders>
              <w:top w:val="single" w:sz="4" w:space="0" w:color="auto"/>
              <w:left w:val="single" w:sz="4" w:space="0" w:color="auto"/>
              <w:bottom w:val="single" w:sz="4" w:space="0" w:color="auto"/>
              <w:right w:val="single" w:sz="4" w:space="0" w:color="auto"/>
            </w:tcBorders>
          </w:tcPr>
          <w:p w:rsidR="0026482B" w:rsidRPr="00645407" w:rsidRDefault="0026482B" w:rsidP="00047FCA">
            <w:pPr>
              <w:ind w:left="34"/>
              <w:jc w:val="center"/>
              <w:rPr>
                <w:b/>
                <w:sz w:val="22"/>
                <w:szCs w:val="22"/>
              </w:rPr>
            </w:pPr>
          </w:p>
        </w:tc>
        <w:tc>
          <w:tcPr>
            <w:tcW w:w="2126" w:type="dxa"/>
            <w:tcBorders>
              <w:top w:val="single" w:sz="4" w:space="0" w:color="auto"/>
              <w:left w:val="single" w:sz="4" w:space="0" w:color="auto"/>
              <w:bottom w:val="single" w:sz="4" w:space="0" w:color="auto"/>
              <w:right w:val="single" w:sz="4" w:space="0" w:color="auto"/>
            </w:tcBorders>
          </w:tcPr>
          <w:p w:rsidR="0026482B" w:rsidRPr="00645407" w:rsidRDefault="0026482B" w:rsidP="00047FCA">
            <w:pPr>
              <w:ind w:left="33"/>
              <w:jc w:val="center"/>
              <w:rPr>
                <w:b/>
                <w:sz w:val="22"/>
                <w:szCs w:val="22"/>
              </w:rPr>
            </w:pPr>
          </w:p>
        </w:tc>
        <w:tc>
          <w:tcPr>
            <w:tcW w:w="2098" w:type="dxa"/>
            <w:shd w:val="clear" w:color="auto" w:fill="auto"/>
          </w:tcPr>
          <w:p w:rsidR="0026482B" w:rsidRPr="00645407" w:rsidRDefault="0026482B" w:rsidP="00047FCA">
            <w:pPr>
              <w:rPr>
                <w:b/>
                <w:bCs/>
                <w:sz w:val="22"/>
                <w:szCs w:val="22"/>
              </w:rPr>
            </w:pPr>
          </w:p>
        </w:tc>
        <w:tc>
          <w:tcPr>
            <w:tcW w:w="3147" w:type="dxa"/>
            <w:gridSpan w:val="2"/>
            <w:shd w:val="clear" w:color="auto" w:fill="auto"/>
          </w:tcPr>
          <w:p w:rsidR="0026482B" w:rsidRPr="00645407" w:rsidRDefault="0026482B" w:rsidP="00047FCA">
            <w:pPr>
              <w:rPr>
                <w:b/>
                <w:bCs/>
                <w:sz w:val="22"/>
                <w:szCs w:val="22"/>
              </w:rPr>
            </w:pPr>
          </w:p>
        </w:tc>
        <w:tc>
          <w:tcPr>
            <w:tcW w:w="2098" w:type="dxa"/>
            <w:shd w:val="clear" w:color="auto" w:fill="auto"/>
          </w:tcPr>
          <w:p w:rsidR="0026482B" w:rsidRPr="00645407" w:rsidRDefault="0026482B" w:rsidP="00047FCA">
            <w:pPr>
              <w:rPr>
                <w:b/>
                <w:bCs/>
                <w:sz w:val="22"/>
                <w:szCs w:val="22"/>
              </w:rPr>
            </w:pPr>
          </w:p>
        </w:tc>
      </w:tr>
      <w:tr w:rsidR="0096207C" w:rsidRPr="00645407" w:rsidTr="00047FCA">
        <w:tblPrEx>
          <w:tblLook w:val="0000"/>
        </w:tblPrEx>
        <w:trPr>
          <w:gridBefore w:val="4"/>
          <w:wBefore w:w="10031" w:type="dxa"/>
          <w:trHeight w:val="340"/>
        </w:trPr>
        <w:tc>
          <w:tcPr>
            <w:tcW w:w="3118" w:type="dxa"/>
            <w:shd w:val="clear" w:color="auto" w:fill="auto"/>
          </w:tcPr>
          <w:p w:rsidR="0096207C" w:rsidRPr="00645407" w:rsidRDefault="0096207C" w:rsidP="00047FCA">
            <w:pPr>
              <w:jc w:val="both"/>
              <w:rPr>
                <w:b/>
                <w:sz w:val="22"/>
                <w:szCs w:val="22"/>
              </w:rPr>
            </w:pPr>
            <w:r w:rsidRPr="00645407">
              <w:rPr>
                <w:b/>
                <w:sz w:val="22"/>
                <w:szCs w:val="22"/>
              </w:rPr>
              <w:t>Kopējā līgum</w:t>
            </w:r>
            <w:r w:rsidR="00B125E4" w:rsidRPr="00645407">
              <w:rPr>
                <w:b/>
                <w:sz w:val="22"/>
                <w:szCs w:val="22"/>
              </w:rPr>
              <w:t>cena</w:t>
            </w:r>
            <w:r w:rsidRPr="00645407">
              <w:rPr>
                <w:b/>
                <w:sz w:val="22"/>
                <w:szCs w:val="22"/>
              </w:rPr>
              <w:t xml:space="preserve"> bez PVN</w:t>
            </w:r>
          </w:p>
        </w:tc>
        <w:tc>
          <w:tcPr>
            <w:tcW w:w="2127" w:type="dxa"/>
            <w:gridSpan w:val="2"/>
          </w:tcPr>
          <w:p w:rsidR="0096207C" w:rsidRPr="00645407" w:rsidRDefault="0096207C" w:rsidP="00047FCA">
            <w:pPr>
              <w:jc w:val="both"/>
              <w:rPr>
                <w:b/>
                <w:sz w:val="22"/>
                <w:szCs w:val="22"/>
              </w:rPr>
            </w:pPr>
          </w:p>
        </w:tc>
      </w:tr>
      <w:tr w:rsidR="0096207C" w:rsidRPr="00645407" w:rsidTr="00047FCA">
        <w:tblPrEx>
          <w:tblLook w:val="0000"/>
        </w:tblPrEx>
        <w:trPr>
          <w:gridBefore w:val="4"/>
          <w:wBefore w:w="10031" w:type="dxa"/>
          <w:trHeight w:val="484"/>
        </w:trPr>
        <w:tc>
          <w:tcPr>
            <w:tcW w:w="3118" w:type="dxa"/>
            <w:shd w:val="clear" w:color="auto" w:fill="auto"/>
          </w:tcPr>
          <w:p w:rsidR="0096207C" w:rsidRPr="00645407" w:rsidRDefault="0096207C" w:rsidP="00047FCA">
            <w:pPr>
              <w:jc w:val="both"/>
              <w:rPr>
                <w:b/>
                <w:sz w:val="22"/>
                <w:szCs w:val="22"/>
              </w:rPr>
            </w:pPr>
            <w:r w:rsidRPr="00645407">
              <w:rPr>
                <w:b/>
                <w:sz w:val="22"/>
                <w:szCs w:val="22"/>
              </w:rPr>
              <w:t>PVN 21%</w:t>
            </w:r>
          </w:p>
        </w:tc>
        <w:tc>
          <w:tcPr>
            <w:tcW w:w="2127" w:type="dxa"/>
            <w:gridSpan w:val="2"/>
          </w:tcPr>
          <w:p w:rsidR="0096207C" w:rsidRPr="00645407" w:rsidRDefault="0096207C" w:rsidP="00047FCA">
            <w:pPr>
              <w:jc w:val="both"/>
              <w:rPr>
                <w:b/>
                <w:sz w:val="22"/>
                <w:szCs w:val="22"/>
              </w:rPr>
            </w:pPr>
          </w:p>
        </w:tc>
      </w:tr>
      <w:tr w:rsidR="0096207C" w:rsidRPr="00645407" w:rsidTr="00047FCA">
        <w:tblPrEx>
          <w:tblLook w:val="0000"/>
        </w:tblPrEx>
        <w:trPr>
          <w:gridBefore w:val="4"/>
          <w:wBefore w:w="10031" w:type="dxa"/>
          <w:trHeight w:val="312"/>
        </w:trPr>
        <w:tc>
          <w:tcPr>
            <w:tcW w:w="3118" w:type="dxa"/>
            <w:shd w:val="clear" w:color="auto" w:fill="auto"/>
          </w:tcPr>
          <w:p w:rsidR="0096207C" w:rsidRPr="00645407" w:rsidRDefault="0096207C" w:rsidP="00047FCA">
            <w:pPr>
              <w:jc w:val="both"/>
              <w:rPr>
                <w:b/>
                <w:sz w:val="22"/>
                <w:szCs w:val="22"/>
              </w:rPr>
            </w:pPr>
            <w:r w:rsidRPr="00645407">
              <w:rPr>
                <w:b/>
                <w:sz w:val="22"/>
                <w:szCs w:val="22"/>
              </w:rPr>
              <w:t>Kopējā līgum</w:t>
            </w:r>
            <w:r w:rsidR="00B125E4" w:rsidRPr="00645407">
              <w:rPr>
                <w:b/>
                <w:sz w:val="22"/>
                <w:szCs w:val="22"/>
              </w:rPr>
              <w:t>cena</w:t>
            </w:r>
            <w:r w:rsidRPr="00645407">
              <w:rPr>
                <w:b/>
                <w:sz w:val="22"/>
                <w:szCs w:val="22"/>
              </w:rPr>
              <w:t xml:space="preserve"> ar PVN</w:t>
            </w:r>
          </w:p>
        </w:tc>
        <w:tc>
          <w:tcPr>
            <w:tcW w:w="2127" w:type="dxa"/>
            <w:gridSpan w:val="2"/>
          </w:tcPr>
          <w:p w:rsidR="0096207C" w:rsidRPr="00645407" w:rsidRDefault="0096207C" w:rsidP="00047FCA">
            <w:pPr>
              <w:jc w:val="both"/>
              <w:rPr>
                <w:b/>
                <w:sz w:val="22"/>
                <w:szCs w:val="22"/>
              </w:rPr>
            </w:pPr>
          </w:p>
        </w:tc>
      </w:tr>
    </w:tbl>
    <w:p w:rsidR="00365451" w:rsidRPr="00645407" w:rsidRDefault="00365451" w:rsidP="00365451">
      <w:pPr>
        <w:rPr>
          <w:vanish/>
        </w:rPr>
      </w:pPr>
    </w:p>
    <w:p w:rsidR="006F6C2B" w:rsidRPr="00645407" w:rsidRDefault="006F6C2B" w:rsidP="00096B46">
      <w:pPr>
        <w:widowControl w:val="0"/>
        <w:tabs>
          <w:tab w:val="left" w:pos="4962"/>
        </w:tabs>
        <w:jc w:val="both"/>
        <w:rPr>
          <w:lang w:eastAsia="en-US"/>
        </w:rPr>
      </w:pPr>
      <w:r w:rsidRPr="00645407">
        <w:rPr>
          <w:lang w:eastAsia="en-US"/>
        </w:rPr>
        <w:t xml:space="preserve">Piedāvājuma kopēja līgumcena vārdos </w:t>
      </w:r>
      <w:r w:rsidRPr="00645407">
        <w:rPr>
          <w:iCs/>
          <w:lang w:eastAsia="en-US"/>
        </w:rPr>
        <w:t>bez PVN:</w:t>
      </w:r>
      <w:r w:rsidRPr="00645407">
        <w:rPr>
          <w:i/>
          <w:iCs/>
          <w:lang w:eastAsia="en-US"/>
        </w:rPr>
        <w:tab/>
      </w:r>
      <w:r w:rsidRPr="00645407">
        <w:rPr>
          <w:lang w:eastAsia="en-US"/>
        </w:rPr>
        <w:t>_____________________________________________</w:t>
      </w:r>
    </w:p>
    <w:p w:rsidR="006F6C2B" w:rsidRPr="00645407" w:rsidRDefault="006F6C2B" w:rsidP="00096B46">
      <w:pPr>
        <w:widowControl w:val="0"/>
        <w:tabs>
          <w:tab w:val="left" w:pos="319"/>
          <w:tab w:val="left" w:pos="4962"/>
        </w:tabs>
        <w:jc w:val="both"/>
        <w:rPr>
          <w:lang w:eastAsia="en-US"/>
        </w:rPr>
      </w:pPr>
      <w:r w:rsidRPr="00645407">
        <w:rPr>
          <w:lang w:eastAsia="en-US"/>
        </w:rPr>
        <w:t>vārdos PVN 21% apmērā:</w:t>
      </w:r>
      <w:r w:rsidRPr="00645407">
        <w:rPr>
          <w:lang w:eastAsia="en-US"/>
        </w:rPr>
        <w:tab/>
        <w:t>_____________________________________________</w:t>
      </w:r>
    </w:p>
    <w:p w:rsidR="00DE19B7" w:rsidRPr="00645407" w:rsidRDefault="006F6C2B" w:rsidP="00096B46">
      <w:pPr>
        <w:widowControl w:val="0"/>
        <w:tabs>
          <w:tab w:val="left" w:pos="319"/>
          <w:tab w:val="left" w:pos="4962"/>
        </w:tabs>
        <w:jc w:val="both"/>
        <w:rPr>
          <w:lang w:eastAsia="en-US"/>
        </w:rPr>
      </w:pPr>
      <w:r w:rsidRPr="00645407">
        <w:rPr>
          <w:lang w:eastAsia="en-US"/>
        </w:rPr>
        <w:t xml:space="preserve">Kopā summa vārdos ar PVN 21% apmērā: </w:t>
      </w:r>
      <w:r w:rsidRPr="00645407">
        <w:rPr>
          <w:lang w:eastAsia="en-US"/>
        </w:rPr>
        <w:tab/>
        <w:t>_____________________________________________</w:t>
      </w:r>
    </w:p>
    <w:p w:rsidR="00096B46" w:rsidRPr="00645407" w:rsidRDefault="00096B46" w:rsidP="00096B46">
      <w:pPr>
        <w:widowControl w:val="0"/>
        <w:tabs>
          <w:tab w:val="left" w:pos="319"/>
          <w:tab w:val="left" w:pos="4962"/>
        </w:tabs>
        <w:jc w:val="both"/>
        <w:rPr>
          <w:lang w:eastAsia="en-US"/>
        </w:rPr>
      </w:pPr>
    </w:p>
    <w:p w:rsidR="00096B46" w:rsidRPr="00645407" w:rsidRDefault="00096B46" w:rsidP="00DE19B7">
      <w:pPr>
        <w:jc w:val="both"/>
        <w:rPr>
          <w:sz w:val="22"/>
          <w:szCs w:val="22"/>
        </w:rPr>
      </w:pPr>
      <w:r w:rsidRPr="00645407">
        <w:rPr>
          <w:sz w:val="22"/>
          <w:szCs w:val="22"/>
        </w:rPr>
        <w:t>Apliecinām, ka piedāvātajā līgum</w:t>
      </w:r>
      <w:r w:rsidR="00B125E4" w:rsidRPr="00645407">
        <w:rPr>
          <w:sz w:val="22"/>
          <w:szCs w:val="22"/>
        </w:rPr>
        <w:t>cenā</w:t>
      </w:r>
      <w:r w:rsidRPr="00645407">
        <w:rPr>
          <w:sz w:val="22"/>
          <w:szCs w:val="22"/>
        </w:rPr>
        <w:t xml:space="preserve"> ir iekļautas visas ar </w:t>
      </w:r>
      <w:r w:rsidR="00180312" w:rsidRPr="00645407">
        <w:rPr>
          <w:sz w:val="22"/>
          <w:szCs w:val="22"/>
        </w:rPr>
        <w:t>Preču</w:t>
      </w:r>
      <w:r w:rsidRPr="00645407">
        <w:rPr>
          <w:sz w:val="22"/>
          <w:szCs w:val="22"/>
        </w:rPr>
        <w:t xml:space="preserve"> </w:t>
      </w:r>
      <w:r w:rsidR="00180312" w:rsidRPr="00645407">
        <w:rPr>
          <w:sz w:val="22"/>
          <w:szCs w:val="22"/>
        </w:rPr>
        <w:t>piegādi</w:t>
      </w:r>
      <w:r w:rsidR="0026482B" w:rsidRPr="00645407">
        <w:rPr>
          <w:sz w:val="22"/>
          <w:szCs w:val="22"/>
        </w:rPr>
        <w:t>, uzstādīšan, testēšanu un apmācībām</w:t>
      </w:r>
      <w:r w:rsidRPr="00645407">
        <w:rPr>
          <w:sz w:val="22"/>
          <w:szCs w:val="22"/>
        </w:rPr>
        <w:t xml:space="preserve"> saistītās izmaksas (tai skaitā, iespējamie sadārdzinājumi līguma darbības laikā), lai nodrošinātu kvalitatīv</w:t>
      </w:r>
      <w:r w:rsidR="00180312" w:rsidRPr="00645407">
        <w:rPr>
          <w:sz w:val="22"/>
          <w:szCs w:val="22"/>
        </w:rPr>
        <w:t>u</w:t>
      </w:r>
      <w:r w:rsidRPr="00645407">
        <w:rPr>
          <w:sz w:val="22"/>
          <w:szCs w:val="22"/>
        </w:rPr>
        <w:t xml:space="preserve"> </w:t>
      </w:r>
      <w:r w:rsidR="00180312" w:rsidRPr="00645407">
        <w:rPr>
          <w:sz w:val="22"/>
          <w:szCs w:val="22"/>
        </w:rPr>
        <w:t xml:space="preserve">līguma </w:t>
      </w:r>
      <w:r w:rsidR="00236BF6" w:rsidRPr="00645407">
        <w:rPr>
          <w:sz w:val="22"/>
          <w:szCs w:val="22"/>
        </w:rPr>
        <w:t>izpildi</w:t>
      </w:r>
      <w:r w:rsidRPr="00645407">
        <w:rPr>
          <w:sz w:val="22"/>
          <w:szCs w:val="22"/>
        </w:rPr>
        <w:t xml:space="preserve"> pilnā apmērā saskaņā ar Pasūtītāja izvirzītajām prasībām</w:t>
      </w:r>
      <w:r w:rsidR="00295BAA" w:rsidRPr="00645407">
        <w:rPr>
          <w:sz w:val="22"/>
          <w:szCs w:val="22"/>
        </w:rPr>
        <w:t>.</w:t>
      </w:r>
    </w:p>
    <w:p w:rsidR="00096B46" w:rsidRPr="00645407" w:rsidRDefault="00096B46" w:rsidP="00DE19B7">
      <w:pPr>
        <w:jc w:val="both"/>
        <w:rPr>
          <w:i/>
        </w:rPr>
      </w:pPr>
    </w:p>
    <w:p w:rsidR="00096B46" w:rsidRPr="00645407" w:rsidRDefault="00096B46" w:rsidP="00096B46">
      <w:pPr>
        <w:tabs>
          <w:tab w:val="left" w:pos="4962"/>
        </w:tabs>
        <w:jc w:val="both"/>
        <w:rPr>
          <w:sz w:val="22"/>
          <w:szCs w:val="22"/>
        </w:rPr>
      </w:pPr>
      <w:r w:rsidRPr="00645407">
        <w:rPr>
          <w:sz w:val="22"/>
          <w:szCs w:val="22"/>
        </w:rPr>
        <w:t>Paraksttiesīgās personas paraksts:</w:t>
      </w:r>
      <w:r w:rsidRPr="00645407">
        <w:rPr>
          <w:sz w:val="22"/>
          <w:szCs w:val="22"/>
        </w:rPr>
        <w:tab/>
        <w:t>_____________________________________________</w:t>
      </w:r>
    </w:p>
    <w:p w:rsidR="00096B46" w:rsidRPr="00645407" w:rsidRDefault="00096B46" w:rsidP="00096B46">
      <w:pPr>
        <w:tabs>
          <w:tab w:val="left" w:pos="4962"/>
        </w:tabs>
        <w:jc w:val="both"/>
        <w:rPr>
          <w:sz w:val="22"/>
          <w:szCs w:val="22"/>
        </w:rPr>
      </w:pPr>
      <w:r w:rsidRPr="00645407">
        <w:rPr>
          <w:sz w:val="22"/>
          <w:szCs w:val="22"/>
        </w:rPr>
        <w:t>Vārds, uzvārds:</w:t>
      </w:r>
      <w:r w:rsidRPr="00645407">
        <w:rPr>
          <w:sz w:val="22"/>
          <w:szCs w:val="22"/>
        </w:rPr>
        <w:tab/>
        <w:t>_____________________________________________</w:t>
      </w:r>
    </w:p>
    <w:p w:rsidR="00096B46" w:rsidRPr="00645407" w:rsidRDefault="00096B46" w:rsidP="00096B46">
      <w:pPr>
        <w:tabs>
          <w:tab w:val="left" w:pos="4962"/>
        </w:tabs>
        <w:jc w:val="both"/>
        <w:rPr>
          <w:sz w:val="22"/>
          <w:szCs w:val="22"/>
        </w:rPr>
      </w:pPr>
      <w:r w:rsidRPr="00645407">
        <w:rPr>
          <w:sz w:val="22"/>
          <w:szCs w:val="22"/>
        </w:rPr>
        <w:t>Ieņemamais amats:</w:t>
      </w:r>
      <w:r w:rsidRPr="00645407">
        <w:rPr>
          <w:sz w:val="22"/>
          <w:szCs w:val="22"/>
        </w:rPr>
        <w:tab/>
        <w:t>_____________________________________________</w:t>
      </w:r>
    </w:p>
    <w:p w:rsidR="000F0E7D" w:rsidRPr="00645407" w:rsidRDefault="00096B46" w:rsidP="00096B46">
      <w:pPr>
        <w:tabs>
          <w:tab w:val="left" w:pos="4962"/>
        </w:tabs>
        <w:jc w:val="both"/>
        <w:rPr>
          <w:sz w:val="22"/>
          <w:szCs w:val="22"/>
        </w:rPr>
      </w:pPr>
      <w:r w:rsidRPr="00645407">
        <w:rPr>
          <w:sz w:val="22"/>
          <w:szCs w:val="22"/>
        </w:rPr>
        <w:t>Datums:</w:t>
      </w:r>
      <w:r w:rsidRPr="00645407">
        <w:rPr>
          <w:sz w:val="22"/>
          <w:szCs w:val="22"/>
        </w:rPr>
        <w:tab/>
        <w:t>________________________________________</w:t>
      </w:r>
      <w:r w:rsidR="00295BAA" w:rsidRPr="00645407">
        <w:rPr>
          <w:sz w:val="22"/>
          <w:szCs w:val="22"/>
        </w:rPr>
        <w:t>_</w:t>
      </w:r>
      <w:r w:rsidRPr="00645407">
        <w:rPr>
          <w:sz w:val="22"/>
          <w:szCs w:val="22"/>
        </w:rPr>
        <w:t>____</w:t>
      </w:r>
    </w:p>
    <w:p w:rsidR="00693233" w:rsidRPr="00645407" w:rsidRDefault="000344B2" w:rsidP="000344B2">
      <w:pPr>
        <w:tabs>
          <w:tab w:val="left" w:pos="4962"/>
        </w:tabs>
        <w:jc w:val="center"/>
        <w:rPr>
          <w:sz w:val="22"/>
          <w:szCs w:val="22"/>
        </w:rPr>
        <w:sectPr w:rsidR="00693233" w:rsidRPr="00645407" w:rsidSect="00F513AF">
          <w:pgSz w:w="16840" w:h="11907" w:orient="landscape" w:code="9"/>
          <w:pgMar w:top="567" w:right="255" w:bottom="567" w:left="1134" w:header="720" w:footer="720" w:gutter="0"/>
          <w:cols w:space="720"/>
          <w:titlePg/>
          <w:docGrid w:linePitch="360"/>
        </w:sectPr>
      </w:pPr>
      <w:r w:rsidRPr="00645407">
        <w:rPr>
          <w:sz w:val="22"/>
          <w:szCs w:val="22"/>
        </w:rPr>
        <w:t xml:space="preserve">                                                                                                                          Z.V.</w:t>
      </w:r>
    </w:p>
    <w:p w:rsidR="00096B46" w:rsidRPr="00645407" w:rsidRDefault="00096B46" w:rsidP="00096B46">
      <w:pPr>
        <w:pStyle w:val="BodyText"/>
        <w:jc w:val="right"/>
        <w:rPr>
          <w:b/>
        </w:rPr>
      </w:pPr>
      <w:bookmarkStart w:id="8" w:name="_Toc154971710"/>
      <w:r w:rsidRPr="00645407">
        <w:rPr>
          <w:b/>
        </w:rPr>
        <w:t>Pielikums Nr.</w:t>
      </w:r>
      <w:r w:rsidR="008D4595" w:rsidRPr="00645407">
        <w:rPr>
          <w:b/>
        </w:rPr>
        <w:t>5</w:t>
      </w:r>
    </w:p>
    <w:p w:rsidR="00096B46" w:rsidRPr="00645407" w:rsidRDefault="00096B46" w:rsidP="00096B46">
      <w:pPr>
        <w:pStyle w:val="BodyText"/>
        <w:ind w:left="360"/>
        <w:jc w:val="right"/>
      </w:pPr>
      <w:r w:rsidRPr="00645407">
        <w:t>Atklātā konkursa ar</w:t>
      </w:r>
      <w:r w:rsidR="001C5201" w:rsidRPr="00645407">
        <w:t xml:space="preserve"> </w:t>
      </w:r>
      <w:r w:rsidRPr="00645407">
        <w:t>id.Nr.</w:t>
      </w:r>
      <w:r w:rsidR="00D97974" w:rsidRPr="00645407">
        <w:t xml:space="preserve"> LU 201</w:t>
      </w:r>
      <w:r w:rsidR="00A47840" w:rsidRPr="00645407">
        <w:t>5</w:t>
      </w:r>
      <w:r w:rsidR="00D97974" w:rsidRPr="00645407">
        <w:t>/35_ERAF</w:t>
      </w:r>
      <w:r w:rsidRPr="00645407">
        <w:t xml:space="preserve"> nolikumam</w:t>
      </w:r>
    </w:p>
    <w:p w:rsidR="00096B46" w:rsidRPr="00645407" w:rsidRDefault="00096B46" w:rsidP="00096B46">
      <w:pPr>
        <w:pStyle w:val="BodyText"/>
        <w:jc w:val="right"/>
      </w:pPr>
    </w:p>
    <w:p w:rsidR="00096B46" w:rsidRPr="00645407" w:rsidRDefault="00096B46" w:rsidP="00096B46">
      <w:pPr>
        <w:pStyle w:val="BodyText"/>
        <w:jc w:val="right"/>
      </w:pPr>
    </w:p>
    <w:p w:rsidR="00096B46" w:rsidRPr="00645407" w:rsidRDefault="00096B46" w:rsidP="00096B46">
      <w:pPr>
        <w:pStyle w:val="BodyText"/>
        <w:jc w:val="both"/>
        <w:rPr>
          <w:b/>
          <w:bCs/>
          <w:sz w:val="24"/>
          <w:szCs w:val="24"/>
        </w:rPr>
      </w:pPr>
      <w:r w:rsidRPr="00645407">
        <w:rPr>
          <w:b/>
          <w:bCs/>
          <w:sz w:val="24"/>
          <w:szCs w:val="24"/>
        </w:rPr>
        <w:t>Pasūtītājs ir noteicis šādus garantiju veidus un attiecīgajā garantijā obligāti iekļaujamos nosacījumus un noteikumus:</w:t>
      </w:r>
    </w:p>
    <w:p w:rsidR="00856323" w:rsidRPr="00645407" w:rsidRDefault="00856323" w:rsidP="00096B46">
      <w:pPr>
        <w:pStyle w:val="BodyText"/>
        <w:jc w:val="both"/>
        <w:rPr>
          <w:b/>
          <w:bCs/>
          <w:strike/>
          <w:sz w:val="24"/>
          <w:szCs w:val="24"/>
        </w:rPr>
      </w:pPr>
    </w:p>
    <w:p w:rsidR="00096B46" w:rsidRPr="00645407" w:rsidRDefault="00856323" w:rsidP="006B73CB">
      <w:pPr>
        <w:numPr>
          <w:ilvl w:val="0"/>
          <w:numId w:val="14"/>
        </w:numPr>
        <w:autoSpaceDE w:val="0"/>
        <w:autoSpaceDN w:val="0"/>
        <w:adjustRightInd w:val="0"/>
        <w:jc w:val="both"/>
      </w:pPr>
      <w:r w:rsidRPr="00645407">
        <w:rPr>
          <w:b/>
          <w:u w:val="single"/>
        </w:rPr>
        <w:t>Līguma i</w:t>
      </w:r>
      <w:r w:rsidR="00096B46" w:rsidRPr="00645407">
        <w:rPr>
          <w:b/>
          <w:u w:val="single"/>
        </w:rPr>
        <w:t>zpildes garantijai</w:t>
      </w:r>
      <w:r w:rsidR="00096B46" w:rsidRPr="00645407">
        <w:t xml:space="preserve"> jābūt kredītiestādes</w:t>
      </w:r>
      <w:r w:rsidR="00096B46" w:rsidRPr="00645407">
        <w:rPr>
          <w:bCs/>
        </w:rPr>
        <w:t>, kas ir tiesīga sniegt pakalpojumus Latvijas Republikā, izdotai garantijai. Garantijā obligāti jābūt iekļautiem šādiem noteikumiem un nosacījumiem:</w:t>
      </w:r>
    </w:p>
    <w:p w:rsidR="007666B0" w:rsidRPr="00645407" w:rsidRDefault="00096B46" w:rsidP="006B73CB">
      <w:pPr>
        <w:numPr>
          <w:ilvl w:val="1"/>
          <w:numId w:val="14"/>
        </w:numPr>
        <w:autoSpaceDE w:val="0"/>
        <w:autoSpaceDN w:val="0"/>
        <w:adjustRightInd w:val="0"/>
        <w:jc w:val="both"/>
      </w:pPr>
      <w:r w:rsidRPr="00645407">
        <w:t xml:space="preserve">garantijas devējs apņemas samaksāt Pasūtītāja pieprasīto summu garantijas summas robežās, pēc pirmā rakstiskā Pasūtītāja pieprasījuma, kurā Pasūtītājs norādījis, ka Izpildītājs nav </w:t>
      </w:r>
      <w:r w:rsidR="007666B0" w:rsidRPr="00645407">
        <w:t xml:space="preserve">izpildījis noslēgtā </w:t>
      </w:r>
      <w:r w:rsidR="00515D4E" w:rsidRPr="00645407">
        <w:t>iepirkuma l</w:t>
      </w:r>
      <w:r w:rsidR="007666B0" w:rsidRPr="00645407">
        <w:t>īguma saistības;</w:t>
      </w:r>
    </w:p>
    <w:p w:rsidR="00096B46" w:rsidRPr="00645407" w:rsidRDefault="00096B46" w:rsidP="006B73CB">
      <w:pPr>
        <w:numPr>
          <w:ilvl w:val="1"/>
          <w:numId w:val="14"/>
        </w:numPr>
        <w:autoSpaceDE w:val="0"/>
        <w:autoSpaceDN w:val="0"/>
        <w:adjustRightInd w:val="0"/>
        <w:jc w:val="both"/>
      </w:pPr>
      <w:r w:rsidRPr="00645407">
        <w:t xml:space="preserve">garantijas devējs apņemas samaksāt Pasūtītājam visu garantijas summu, ja Izpildītājs </w:t>
      </w:r>
      <w:r w:rsidR="00787B96" w:rsidRPr="00645407">
        <w:t xml:space="preserve">ne vēlāk kā 10 (desmit) darba dienas pirms garantijas termiņa beigām </w:t>
      </w:r>
      <w:r w:rsidRPr="00645407">
        <w:t>nav pagarinājis šo garantiju līgumā noteiktajā termiņā un kārtībā;</w:t>
      </w:r>
    </w:p>
    <w:p w:rsidR="00096B46" w:rsidRPr="00645407" w:rsidRDefault="00096B46" w:rsidP="006B73CB">
      <w:pPr>
        <w:numPr>
          <w:ilvl w:val="1"/>
          <w:numId w:val="14"/>
        </w:numPr>
        <w:autoSpaceDE w:val="0"/>
        <w:autoSpaceDN w:val="0"/>
        <w:adjustRightInd w:val="0"/>
        <w:jc w:val="both"/>
      </w:pPr>
      <w:r w:rsidRPr="00645407">
        <w:rPr>
          <w:iCs/>
        </w:rPr>
        <w:t xml:space="preserve">garantija ir spēkā </w:t>
      </w:r>
      <w:r w:rsidR="005F10E8" w:rsidRPr="00645407">
        <w:rPr>
          <w:iCs/>
        </w:rPr>
        <w:t>10</w:t>
      </w:r>
      <w:r w:rsidRPr="00645407">
        <w:rPr>
          <w:iCs/>
        </w:rPr>
        <w:t xml:space="preserve"> (</w:t>
      </w:r>
      <w:r w:rsidR="005F10E8" w:rsidRPr="00645407">
        <w:rPr>
          <w:iCs/>
        </w:rPr>
        <w:t>desmit</w:t>
      </w:r>
      <w:r w:rsidRPr="00645407">
        <w:rPr>
          <w:iCs/>
        </w:rPr>
        <w:t>) dienas pēc līgumā</w:t>
      </w:r>
      <w:r w:rsidR="00D43B02" w:rsidRPr="00645407">
        <w:rPr>
          <w:iCs/>
        </w:rPr>
        <w:t xml:space="preserve"> paredzēto</w:t>
      </w:r>
      <w:r w:rsidRPr="00645407">
        <w:rPr>
          <w:iCs/>
        </w:rPr>
        <w:t xml:space="preserve"> </w:t>
      </w:r>
      <w:r w:rsidR="00953634" w:rsidRPr="00645407">
        <w:t>preču piegād</w:t>
      </w:r>
      <w:r w:rsidR="00D43B02" w:rsidRPr="00645407">
        <w:t>es</w:t>
      </w:r>
      <w:r w:rsidRPr="00645407">
        <w:rPr>
          <w:iCs/>
        </w:rPr>
        <w:t>.</w:t>
      </w:r>
    </w:p>
    <w:p w:rsidR="00096B46" w:rsidRPr="00645407" w:rsidRDefault="00096B46" w:rsidP="006B73CB">
      <w:pPr>
        <w:numPr>
          <w:ilvl w:val="1"/>
          <w:numId w:val="14"/>
        </w:numPr>
        <w:autoSpaceDE w:val="0"/>
        <w:autoSpaceDN w:val="0"/>
        <w:adjustRightInd w:val="0"/>
        <w:jc w:val="both"/>
      </w:pPr>
      <w:r w:rsidRPr="00645407">
        <w:rPr>
          <w:iCs/>
        </w:rPr>
        <w:t xml:space="preserve">garantijas summa ir </w:t>
      </w:r>
      <w:r w:rsidR="00D43B02" w:rsidRPr="00645407">
        <w:rPr>
          <w:iCs/>
        </w:rPr>
        <w:t>5</w:t>
      </w:r>
      <w:r w:rsidR="00515D4E" w:rsidRPr="00645407">
        <w:rPr>
          <w:iCs/>
        </w:rPr>
        <w:t>%</w:t>
      </w:r>
      <w:r w:rsidRPr="00645407">
        <w:rPr>
          <w:iCs/>
        </w:rPr>
        <w:t xml:space="preserve"> (</w:t>
      </w:r>
      <w:r w:rsidR="00D43B02" w:rsidRPr="00645407">
        <w:rPr>
          <w:iCs/>
        </w:rPr>
        <w:t>piec</w:t>
      </w:r>
      <w:r w:rsidR="00515D4E" w:rsidRPr="00645407">
        <w:rPr>
          <w:iCs/>
        </w:rPr>
        <w:t>u procentu</w:t>
      </w:r>
      <w:r w:rsidRPr="00645407">
        <w:rPr>
          <w:iCs/>
        </w:rPr>
        <w:t>)  apmērā no līgum</w:t>
      </w:r>
      <w:r w:rsidR="00B125E4" w:rsidRPr="00645407">
        <w:rPr>
          <w:iCs/>
        </w:rPr>
        <w:t>cenas</w:t>
      </w:r>
      <w:r w:rsidRPr="00645407">
        <w:rPr>
          <w:iCs/>
        </w:rPr>
        <w:t xml:space="preserve"> bez PVN</w:t>
      </w:r>
      <w:r w:rsidR="00270297" w:rsidRPr="00645407">
        <w:t xml:space="preserve"> attiecīgajā iepirkuma priekšmeta daļā</w:t>
      </w:r>
      <w:r w:rsidRPr="00645407">
        <w:rPr>
          <w:iCs/>
        </w:rPr>
        <w:t>;</w:t>
      </w:r>
    </w:p>
    <w:p w:rsidR="00096B46" w:rsidRPr="00645407" w:rsidRDefault="00096B46" w:rsidP="006B73CB">
      <w:pPr>
        <w:numPr>
          <w:ilvl w:val="1"/>
          <w:numId w:val="14"/>
        </w:numPr>
        <w:autoSpaceDE w:val="0"/>
        <w:autoSpaceDN w:val="0"/>
        <w:adjustRightInd w:val="0"/>
        <w:jc w:val="both"/>
      </w:pPr>
      <w:r w:rsidRPr="00645407">
        <w:t>garantija ir neatsaucama;</w:t>
      </w:r>
    </w:p>
    <w:p w:rsidR="00096B46" w:rsidRPr="00645407" w:rsidRDefault="00096B46" w:rsidP="006B73CB">
      <w:pPr>
        <w:numPr>
          <w:ilvl w:val="1"/>
          <w:numId w:val="14"/>
        </w:numPr>
        <w:autoSpaceDE w:val="0"/>
        <w:autoSpaceDN w:val="0"/>
        <w:adjustRightInd w:val="0"/>
        <w:jc w:val="both"/>
      </w:pPr>
      <w:r w:rsidRPr="00645407">
        <w:t xml:space="preserve">Pasūtītājam nav jāpieprasa garantijas summa no </w:t>
      </w:r>
      <w:r w:rsidRPr="00645407">
        <w:rPr>
          <w:iCs/>
        </w:rPr>
        <w:t>Izpildītāja</w:t>
      </w:r>
      <w:r w:rsidRPr="00645407">
        <w:t xml:space="preserve"> pirms prasības iesniegšanas garantijas devējam;</w:t>
      </w:r>
    </w:p>
    <w:p w:rsidR="00096B46" w:rsidRPr="00645407" w:rsidRDefault="00096B46" w:rsidP="006B73CB">
      <w:pPr>
        <w:numPr>
          <w:ilvl w:val="1"/>
          <w:numId w:val="14"/>
        </w:numPr>
        <w:autoSpaceDE w:val="0"/>
        <w:autoSpaceDN w:val="0"/>
        <w:adjustRightInd w:val="0"/>
        <w:jc w:val="both"/>
      </w:pPr>
      <w:r w:rsidRPr="00645407">
        <w:t>garantijai piemērojami Starptautiskās tirdzniecības kameras noteikumi „The ICC Uniform Rules for Demand Guarantees”, ICC Publication No.758, bet attiecībā uz jautājumiem, kurus neregulē minētie Starptautiskās tirdzniecības kameras noteikumi, šai garantijai piemērojami Latvijas Republikas normatīvie akti. Prasības un strīdi, kas saistīti ar šo garantiju, izskatāmi Latvijas Republikas tiesā saskaņā ar Latvijas Republikas normatīvajiem tiesību aktiem.</w:t>
      </w:r>
    </w:p>
    <w:p w:rsidR="00096B46" w:rsidRPr="00645407" w:rsidRDefault="00096B46" w:rsidP="00096B46">
      <w:pPr>
        <w:autoSpaceDE w:val="0"/>
        <w:autoSpaceDN w:val="0"/>
        <w:adjustRightInd w:val="0"/>
        <w:ind w:left="170"/>
        <w:jc w:val="both"/>
      </w:pPr>
    </w:p>
    <w:p w:rsidR="00096B46" w:rsidRPr="00645407" w:rsidRDefault="00096B46" w:rsidP="006B73CB">
      <w:pPr>
        <w:numPr>
          <w:ilvl w:val="0"/>
          <w:numId w:val="14"/>
        </w:numPr>
        <w:autoSpaceDE w:val="0"/>
        <w:autoSpaceDN w:val="0"/>
        <w:adjustRightInd w:val="0"/>
        <w:jc w:val="both"/>
      </w:pPr>
      <w:r w:rsidRPr="00645407">
        <w:rPr>
          <w:b/>
          <w:u w:val="single"/>
        </w:rPr>
        <w:t>Avansa garantijai</w:t>
      </w:r>
      <w:r w:rsidRPr="00645407">
        <w:t xml:space="preserve"> jābūt kredītiestādes</w:t>
      </w:r>
      <w:r w:rsidRPr="00645407">
        <w:rPr>
          <w:bCs/>
        </w:rPr>
        <w:t>, kas ir tiesīga sniegt pakalpojumus Latvijas Republikā izdotai garantijai. Garantijā obligāti jābūt iekļautiem šādiem noteikumiem un nosacījumiem:</w:t>
      </w:r>
      <w:r w:rsidRPr="00645407">
        <w:rPr>
          <w:u w:val="single"/>
        </w:rPr>
        <w:t xml:space="preserve"> </w:t>
      </w:r>
    </w:p>
    <w:p w:rsidR="00096B46" w:rsidRPr="00645407" w:rsidRDefault="00096B46" w:rsidP="006B73CB">
      <w:pPr>
        <w:numPr>
          <w:ilvl w:val="1"/>
          <w:numId w:val="14"/>
        </w:numPr>
        <w:autoSpaceDE w:val="0"/>
        <w:autoSpaceDN w:val="0"/>
        <w:adjustRightInd w:val="0"/>
        <w:jc w:val="both"/>
      </w:pPr>
      <w:r w:rsidRPr="00645407">
        <w:t>garantijas devējs apņemas samaksāt Pasūtītāja pieprasīto summu garantijas summas robežās, pēc pirmā rakstiskā Pasūtītāja pieprasījuma, kurā Pasūtītājs norādījis, ka Izpildītājs nav līgumā noteiktā kārtībā atmaksājis avansu pieprasītās summas apjomā;</w:t>
      </w:r>
    </w:p>
    <w:p w:rsidR="00096B46" w:rsidRPr="00645407" w:rsidRDefault="00096B46" w:rsidP="006B73CB">
      <w:pPr>
        <w:numPr>
          <w:ilvl w:val="1"/>
          <w:numId w:val="14"/>
        </w:numPr>
        <w:jc w:val="both"/>
      </w:pPr>
      <w:r w:rsidRPr="00645407">
        <w:t>garantijas summa ir vienāda ar avansa summu;</w:t>
      </w:r>
    </w:p>
    <w:p w:rsidR="00096B46" w:rsidRPr="00645407" w:rsidRDefault="00096B46" w:rsidP="006B73CB">
      <w:pPr>
        <w:numPr>
          <w:ilvl w:val="1"/>
          <w:numId w:val="14"/>
        </w:numPr>
        <w:jc w:val="both"/>
      </w:pPr>
      <w:r w:rsidRPr="00645407">
        <w:t>garantijas summu var samazināt atbilstoši atmaksātajai avansa summai, atskaitot to no Izpildītāja izrakstītajos rēķinos minētajām summām;</w:t>
      </w:r>
    </w:p>
    <w:p w:rsidR="00096B46" w:rsidRPr="00645407" w:rsidRDefault="00096B46" w:rsidP="006B73CB">
      <w:pPr>
        <w:numPr>
          <w:ilvl w:val="1"/>
          <w:numId w:val="14"/>
        </w:numPr>
        <w:jc w:val="both"/>
      </w:pPr>
      <w:r w:rsidRPr="00645407">
        <w:t>garantija jābūt spēkā no avansa maksājuma datuma līdz laikam, kad Izpildītājs paredzējis pilnībā atmaksāt avansa summu un vēl 28 dienas;</w:t>
      </w:r>
    </w:p>
    <w:p w:rsidR="00096B46" w:rsidRPr="00645407" w:rsidRDefault="00096B46" w:rsidP="006B73CB">
      <w:pPr>
        <w:numPr>
          <w:ilvl w:val="1"/>
          <w:numId w:val="14"/>
        </w:numPr>
        <w:jc w:val="both"/>
      </w:pPr>
      <w:r w:rsidRPr="00645407">
        <w:t>garantija ir neatsaucama;</w:t>
      </w:r>
    </w:p>
    <w:p w:rsidR="00096B46" w:rsidRPr="00645407" w:rsidRDefault="00096B46" w:rsidP="006B73CB">
      <w:pPr>
        <w:numPr>
          <w:ilvl w:val="1"/>
          <w:numId w:val="14"/>
        </w:numPr>
        <w:jc w:val="both"/>
      </w:pPr>
      <w:r w:rsidRPr="00645407">
        <w:t xml:space="preserve">Pasūtītājam nav jāpieprasa garantijas summa no </w:t>
      </w:r>
      <w:r w:rsidRPr="00645407">
        <w:rPr>
          <w:iCs/>
        </w:rPr>
        <w:t>Izpildītāja</w:t>
      </w:r>
      <w:r w:rsidRPr="00645407">
        <w:t xml:space="preserve"> pirms prasības iesniegšanas garantijas devējam;</w:t>
      </w:r>
    </w:p>
    <w:p w:rsidR="00096B46" w:rsidRPr="00645407" w:rsidRDefault="00096B46" w:rsidP="006B73CB">
      <w:pPr>
        <w:numPr>
          <w:ilvl w:val="1"/>
          <w:numId w:val="14"/>
        </w:numPr>
        <w:autoSpaceDE w:val="0"/>
        <w:autoSpaceDN w:val="0"/>
        <w:adjustRightInd w:val="0"/>
        <w:jc w:val="both"/>
      </w:pPr>
      <w:r w:rsidRPr="00645407">
        <w:t>garantijai piemērojami Starptautiskās tirdzniecības kameras noteikumi „The ICC Uniform Rules for Demand Guarantees”, ICC Publication No.758, bet attiecībā uz jautājumiem, kurus neregulē minētie Starptautiskās tirdzniecības kameras noteikumi, šai garantijai piemērojami Latvijas Republikas normatīvie akti. Prasības un strīdi, kas saistīti ar šo garantiju, izskatāmi Latvijas Republikas tiesā saskaņā ar Latvijas Republikas normatīvajiem tiesību aktiem.</w:t>
      </w:r>
    </w:p>
    <w:p w:rsidR="00C1311C" w:rsidRPr="00645407" w:rsidRDefault="00C1311C" w:rsidP="00CE13A9">
      <w:pPr>
        <w:pStyle w:val="BodyText"/>
        <w:jc w:val="left"/>
      </w:pPr>
    </w:p>
    <w:p w:rsidR="001A41E2" w:rsidRPr="00645407" w:rsidRDefault="001A41E2" w:rsidP="00CE13A9">
      <w:pPr>
        <w:pStyle w:val="BodyText"/>
        <w:jc w:val="left"/>
      </w:pPr>
    </w:p>
    <w:p w:rsidR="00B52F32" w:rsidRPr="00645407" w:rsidRDefault="00B52F32" w:rsidP="006B73CB">
      <w:pPr>
        <w:numPr>
          <w:ilvl w:val="0"/>
          <w:numId w:val="14"/>
        </w:numPr>
        <w:autoSpaceDE w:val="0"/>
        <w:autoSpaceDN w:val="0"/>
        <w:adjustRightInd w:val="0"/>
        <w:jc w:val="both"/>
      </w:pPr>
      <w:r w:rsidRPr="00645407">
        <w:rPr>
          <w:b/>
          <w:u w:val="single"/>
        </w:rPr>
        <w:t xml:space="preserve">Garantijas laika </w:t>
      </w:r>
      <w:r w:rsidRPr="00645407">
        <w:t>garantija</w:t>
      </w:r>
      <w:r w:rsidR="00F722AE" w:rsidRPr="00645407">
        <w:t xml:space="preserve"> jāiesniedz </w:t>
      </w:r>
      <w:r w:rsidR="005F10E8" w:rsidRPr="00645407">
        <w:t>10</w:t>
      </w:r>
      <w:r w:rsidR="00F722AE" w:rsidRPr="00645407">
        <w:t xml:space="preserve"> dienu laikā pēc tam, kad Pasūtītājs ir parakstījis Aktu par preču pieņemšanu un ta</w:t>
      </w:r>
      <w:r w:rsidRPr="00645407">
        <w:t>i jābūt kredītiestādes</w:t>
      </w:r>
      <w:r w:rsidRPr="00645407">
        <w:rPr>
          <w:bCs/>
        </w:rPr>
        <w:t>, kas ir tiesīga sniegt pakalpojumus Latvijas Republikā, izdotai garantijai. Garantijā obligāti jābūt iekļautiem šādiem noteikumiem un nosacījumiem:</w:t>
      </w:r>
    </w:p>
    <w:p w:rsidR="005F10E8" w:rsidRPr="00645407" w:rsidRDefault="00B52F32" w:rsidP="006B73CB">
      <w:pPr>
        <w:numPr>
          <w:ilvl w:val="1"/>
          <w:numId w:val="14"/>
        </w:numPr>
        <w:autoSpaceDE w:val="0"/>
        <w:autoSpaceDN w:val="0"/>
        <w:adjustRightInd w:val="0"/>
        <w:jc w:val="both"/>
      </w:pPr>
      <w:r w:rsidRPr="00645407">
        <w:t>garantijas devējs apņemas samaksāt Pasūtītājam garantijas summu defektu novēršanas izmaksu apmērā, ja Izpildītājs nepilda līgumā noteiktās garantijas saistības;</w:t>
      </w:r>
    </w:p>
    <w:p w:rsidR="005F10E8" w:rsidRPr="00645407" w:rsidRDefault="00B52F32" w:rsidP="006B73CB">
      <w:pPr>
        <w:numPr>
          <w:ilvl w:val="1"/>
          <w:numId w:val="14"/>
        </w:numPr>
        <w:autoSpaceDE w:val="0"/>
        <w:autoSpaceDN w:val="0"/>
        <w:adjustRightInd w:val="0"/>
        <w:jc w:val="both"/>
      </w:pPr>
      <w:r w:rsidRPr="00645407">
        <w:t xml:space="preserve">garantijas summa ir </w:t>
      </w:r>
      <w:r w:rsidR="00DD2D19" w:rsidRPr="00645407">
        <w:t>5</w:t>
      </w:r>
      <w:r w:rsidRPr="00645407">
        <w:t xml:space="preserve"> (</w:t>
      </w:r>
      <w:r w:rsidR="00DD2D19" w:rsidRPr="00645407">
        <w:t>pieci</w:t>
      </w:r>
      <w:r w:rsidRPr="00645407">
        <w:t>)</w:t>
      </w:r>
      <w:r w:rsidR="00215406" w:rsidRPr="00645407">
        <w:t xml:space="preserve"> </w:t>
      </w:r>
      <w:r w:rsidRPr="00645407">
        <w:t>% apmērā no līgum</w:t>
      </w:r>
      <w:r w:rsidR="00B125E4" w:rsidRPr="00645407">
        <w:t>cenas</w:t>
      </w:r>
      <w:r w:rsidRPr="00645407">
        <w:t xml:space="preserve"> bez PVN</w:t>
      </w:r>
      <w:r w:rsidR="00270297" w:rsidRPr="00645407">
        <w:t xml:space="preserve"> attiecīgajā iepirkuma priekšmeta daļā</w:t>
      </w:r>
      <w:r w:rsidRPr="00645407">
        <w:t>;</w:t>
      </w:r>
    </w:p>
    <w:p w:rsidR="005F10E8" w:rsidRPr="00645407" w:rsidRDefault="00B52F32" w:rsidP="006B73CB">
      <w:pPr>
        <w:numPr>
          <w:ilvl w:val="1"/>
          <w:numId w:val="14"/>
        </w:numPr>
        <w:autoSpaceDE w:val="0"/>
        <w:autoSpaceDN w:val="0"/>
        <w:adjustRightInd w:val="0"/>
        <w:jc w:val="both"/>
      </w:pPr>
      <w:r w:rsidRPr="00645407">
        <w:t>garantija ir spēkā visā garantijas termiņa laikā;</w:t>
      </w:r>
    </w:p>
    <w:p w:rsidR="005F10E8" w:rsidRPr="00645407" w:rsidRDefault="00B52F32" w:rsidP="006B73CB">
      <w:pPr>
        <w:numPr>
          <w:ilvl w:val="1"/>
          <w:numId w:val="14"/>
        </w:numPr>
        <w:autoSpaceDE w:val="0"/>
        <w:autoSpaceDN w:val="0"/>
        <w:adjustRightInd w:val="0"/>
        <w:jc w:val="both"/>
      </w:pPr>
      <w:r w:rsidRPr="00645407">
        <w:t>garantija ir neatsaucama;</w:t>
      </w:r>
    </w:p>
    <w:p w:rsidR="005F10E8" w:rsidRPr="00645407" w:rsidRDefault="00B52F32" w:rsidP="006B73CB">
      <w:pPr>
        <w:numPr>
          <w:ilvl w:val="1"/>
          <w:numId w:val="14"/>
        </w:numPr>
        <w:autoSpaceDE w:val="0"/>
        <w:autoSpaceDN w:val="0"/>
        <w:adjustRightInd w:val="0"/>
        <w:jc w:val="both"/>
      </w:pPr>
      <w:r w:rsidRPr="00645407">
        <w:t xml:space="preserve">Pasūtītājam nav jāpieprasa garantijas summa no </w:t>
      </w:r>
      <w:r w:rsidRPr="00645407">
        <w:rPr>
          <w:iCs/>
        </w:rPr>
        <w:t>Izpildītāja</w:t>
      </w:r>
      <w:r w:rsidRPr="00645407">
        <w:t xml:space="preserve"> pirms prasības iesniegšanas garantijas devējam;</w:t>
      </w:r>
    </w:p>
    <w:p w:rsidR="00B52F32" w:rsidRPr="00645407" w:rsidRDefault="00B52F32" w:rsidP="006B73CB">
      <w:pPr>
        <w:numPr>
          <w:ilvl w:val="1"/>
          <w:numId w:val="14"/>
        </w:numPr>
        <w:autoSpaceDE w:val="0"/>
        <w:autoSpaceDN w:val="0"/>
        <w:adjustRightInd w:val="0"/>
        <w:jc w:val="both"/>
      </w:pPr>
      <w:r w:rsidRPr="00645407">
        <w:t>garantijai piemērojami Starptautiskās tirdzniecības kameras noteikumi „The ICC Uniform Rules for Demand Guarantees”, ICC Publication No.758, bet attiecībā uz jautājumiem, kurus neregulē minētie Starptautiskās tirdzniecības kameras noteikumi, šai garantijai piemērojami Latvijas Republikas normatīvie akti. Prasības un strīdi, kas saistīti ar šo garantiju, izskatāmi Latvijas Republikas tiesā saskaņā ar Latvijas Republikas normatīvajiem tiesību aktiem.</w:t>
      </w:r>
    </w:p>
    <w:p w:rsidR="001A41E2" w:rsidRPr="00645407" w:rsidRDefault="001A41E2" w:rsidP="000A0E86">
      <w:pPr>
        <w:shd w:val="clear" w:color="auto" w:fill="FFFFFF"/>
        <w:jc w:val="both"/>
      </w:pPr>
    </w:p>
    <w:p w:rsidR="000A0E86" w:rsidRPr="00645407" w:rsidRDefault="000A0E86" w:rsidP="000A0E86">
      <w:pPr>
        <w:shd w:val="clear" w:color="auto" w:fill="FFFFFF"/>
        <w:jc w:val="both"/>
      </w:pPr>
    </w:p>
    <w:p w:rsidR="000A0E86" w:rsidRPr="00645407" w:rsidRDefault="000A0E86" w:rsidP="000A0E86">
      <w:pPr>
        <w:shd w:val="clear" w:color="auto" w:fill="FFFFFF"/>
        <w:jc w:val="both"/>
      </w:pPr>
    </w:p>
    <w:p w:rsidR="000A0E86" w:rsidRPr="00645407" w:rsidRDefault="000A0E86" w:rsidP="000A0E86">
      <w:pPr>
        <w:shd w:val="clear" w:color="auto" w:fill="FFFFFF"/>
        <w:jc w:val="both"/>
      </w:pPr>
    </w:p>
    <w:p w:rsidR="000A0E86" w:rsidRPr="00645407" w:rsidRDefault="000A0E86" w:rsidP="000A0E86">
      <w:pPr>
        <w:shd w:val="clear" w:color="auto" w:fill="FFFFFF"/>
        <w:jc w:val="both"/>
        <w:rPr>
          <w:rFonts w:ascii="Arial" w:hAnsi="Arial" w:cs="Arial"/>
          <w:sz w:val="20"/>
          <w:szCs w:val="20"/>
        </w:rPr>
      </w:pPr>
      <w:r w:rsidRPr="00645407">
        <w:br w:type="page"/>
      </w:r>
    </w:p>
    <w:p w:rsidR="00D710E2" w:rsidRPr="00645407" w:rsidRDefault="00D710E2" w:rsidP="00D710E2">
      <w:pPr>
        <w:pStyle w:val="BodyText"/>
        <w:numPr>
          <w:ilvl w:val="0"/>
          <w:numId w:val="1"/>
        </w:numPr>
        <w:jc w:val="right"/>
        <w:rPr>
          <w:b/>
        </w:rPr>
      </w:pPr>
      <w:r w:rsidRPr="00645407">
        <w:rPr>
          <w:b/>
        </w:rPr>
        <w:t>Pielikums Nr.</w:t>
      </w:r>
      <w:r w:rsidR="008D4595" w:rsidRPr="00645407">
        <w:rPr>
          <w:b/>
        </w:rPr>
        <w:t>6</w:t>
      </w:r>
    </w:p>
    <w:p w:rsidR="00D710E2" w:rsidRPr="00645407" w:rsidRDefault="00EC213C" w:rsidP="00D710E2">
      <w:pPr>
        <w:pStyle w:val="BodyText"/>
        <w:numPr>
          <w:ilvl w:val="0"/>
          <w:numId w:val="1"/>
        </w:numPr>
        <w:jc w:val="right"/>
      </w:pPr>
      <w:r w:rsidRPr="00645407">
        <w:t>At</w:t>
      </w:r>
      <w:r w:rsidR="00517FF4" w:rsidRPr="00645407">
        <w:t>klātā konkursa ar</w:t>
      </w:r>
      <w:r w:rsidR="001C5201" w:rsidRPr="00645407">
        <w:t xml:space="preserve"> </w:t>
      </w:r>
      <w:r w:rsidR="00517FF4" w:rsidRPr="00645407">
        <w:t>id.Nr.</w:t>
      </w:r>
      <w:r w:rsidR="00D97974" w:rsidRPr="00645407">
        <w:t>LU 201</w:t>
      </w:r>
      <w:r w:rsidR="00A47840" w:rsidRPr="00645407">
        <w:t>5</w:t>
      </w:r>
      <w:r w:rsidR="00D97974" w:rsidRPr="00645407">
        <w:t>/35_ERAF</w:t>
      </w:r>
      <w:r w:rsidR="00517FF4" w:rsidRPr="00645407">
        <w:t xml:space="preserve"> </w:t>
      </w:r>
      <w:r w:rsidR="00D710E2" w:rsidRPr="00645407">
        <w:t>nolikumam</w:t>
      </w:r>
    </w:p>
    <w:p w:rsidR="00071ACB" w:rsidRPr="00645407" w:rsidRDefault="00071ACB" w:rsidP="00071ACB">
      <w:pPr>
        <w:jc w:val="right"/>
        <w:rPr>
          <w:b/>
          <w:sz w:val="20"/>
          <w:szCs w:val="20"/>
        </w:rPr>
      </w:pPr>
    </w:p>
    <w:p w:rsidR="00071ACB" w:rsidRPr="00645407" w:rsidRDefault="00071ACB" w:rsidP="00177844">
      <w:pPr>
        <w:pStyle w:val="Heading8"/>
        <w:jc w:val="center"/>
      </w:pPr>
    </w:p>
    <w:p w:rsidR="00177844" w:rsidRPr="00645407" w:rsidRDefault="00177844" w:rsidP="000344B2">
      <w:pPr>
        <w:jc w:val="center"/>
        <w:rPr>
          <w:b/>
          <w:caps/>
          <w:sz w:val="22"/>
          <w:szCs w:val="22"/>
        </w:rPr>
      </w:pPr>
      <w:r w:rsidRPr="00645407">
        <w:t>(</w:t>
      </w:r>
      <w:r w:rsidR="002B66BF" w:rsidRPr="00645407">
        <w:rPr>
          <w:b/>
          <w:caps/>
          <w:sz w:val="22"/>
          <w:szCs w:val="22"/>
        </w:rPr>
        <w:t xml:space="preserve">IEPIRKUMA LĪGUMA PROJEKTS) </w:t>
      </w:r>
    </w:p>
    <w:p w:rsidR="00177844" w:rsidRPr="00645407" w:rsidRDefault="00177844" w:rsidP="00177844">
      <w:pPr>
        <w:shd w:val="clear" w:color="auto" w:fill="FFFFFF"/>
        <w:ind w:left="7"/>
        <w:jc w:val="right"/>
        <w:rPr>
          <w:b/>
          <w:spacing w:val="-1"/>
          <w:sz w:val="22"/>
          <w:szCs w:val="23"/>
        </w:rPr>
      </w:pPr>
    </w:p>
    <w:p w:rsidR="00177844" w:rsidRPr="00645407" w:rsidRDefault="002B66BF" w:rsidP="00177844">
      <w:pPr>
        <w:pStyle w:val="Title"/>
        <w:rPr>
          <w:sz w:val="24"/>
          <w:szCs w:val="24"/>
          <w:u w:val="none"/>
        </w:rPr>
      </w:pPr>
      <w:r w:rsidRPr="00645407">
        <w:rPr>
          <w:sz w:val="24"/>
          <w:szCs w:val="24"/>
          <w:u w:val="none"/>
        </w:rPr>
        <w:t>Iepirkuma l</w:t>
      </w:r>
      <w:r w:rsidR="00177844" w:rsidRPr="00645407">
        <w:rPr>
          <w:sz w:val="24"/>
          <w:szCs w:val="24"/>
          <w:u w:val="none"/>
        </w:rPr>
        <w:t>īgums Nr. _______</w:t>
      </w:r>
    </w:p>
    <w:p w:rsidR="00177844" w:rsidRPr="00645407" w:rsidRDefault="00693233" w:rsidP="00177844">
      <w:pPr>
        <w:pStyle w:val="Subtitle"/>
        <w:tabs>
          <w:tab w:val="left" w:pos="6840"/>
        </w:tabs>
        <w:jc w:val="left"/>
        <w:rPr>
          <w:rFonts w:ascii="Times New Roman" w:hAnsi="Times New Roman" w:cs="Times New Roman"/>
          <w:i w:val="0"/>
          <w:sz w:val="22"/>
          <w:szCs w:val="22"/>
        </w:rPr>
      </w:pPr>
      <w:r w:rsidRPr="00645407">
        <w:rPr>
          <w:rFonts w:ascii="Times New Roman" w:hAnsi="Times New Roman" w:cs="Times New Roman"/>
          <w:bCs/>
          <w:iCs w:val="0"/>
          <w:sz w:val="24"/>
          <w:szCs w:val="24"/>
        </w:rPr>
        <w:t>&lt;</w:t>
      </w:r>
      <w:r w:rsidRPr="00645407">
        <w:rPr>
          <w:rFonts w:ascii="Times New Roman" w:hAnsi="Times New Roman" w:cs="Times New Roman"/>
          <w:bCs/>
          <w:i w:val="0"/>
          <w:iCs w:val="0"/>
          <w:sz w:val="24"/>
          <w:szCs w:val="24"/>
        </w:rPr>
        <w:t>Pilsēta</w:t>
      </w:r>
      <w:r w:rsidRPr="00645407">
        <w:rPr>
          <w:rFonts w:ascii="Times New Roman" w:hAnsi="Times New Roman" w:cs="Times New Roman"/>
          <w:bCs/>
          <w:iCs w:val="0"/>
          <w:sz w:val="24"/>
          <w:szCs w:val="24"/>
        </w:rPr>
        <w:t>&gt;</w:t>
      </w:r>
      <w:r w:rsidR="00177844" w:rsidRPr="00645407">
        <w:rPr>
          <w:rFonts w:ascii="Times New Roman" w:hAnsi="Times New Roman" w:cs="Times New Roman"/>
          <w:i w:val="0"/>
          <w:sz w:val="24"/>
          <w:szCs w:val="24"/>
        </w:rPr>
        <w:t>, 201</w:t>
      </w:r>
      <w:r w:rsidR="00D97974" w:rsidRPr="00645407">
        <w:rPr>
          <w:rFonts w:ascii="Times New Roman" w:hAnsi="Times New Roman" w:cs="Times New Roman"/>
          <w:i w:val="0"/>
          <w:sz w:val="24"/>
          <w:szCs w:val="24"/>
        </w:rPr>
        <w:t>5</w:t>
      </w:r>
      <w:r w:rsidR="00177844" w:rsidRPr="00645407">
        <w:rPr>
          <w:rFonts w:ascii="Times New Roman" w:hAnsi="Times New Roman" w:cs="Times New Roman"/>
          <w:i w:val="0"/>
          <w:sz w:val="22"/>
          <w:szCs w:val="22"/>
        </w:rPr>
        <w:t>.gada _____________.</w:t>
      </w:r>
    </w:p>
    <w:p w:rsidR="00177844" w:rsidRPr="00645407" w:rsidRDefault="00177844" w:rsidP="00177844">
      <w:pPr>
        <w:jc w:val="both"/>
        <w:rPr>
          <w:b/>
        </w:rPr>
      </w:pPr>
    </w:p>
    <w:p w:rsidR="002B66BF" w:rsidRPr="00645407" w:rsidRDefault="00B0746E" w:rsidP="002B66BF">
      <w:pPr>
        <w:jc w:val="both"/>
      </w:pPr>
      <w:r w:rsidRPr="00645407">
        <w:rPr>
          <w:b/>
          <w:bCs/>
          <w:iCs/>
        </w:rPr>
        <w:t>&lt;</w:t>
      </w:r>
      <w:r w:rsidR="00693233" w:rsidRPr="00645407">
        <w:rPr>
          <w:bCs/>
          <w:iCs/>
        </w:rPr>
        <w:t>Pasūtītāja nosaukums</w:t>
      </w:r>
      <w:r w:rsidRPr="00645407">
        <w:rPr>
          <w:b/>
          <w:bCs/>
          <w:iCs/>
        </w:rPr>
        <w:t>&gt;</w:t>
      </w:r>
      <w:r w:rsidR="00177844" w:rsidRPr="00645407">
        <w:t>, turpmāk Pasūtītājs, ______</w:t>
      </w:r>
      <w:r w:rsidR="00C14FDB" w:rsidRPr="00645407">
        <w:t>__________________</w:t>
      </w:r>
      <w:r w:rsidR="00177844" w:rsidRPr="00645407">
        <w:t xml:space="preserve">, kurš darbojas saskaņā ar nolikumu, no vienas puses un </w:t>
      </w:r>
      <w:r w:rsidR="00177844" w:rsidRPr="00645407">
        <w:rPr>
          <w:b/>
          <w:bCs/>
        </w:rPr>
        <w:t>______________________________</w:t>
      </w:r>
      <w:r w:rsidR="00177844" w:rsidRPr="00645407">
        <w:rPr>
          <w:b/>
        </w:rPr>
        <w:t>,</w:t>
      </w:r>
      <w:r w:rsidR="00177844" w:rsidRPr="00645407">
        <w:t xml:space="preserve"> turpmāk Izpildītājs, tās ________________________________ personā, kas darbojas uz ____________ pamata, no o</w:t>
      </w:r>
      <w:r w:rsidR="002B66BF" w:rsidRPr="00645407">
        <w:t xml:space="preserve">tras puses, kopā saukti „Puses” saskaņā ar </w:t>
      </w:r>
      <w:r w:rsidR="00236BF6" w:rsidRPr="00645407">
        <w:t>Iepirkuma</w:t>
      </w:r>
      <w:r w:rsidR="00652D48" w:rsidRPr="00645407">
        <w:t xml:space="preserve"> procedūras &lt;</w:t>
      </w:r>
      <w:r w:rsidR="00693233" w:rsidRPr="00645407">
        <w:t xml:space="preserve">iepirkuma </w:t>
      </w:r>
      <w:r w:rsidR="00652D48" w:rsidRPr="00645407">
        <w:t>nosaukums&gt;</w:t>
      </w:r>
      <w:r w:rsidR="002B66BF" w:rsidRPr="00645407">
        <w:t xml:space="preserve"> (</w:t>
      </w:r>
      <w:r w:rsidR="00652D48" w:rsidRPr="00645407">
        <w:t xml:space="preserve">id.Nr.&lt;&gt;) </w:t>
      </w:r>
      <w:r w:rsidR="002B66BF" w:rsidRPr="00645407">
        <w:t xml:space="preserve">rezultātiem, bez maldības, viltus un spaidiem noslēdz šādu </w:t>
      </w:r>
      <w:r w:rsidR="00652D48" w:rsidRPr="00645407">
        <w:t>L</w:t>
      </w:r>
      <w:r w:rsidR="002B66BF" w:rsidRPr="00645407">
        <w:t>īgumu, par turpmāk minēto:</w:t>
      </w:r>
    </w:p>
    <w:p w:rsidR="002B66BF" w:rsidRPr="00645407" w:rsidRDefault="002B66BF" w:rsidP="00247F15">
      <w:pPr>
        <w:jc w:val="both"/>
      </w:pPr>
    </w:p>
    <w:p w:rsidR="002B66BF" w:rsidRPr="00645407" w:rsidRDefault="002B66BF" w:rsidP="00982D6B">
      <w:pPr>
        <w:pStyle w:val="Sarakstarindkopa1"/>
        <w:ind w:left="0"/>
        <w:jc w:val="center"/>
        <w:rPr>
          <w:b/>
        </w:rPr>
      </w:pPr>
      <w:r w:rsidRPr="00645407">
        <w:rPr>
          <w:b/>
        </w:rPr>
        <w:t>Definīcijas</w:t>
      </w:r>
    </w:p>
    <w:p w:rsidR="002B66BF" w:rsidRPr="00645407" w:rsidRDefault="002B66BF" w:rsidP="00982D6B">
      <w:pPr>
        <w:pStyle w:val="Sarakstarindkopa1"/>
        <w:ind w:left="567"/>
        <w:jc w:val="both"/>
        <w:rPr>
          <w:b/>
        </w:rPr>
      </w:pPr>
      <w:r w:rsidRPr="00645407">
        <w:rPr>
          <w:b/>
        </w:rPr>
        <w:t xml:space="preserve">Akts - </w:t>
      </w:r>
      <w:r w:rsidRPr="00645407">
        <w:t>pieņemšanas nodošanas akts, kas apliecina, ka Prece vai kāda tās daļa ir Piegādāta saskaņā ar Līguma noteikumiem vai tiek konstatēti Defekti.</w:t>
      </w:r>
    </w:p>
    <w:p w:rsidR="002B66BF" w:rsidRPr="00645407" w:rsidRDefault="002B66BF" w:rsidP="00982D6B">
      <w:pPr>
        <w:pStyle w:val="Sarakstarindkopa1"/>
        <w:ind w:left="567"/>
        <w:jc w:val="both"/>
      </w:pPr>
      <w:r w:rsidRPr="00645407">
        <w:rPr>
          <w:b/>
        </w:rPr>
        <w:t xml:space="preserve">Defekti – </w:t>
      </w:r>
      <w:r w:rsidRPr="00645407">
        <w:rPr>
          <w:bCs/>
        </w:rPr>
        <w:t>Piegādes, Preces apjomu vai kvalitātes neatbilstība Latvijas Republikā spēkā esošajiem normatīvajiem aktiem,</w:t>
      </w:r>
      <w:r w:rsidR="005A58DF" w:rsidRPr="00645407">
        <w:rPr>
          <w:bCs/>
        </w:rPr>
        <w:t xml:space="preserve"> Nolikumam,</w:t>
      </w:r>
      <w:r w:rsidRPr="00645407">
        <w:rPr>
          <w:bCs/>
        </w:rPr>
        <w:t xml:space="preserve"> </w:t>
      </w:r>
      <w:r w:rsidR="00B25567" w:rsidRPr="00645407">
        <w:rPr>
          <w:bCs/>
        </w:rPr>
        <w:t>Izpildītāja iesniegtajam piedāvājumam</w:t>
      </w:r>
      <w:r w:rsidRPr="00645407">
        <w:rPr>
          <w:bCs/>
        </w:rPr>
        <w:t xml:space="preserve"> vai Līgumam</w:t>
      </w:r>
      <w:r w:rsidRPr="00645407">
        <w:t>.</w:t>
      </w:r>
    </w:p>
    <w:p w:rsidR="002B66BF" w:rsidRPr="00645407" w:rsidRDefault="002B66BF" w:rsidP="00982D6B">
      <w:pPr>
        <w:pStyle w:val="Sarakstarindkopa1"/>
        <w:ind w:left="567"/>
        <w:jc w:val="both"/>
        <w:rPr>
          <w:b/>
        </w:rPr>
      </w:pPr>
      <w:r w:rsidRPr="00645407">
        <w:rPr>
          <w:b/>
        </w:rPr>
        <w:t>Iepirkuma procedūra</w:t>
      </w:r>
      <w:r w:rsidRPr="00645407">
        <w:t xml:space="preserve"> - atklāts konkurss „</w:t>
      </w:r>
      <w:r w:rsidR="00AF7A9E" w:rsidRPr="00645407">
        <w:t>&lt;&gt;</w:t>
      </w:r>
      <w:r w:rsidRPr="00645407">
        <w:t>”, iepirkumu ident</w:t>
      </w:r>
      <w:r w:rsidR="00652D48" w:rsidRPr="00645407">
        <w:t>ifikācijas Nr.&lt;&gt;.</w:t>
      </w:r>
    </w:p>
    <w:p w:rsidR="002B66BF" w:rsidRPr="00645407" w:rsidRDefault="002B66BF" w:rsidP="00982D6B">
      <w:pPr>
        <w:pStyle w:val="Sarakstarindkopa1"/>
        <w:ind w:left="567"/>
        <w:jc w:val="both"/>
        <w:rPr>
          <w:b/>
        </w:rPr>
      </w:pPr>
      <w:r w:rsidRPr="00645407">
        <w:rPr>
          <w:b/>
        </w:rPr>
        <w:t xml:space="preserve">Līgums – </w:t>
      </w:r>
      <w:r w:rsidRPr="00645407">
        <w:t>šis līgums ar visiem tā pielikumiem, iespējamajiem papildinājumiem un grozījumiem.</w:t>
      </w:r>
    </w:p>
    <w:p w:rsidR="002B66BF" w:rsidRPr="00645407" w:rsidRDefault="002B66BF" w:rsidP="00982D6B">
      <w:pPr>
        <w:pStyle w:val="Sarakstarindkopa1"/>
        <w:ind w:left="567"/>
        <w:jc w:val="both"/>
        <w:rPr>
          <w:b/>
        </w:rPr>
      </w:pPr>
      <w:r w:rsidRPr="00645407">
        <w:rPr>
          <w:b/>
        </w:rPr>
        <w:t xml:space="preserve">Līguma summa – </w:t>
      </w:r>
      <w:r w:rsidRPr="00645407">
        <w:rPr>
          <w:bCs/>
        </w:rPr>
        <w:t>maksimāli iespējamā maksa par Preču Piegādi Līgumā noteiktajā kārtībā un apmērā.</w:t>
      </w:r>
    </w:p>
    <w:p w:rsidR="002B66BF" w:rsidRPr="00645407" w:rsidRDefault="002B66BF" w:rsidP="00982D6B">
      <w:pPr>
        <w:pStyle w:val="Sarakstarindkopa1"/>
        <w:ind w:left="567"/>
        <w:jc w:val="both"/>
        <w:rPr>
          <w:b/>
        </w:rPr>
      </w:pPr>
      <w:r w:rsidRPr="00645407">
        <w:rPr>
          <w:b/>
        </w:rPr>
        <w:t xml:space="preserve">Nolikums </w:t>
      </w:r>
      <w:r w:rsidRPr="00645407">
        <w:t>– Iepirkuma procedūras nolikums ar visiem tā pielikumiem, papildinājumiem, precizējumiem un grozījumiem</w:t>
      </w:r>
      <w:r w:rsidR="00B25567" w:rsidRPr="00645407">
        <w:t>, tajā skaitā tehniskās specifikācijas</w:t>
      </w:r>
      <w:r w:rsidRPr="00645407">
        <w:t>.</w:t>
      </w:r>
    </w:p>
    <w:p w:rsidR="002B66BF" w:rsidRPr="00645407" w:rsidRDefault="002B66BF" w:rsidP="00982D6B">
      <w:pPr>
        <w:pStyle w:val="Sarakstarindkopa1"/>
        <w:ind w:left="567"/>
        <w:jc w:val="both"/>
        <w:rPr>
          <w:b/>
        </w:rPr>
      </w:pPr>
      <w:r w:rsidRPr="00645407">
        <w:rPr>
          <w:b/>
        </w:rPr>
        <w:t xml:space="preserve">Pārstāvis - </w:t>
      </w:r>
      <w:r w:rsidRPr="00645407">
        <w:t xml:space="preserve">Pasūtītāja vai </w:t>
      </w:r>
      <w:r w:rsidR="00652D48" w:rsidRPr="00645407">
        <w:t>Izpildītāja</w:t>
      </w:r>
      <w:r w:rsidRPr="00645407">
        <w:t xml:space="preserve"> pilnvarota persona, kas Līguma ietvaros kontrolēs līgumsaistību izpildi, pieņems vai nodos Preci.</w:t>
      </w:r>
    </w:p>
    <w:p w:rsidR="002B66BF" w:rsidRPr="00645407" w:rsidRDefault="002B66BF" w:rsidP="00AF7A9E">
      <w:pPr>
        <w:pStyle w:val="Sarakstarindkopa1"/>
        <w:ind w:left="567"/>
        <w:jc w:val="both"/>
      </w:pPr>
      <w:r w:rsidRPr="00645407">
        <w:rPr>
          <w:b/>
        </w:rPr>
        <w:t xml:space="preserve">Prece </w:t>
      </w:r>
      <w:r w:rsidRPr="00645407">
        <w:t xml:space="preserve">– </w:t>
      </w:r>
      <w:r w:rsidR="00AF7A9E" w:rsidRPr="00645407">
        <w:t>pētnieciskās aparatūras un aprīkojums (iekārtas)</w:t>
      </w:r>
      <w:r w:rsidR="00E5352E" w:rsidRPr="00645407">
        <w:t>, par kuru piegādi</w:t>
      </w:r>
      <w:r w:rsidRPr="00645407">
        <w:t xml:space="preserve"> un uzstādīšanu saskaņā Nolikumu, </w:t>
      </w:r>
      <w:r w:rsidR="00652D48" w:rsidRPr="00645407">
        <w:t>Izpildītāja</w:t>
      </w:r>
      <w:r w:rsidRPr="00645407">
        <w:t xml:space="preserve"> iesniegto piedāvājumu tiek slēgts Līgums.</w:t>
      </w:r>
    </w:p>
    <w:p w:rsidR="002B66BF" w:rsidRPr="00645407" w:rsidRDefault="002B66BF" w:rsidP="00982D6B">
      <w:pPr>
        <w:pStyle w:val="Sarakstarindkopa1"/>
        <w:ind w:left="567"/>
        <w:jc w:val="both"/>
        <w:rPr>
          <w:b/>
        </w:rPr>
      </w:pPr>
      <w:r w:rsidRPr="00645407">
        <w:rPr>
          <w:b/>
        </w:rPr>
        <w:t>Piegāde -</w:t>
      </w:r>
      <w:r w:rsidRPr="00645407">
        <w:t xml:space="preserve"> Preces piegāde</w:t>
      </w:r>
      <w:r w:rsidR="00E5352E" w:rsidRPr="00645407">
        <w:t xml:space="preserve"> un</w:t>
      </w:r>
      <w:r w:rsidRPr="00645407">
        <w:t xml:space="preserve"> uzstādīšana</w:t>
      </w:r>
      <w:r w:rsidR="00FC622E" w:rsidRPr="00645407">
        <w:t xml:space="preserve"> </w:t>
      </w:r>
      <w:r w:rsidRPr="00645407">
        <w:t>saskaņā ar Līguma noteikumiem.</w:t>
      </w:r>
    </w:p>
    <w:p w:rsidR="00AE30F0" w:rsidRPr="00645407" w:rsidRDefault="00AE30F0" w:rsidP="00982D6B">
      <w:pPr>
        <w:pStyle w:val="Sarakstarindkopa1"/>
        <w:ind w:left="567"/>
        <w:jc w:val="both"/>
        <w:rPr>
          <w:b/>
        </w:rPr>
      </w:pPr>
      <w:r w:rsidRPr="00645407">
        <w:t>vienskaitlis (pēc nepieciešamības) ietvers arī daudzskaitli un otrādi; lietvārds, lietots sieviešu dzimtē, (pēc nepieciešamības) ietvers arī vīriešu dzimti un otrādi.</w:t>
      </w:r>
    </w:p>
    <w:p w:rsidR="00177844" w:rsidRPr="00645407" w:rsidRDefault="00177844" w:rsidP="0017784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sz w:val="24"/>
          <w:szCs w:val="24"/>
          <w:lang w:val="lv-LV"/>
        </w:rPr>
      </w:pPr>
    </w:p>
    <w:p w:rsidR="00AE30F0" w:rsidRPr="00645407" w:rsidRDefault="00177844" w:rsidP="006B73CB">
      <w:pPr>
        <w:pStyle w:val="BodyTextIndent2"/>
        <w:numPr>
          <w:ilvl w:val="0"/>
          <w:numId w:val="10"/>
        </w:numPr>
        <w:jc w:val="center"/>
        <w:rPr>
          <w:b/>
          <w:szCs w:val="24"/>
        </w:rPr>
      </w:pPr>
      <w:r w:rsidRPr="00645407">
        <w:rPr>
          <w:b/>
          <w:szCs w:val="24"/>
        </w:rPr>
        <w:t>Līguma priekšmets</w:t>
      </w:r>
    </w:p>
    <w:p w:rsidR="00AE30F0" w:rsidRPr="00645407" w:rsidRDefault="00AE30F0" w:rsidP="006B73CB">
      <w:pPr>
        <w:pStyle w:val="BodyTextIndent2"/>
        <w:numPr>
          <w:ilvl w:val="1"/>
          <w:numId w:val="10"/>
        </w:numPr>
        <w:tabs>
          <w:tab w:val="clear" w:pos="284"/>
        </w:tabs>
        <w:ind w:left="567" w:hanging="567"/>
        <w:rPr>
          <w:b/>
          <w:szCs w:val="24"/>
        </w:rPr>
      </w:pPr>
      <w:r w:rsidRPr="00645407">
        <w:t xml:space="preserve">Pasūtītājs pasūta, bet Izpildītājs par Līgumā </w:t>
      </w:r>
      <w:r w:rsidR="0003105D" w:rsidRPr="00645407">
        <w:t xml:space="preserve">noteiktu </w:t>
      </w:r>
      <w:r w:rsidRPr="00645407">
        <w:t>samaksu Piegādā Preci un Pasūtītājs apņemas pirkt, saņemt, un apmaksāt Preci Līgumā noteiktajā termiņā, kartībā un apmērā.</w:t>
      </w:r>
    </w:p>
    <w:p w:rsidR="00AE30F0" w:rsidRPr="00645407" w:rsidRDefault="00AE30F0" w:rsidP="006B73CB">
      <w:pPr>
        <w:pStyle w:val="BodyTextIndent2"/>
        <w:numPr>
          <w:ilvl w:val="1"/>
          <w:numId w:val="10"/>
        </w:numPr>
        <w:tabs>
          <w:tab w:val="clear" w:pos="284"/>
        </w:tabs>
        <w:ind w:left="567" w:hanging="567"/>
        <w:rPr>
          <w:b/>
          <w:szCs w:val="24"/>
        </w:rPr>
      </w:pPr>
      <w:r w:rsidRPr="00645407">
        <w:t>Prece tiek Piegādāta atbilstoši</w:t>
      </w:r>
      <w:r w:rsidR="005A58DF" w:rsidRPr="00645407">
        <w:t xml:space="preserve"> Nolikumam (Līguma </w:t>
      </w:r>
      <w:r w:rsidR="00DB3884" w:rsidRPr="00645407">
        <w:t>3</w:t>
      </w:r>
      <w:r w:rsidR="005A58DF" w:rsidRPr="00645407">
        <w:t xml:space="preserve">.pielikums), Izpildītāja </w:t>
      </w:r>
      <w:r w:rsidR="00C30E5A" w:rsidRPr="00645407">
        <w:t xml:space="preserve">Tehniskajam un Finanšu </w:t>
      </w:r>
      <w:r w:rsidR="005A58DF" w:rsidRPr="00645407">
        <w:t>piedāvājumam</w:t>
      </w:r>
      <w:r w:rsidRPr="00645407">
        <w:t xml:space="preserve"> </w:t>
      </w:r>
      <w:r w:rsidR="005A58DF" w:rsidRPr="00645407">
        <w:t>(</w:t>
      </w:r>
      <w:r w:rsidRPr="00645407">
        <w:t>Līguma 1.pielikum</w:t>
      </w:r>
      <w:r w:rsidR="005A58DF" w:rsidRPr="00645407">
        <w:t>s)</w:t>
      </w:r>
      <w:r w:rsidRPr="00645407">
        <w:t>,</w:t>
      </w:r>
      <w:r w:rsidR="005E57D8" w:rsidRPr="00645407">
        <w:t xml:space="preserve"> </w:t>
      </w:r>
      <w:r w:rsidRPr="00645407">
        <w:t>Līguma noteikumiem un Latvijas Republikā spēkā esošajiem normatīvajiem aktiem.</w:t>
      </w:r>
    </w:p>
    <w:p w:rsidR="00DB372D" w:rsidRPr="00645407" w:rsidRDefault="00AE30F0">
      <w:pPr>
        <w:pStyle w:val="BodyTextIndent2"/>
        <w:numPr>
          <w:ilvl w:val="1"/>
          <w:numId w:val="10"/>
        </w:numPr>
        <w:tabs>
          <w:tab w:val="clear" w:pos="284"/>
        </w:tabs>
        <w:ind w:left="567" w:hanging="567"/>
        <w:rPr>
          <w:b/>
        </w:rPr>
      </w:pPr>
      <w:r w:rsidRPr="00645407">
        <w:t xml:space="preserve">Izpildītājs garantē, ka Prece atbilst spēkā esošiem valsts standartiem vai citos normatīvajos aktos noteiktajām Preces kvalitātes un atbilstības prasībām, kā arī Preces izgatavotāja sniegtajai informācijai (Preces marķējums, pievienotā instrukcija, uzglabāšanas noteikumi u.tml.), kā arī garantē, ka tiks piegādātas jaunas, nelietotas Preces </w:t>
      </w:r>
      <w:r w:rsidR="00D9052C" w:rsidRPr="00645407">
        <w:t>oriģināliepakojumā</w:t>
      </w:r>
      <w:r w:rsidRPr="00645407">
        <w:t>.</w:t>
      </w:r>
    </w:p>
    <w:p w:rsidR="00F4028A" w:rsidRPr="00645407" w:rsidRDefault="00F4028A" w:rsidP="00F4028A">
      <w:pPr>
        <w:pStyle w:val="BodyTextIndent2"/>
        <w:numPr>
          <w:ilvl w:val="1"/>
          <w:numId w:val="10"/>
        </w:numPr>
        <w:tabs>
          <w:tab w:val="clear" w:pos="284"/>
        </w:tabs>
        <w:ind w:left="567" w:hanging="567"/>
        <w:rPr>
          <w:b/>
          <w:szCs w:val="24"/>
        </w:rPr>
      </w:pPr>
      <w:r w:rsidRPr="00645407">
        <w:t xml:space="preserve">Piegādes tiek veiktas Eiropas Reģionālās attīstības fonda (turpmāk – ERAF) 3.1.2.1.1.apakšaktivitātes „Augstākās izglītības iestāžu telpu un iekārtu modernizēšana studiju programmu kvalitātes uzlabošanai, tajā skaitā, nodrošinot izglītības programmu apgūšanas iespējas arī personām ar funkcionāliem traucējumiem” projekta „Latvijas Universitātes infrastruktūras modernizācija prioritāro virzienu studiju programmu attīstībai” (Nr.2010/0114/3DP/3.1.2.1.1/09/IPIA/VIAA/029) un ERAF </w:t>
      </w:r>
      <w:r w:rsidRPr="00645407">
        <w:rPr>
          <w:shd w:val="clear" w:color="auto" w:fill="FFFFFF"/>
        </w:rPr>
        <w:t>2.1.1.3.1.apakšaktivitātes</w:t>
      </w:r>
      <w:r w:rsidRPr="00645407">
        <w:t> „Zinātnes infrastruktūras attīstība” projekta </w:t>
      </w:r>
      <w:r w:rsidRPr="00645407">
        <w:rPr>
          <w:shd w:val="clear" w:color="auto" w:fill="FFFFFF"/>
        </w:rPr>
        <w:t xml:space="preserve"> </w:t>
      </w:r>
      <w:r w:rsidRPr="00645407">
        <w:rPr>
          <w:lang w:eastAsia="en-US"/>
        </w:rPr>
        <w:t>„Mūsdienīgas zinātnes materiāltehniskās bāzes pilnveide lauksaimniecības resursu izmantošanas un pārtikas valsts nozīmes pētniecības centra ietvaros” (</w:t>
      </w:r>
      <w:r w:rsidRPr="00645407">
        <w:rPr>
          <w:bCs/>
          <w:lang w:eastAsia="en-US"/>
        </w:rPr>
        <w:t>Nr.2011/0040/2DP/2.1.1.3.1/11/IPIA/VIAA/002) ietvaros</w:t>
      </w:r>
      <w:r w:rsidRPr="00645407">
        <w:rPr>
          <w:shd w:val="clear" w:color="auto" w:fill="FFFFFF"/>
        </w:rPr>
        <w:t>.</w:t>
      </w:r>
    </w:p>
    <w:p w:rsidR="001A5BE1" w:rsidRPr="00645407" w:rsidRDefault="001A5BE1" w:rsidP="001A5BE1">
      <w:pPr>
        <w:pStyle w:val="BodyTextIndent2"/>
      </w:pPr>
    </w:p>
    <w:p w:rsidR="00FC622E" w:rsidRPr="00645407" w:rsidRDefault="00FC622E" w:rsidP="006B73CB">
      <w:pPr>
        <w:pStyle w:val="Sarakstarindkopa1"/>
        <w:numPr>
          <w:ilvl w:val="0"/>
          <w:numId w:val="10"/>
        </w:numPr>
        <w:jc w:val="center"/>
        <w:rPr>
          <w:b/>
        </w:rPr>
      </w:pPr>
      <w:r w:rsidRPr="00645407">
        <w:rPr>
          <w:b/>
        </w:rPr>
        <w:t>Līguma summa un norēķinu kārtība</w:t>
      </w:r>
    </w:p>
    <w:p w:rsidR="00B80AE1" w:rsidRPr="00645407" w:rsidRDefault="00FC622E" w:rsidP="006B73CB">
      <w:pPr>
        <w:pStyle w:val="Sarakstarindkopa1"/>
        <w:numPr>
          <w:ilvl w:val="1"/>
          <w:numId w:val="10"/>
        </w:numPr>
        <w:tabs>
          <w:tab w:val="clear" w:pos="284"/>
        </w:tabs>
        <w:ind w:left="567" w:hanging="567"/>
        <w:jc w:val="both"/>
        <w:rPr>
          <w:b/>
        </w:rPr>
      </w:pPr>
      <w:r w:rsidRPr="00645407">
        <w:t xml:space="preserve">Līguma summa par Preces Piegādi bez PVN ir EUR ___________ (summa vārdiem). </w:t>
      </w:r>
    </w:p>
    <w:p w:rsidR="00FC622E" w:rsidRPr="00645407" w:rsidRDefault="00FC622E" w:rsidP="00B80AE1">
      <w:pPr>
        <w:pStyle w:val="Sarakstarindkopa1"/>
        <w:ind w:left="567"/>
        <w:jc w:val="both"/>
        <w:rPr>
          <w:b/>
        </w:rPr>
      </w:pPr>
      <w:r w:rsidRPr="00645407">
        <w:t xml:space="preserve">Līguma summa visā Līguma darbības laikā </w:t>
      </w:r>
      <w:r w:rsidR="00B80AE1" w:rsidRPr="00645407">
        <w:t>nav</w:t>
      </w:r>
      <w:r w:rsidRPr="00645407">
        <w:t xml:space="preserve"> </w:t>
      </w:r>
      <w:r w:rsidR="00B80AE1" w:rsidRPr="00645407">
        <w:t>maināma</w:t>
      </w:r>
      <w:r w:rsidRPr="00645407">
        <w:t xml:space="preserve">. </w:t>
      </w:r>
    </w:p>
    <w:p w:rsidR="00B80AE1" w:rsidRPr="00645407" w:rsidRDefault="00FC622E" w:rsidP="006B73CB">
      <w:pPr>
        <w:pStyle w:val="Sarakstarindkopa1"/>
        <w:numPr>
          <w:ilvl w:val="1"/>
          <w:numId w:val="10"/>
        </w:numPr>
        <w:tabs>
          <w:tab w:val="clear" w:pos="284"/>
        </w:tabs>
        <w:ind w:left="567" w:hanging="567"/>
        <w:jc w:val="both"/>
      </w:pPr>
      <w:r w:rsidRPr="00645407">
        <w:t xml:space="preserve">Papildus Līguma summai Pasūtītājs maksā </w:t>
      </w:r>
      <w:r w:rsidR="00D76185" w:rsidRPr="00645407">
        <w:t>Izpildītājam</w:t>
      </w:r>
      <w:r w:rsidRPr="00645407">
        <w:t xml:space="preserve"> PVN</w:t>
      </w:r>
      <w:r w:rsidR="00653235" w:rsidRPr="00645407">
        <w:t>, kas ir EUR _______ (summa vārdiem)</w:t>
      </w:r>
      <w:r w:rsidRPr="00645407">
        <w:t xml:space="preserve"> normatīvajos aktos noteiktajā kārtībā un apmērā</w:t>
      </w:r>
      <w:r w:rsidR="00653235" w:rsidRPr="00645407">
        <w:t xml:space="preserve"> </w:t>
      </w:r>
      <w:r w:rsidR="00B80AE1" w:rsidRPr="00645407">
        <w:t>PVN (norādīt procentu).</w:t>
      </w:r>
    </w:p>
    <w:p w:rsidR="00FC622E" w:rsidRPr="00645407" w:rsidRDefault="00D76185" w:rsidP="006B73CB">
      <w:pPr>
        <w:pStyle w:val="Sarakstarindkopa1"/>
        <w:numPr>
          <w:ilvl w:val="1"/>
          <w:numId w:val="10"/>
        </w:numPr>
        <w:tabs>
          <w:tab w:val="clear" w:pos="284"/>
        </w:tabs>
        <w:ind w:left="567" w:hanging="567"/>
        <w:jc w:val="both"/>
        <w:rPr>
          <w:b/>
        </w:rPr>
      </w:pPr>
      <w:r w:rsidRPr="00645407">
        <w:t>Izpildītāja</w:t>
      </w:r>
      <w:r w:rsidR="00FC622E" w:rsidRPr="00645407">
        <w:t xml:space="preserve"> </w:t>
      </w:r>
      <w:r w:rsidR="00C30E5A" w:rsidRPr="00645407">
        <w:t xml:space="preserve">Tehniskajā un </w:t>
      </w:r>
      <w:r w:rsidR="00FC622E" w:rsidRPr="00645407">
        <w:t>Finanšu piedāvājumā (</w:t>
      </w:r>
      <w:r w:rsidR="005A58DF" w:rsidRPr="00645407">
        <w:t xml:space="preserve">Līguma </w:t>
      </w:r>
      <w:r w:rsidR="005E57D8" w:rsidRPr="00645407">
        <w:t>1</w:t>
      </w:r>
      <w:r w:rsidR="005F0A0F" w:rsidRPr="00645407">
        <w:t>.pielikums</w:t>
      </w:r>
      <w:r w:rsidR="00FC622E" w:rsidRPr="00645407">
        <w:t xml:space="preserve">), iekļautās vienību cenas ir nemainīgas visā Līguma darbības laikā. Pasūtītājs maksā </w:t>
      </w:r>
      <w:r w:rsidRPr="00645407">
        <w:t>Izpildītājam</w:t>
      </w:r>
      <w:r w:rsidR="00FC622E" w:rsidRPr="00645407">
        <w:t xml:space="preserve"> tik</w:t>
      </w:r>
      <w:r w:rsidRPr="00645407">
        <w:t>ai par faktiski Piegādāto Preci</w:t>
      </w:r>
      <w:r w:rsidR="00FC622E" w:rsidRPr="00645407">
        <w:t>.</w:t>
      </w:r>
    </w:p>
    <w:p w:rsidR="00FC622E" w:rsidRPr="00645407" w:rsidRDefault="00D76185" w:rsidP="006B73CB">
      <w:pPr>
        <w:pStyle w:val="ListParagraph"/>
        <w:numPr>
          <w:ilvl w:val="1"/>
          <w:numId w:val="10"/>
        </w:numPr>
        <w:tabs>
          <w:tab w:val="clear" w:pos="284"/>
        </w:tabs>
        <w:ind w:left="567" w:hanging="567"/>
        <w:jc w:val="both"/>
      </w:pPr>
      <w:r w:rsidRPr="00645407">
        <w:t>Izpildītājam</w:t>
      </w:r>
      <w:r w:rsidR="00FC622E" w:rsidRPr="00645407">
        <w:t xml:space="preserve"> pēc Līguma noslēgšanas ir iespēja saņemt avansa maksājumu, kas nav lielāks kā </w:t>
      </w:r>
      <w:r w:rsidRPr="00645407">
        <w:t>2</w:t>
      </w:r>
      <w:r w:rsidR="00FC622E" w:rsidRPr="00645407">
        <w:t>0% (</w:t>
      </w:r>
      <w:r w:rsidRPr="00645407">
        <w:t>divdesmit</w:t>
      </w:r>
      <w:r w:rsidR="00FC622E" w:rsidRPr="00645407">
        <w:t xml:space="preserve"> procenti) apmērā no Līguma summas</w:t>
      </w:r>
      <w:r w:rsidRPr="00645407">
        <w:t>,</w:t>
      </w:r>
      <w:r w:rsidR="00FC622E" w:rsidRPr="00645407">
        <w:t xml:space="preserve"> t.i., </w:t>
      </w:r>
      <w:r w:rsidRPr="00645407">
        <w:t>EUR</w:t>
      </w:r>
      <w:r w:rsidR="00FC622E" w:rsidRPr="00645407">
        <w:t xml:space="preserve"> </w:t>
      </w:r>
      <w:r w:rsidRPr="00645407">
        <w:t>__________</w:t>
      </w:r>
      <w:r w:rsidR="00FC622E" w:rsidRPr="00645407">
        <w:t xml:space="preserve"> (summa vārdiem), kurš tiek izmaksāts saskaņā ar </w:t>
      </w:r>
      <w:r w:rsidR="003270C0" w:rsidRPr="00645407">
        <w:t>Izpildītāja</w:t>
      </w:r>
      <w:r w:rsidR="00FC622E" w:rsidRPr="00645407">
        <w:t xml:space="preserve"> izrakstīto rēķinu 20 (divdesmit) darba dienu laikā pēc atbilstoša rēķina </w:t>
      </w:r>
      <w:r w:rsidRPr="00645407">
        <w:t xml:space="preserve">un bankas garantijas par avansa summu saņemšanas, ja iesniegtā garantija atbilst </w:t>
      </w:r>
      <w:r w:rsidR="005A58DF" w:rsidRPr="00645407">
        <w:t>L</w:t>
      </w:r>
      <w:r w:rsidRPr="00645407">
        <w:t xml:space="preserve">īguma </w:t>
      </w:r>
      <w:r w:rsidR="00DB3884" w:rsidRPr="00645407">
        <w:t>2</w:t>
      </w:r>
      <w:r w:rsidRPr="00645407">
        <w:t>.pielikuma prasībām</w:t>
      </w:r>
      <w:r w:rsidR="00FC622E" w:rsidRPr="00645407">
        <w:t xml:space="preserve">, pārskaitot naudu </w:t>
      </w:r>
      <w:r w:rsidRPr="00645407">
        <w:t>Izpildītāja</w:t>
      </w:r>
      <w:r w:rsidR="00FC622E" w:rsidRPr="00645407">
        <w:t xml:space="preserve"> norādītajā bankas kontā.</w:t>
      </w:r>
      <w:r w:rsidR="000A0E86" w:rsidRPr="00645407">
        <w:t xml:space="preserve"> Avansu atmaksā proporcionāli veiktajām Piegādēm vai ātrāk.</w:t>
      </w:r>
    </w:p>
    <w:p w:rsidR="004314D4" w:rsidRPr="00645407" w:rsidRDefault="004314D4" w:rsidP="006B73CB">
      <w:pPr>
        <w:pStyle w:val="ListParagraph"/>
        <w:numPr>
          <w:ilvl w:val="1"/>
          <w:numId w:val="10"/>
        </w:numPr>
        <w:tabs>
          <w:tab w:val="clear" w:pos="284"/>
        </w:tabs>
        <w:ind w:left="567" w:hanging="567"/>
        <w:jc w:val="both"/>
      </w:pPr>
      <w:r w:rsidRPr="00645407">
        <w:t xml:space="preserve">Samaksu par veiktajām Piegādēm Pasūtītājs veic 30 (trīsdesmit) dienu laikā pēc Preces Piegādes </w:t>
      </w:r>
      <w:r w:rsidR="00397B9B" w:rsidRPr="00645407">
        <w:t xml:space="preserve">rēķina saņemšanas, </w:t>
      </w:r>
      <w:r w:rsidRPr="00645407">
        <w:t xml:space="preserve"> Akta abpusējas parakstīšanas un pēc Preces garantijas laika nodrošinājumu, kas iesniegts atbilstoši Līguma 2.pielikuma noteikumiem, saņemšanas, pārskaitot naudu Izpildītāja norādītājā bankas kontā. Ja </w:t>
      </w:r>
      <w:r w:rsidR="002C2255" w:rsidRPr="00645407">
        <w:t>P</w:t>
      </w:r>
      <w:r w:rsidRPr="00645407">
        <w:t xml:space="preserve">iegāde tiek veikta pa daļām, garantijas laika nodrošinājums iesniedzams pie pirmās </w:t>
      </w:r>
      <w:r w:rsidR="002C2255" w:rsidRPr="00645407">
        <w:t>P</w:t>
      </w:r>
      <w:r w:rsidRPr="00645407">
        <w:t xml:space="preserve">iegādes daļas, attiecīgi nodrošinot garantijas laika nodrošinājuma spēkā esamību visā Preces garantijas laikā. </w:t>
      </w:r>
    </w:p>
    <w:p w:rsidR="00FC622E" w:rsidRPr="00645407" w:rsidRDefault="00FC622E" w:rsidP="006B73CB">
      <w:pPr>
        <w:pStyle w:val="ListParagraph"/>
        <w:numPr>
          <w:ilvl w:val="1"/>
          <w:numId w:val="10"/>
        </w:numPr>
        <w:tabs>
          <w:tab w:val="clear" w:pos="284"/>
        </w:tabs>
        <w:ind w:left="567" w:hanging="567"/>
        <w:jc w:val="both"/>
      </w:pPr>
      <w:r w:rsidRPr="00645407">
        <w:t>Maksājums skaitās izdarīts brīdī, kad Pasūtītājs veicis maksājumu no sava norēķinu konta.</w:t>
      </w:r>
    </w:p>
    <w:p w:rsidR="00FC622E" w:rsidRPr="00645407" w:rsidRDefault="002F17EB" w:rsidP="006B73CB">
      <w:pPr>
        <w:pStyle w:val="Sarakstarindkopa1"/>
        <w:numPr>
          <w:ilvl w:val="1"/>
          <w:numId w:val="10"/>
        </w:numPr>
        <w:tabs>
          <w:tab w:val="clear" w:pos="284"/>
        </w:tabs>
        <w:ind w:left="567" w:hanging="567"/>
        <w:jc w:val="both"/>
      </w:pPr>
      <w:r w:rsidRPr="00645407">
        <w:t>Izpildītājs</w:t>
      </w:r>
      <w:r w:rsidR="00DE4527" w:rsidRPr="00645407">
        <w:t xml:space="preserve">, sagatavojot </w:t>
      </w:r>
      <w:r w:rsidR="00FC622E" w:rsidRPr="00645407">
        <w:t>Aktu</w:t>
      </w:r>
      <w:r w:rsidR="00DE4527" w:rsidRPr="00645407">
        <w:t xml:space="preserve"> </w:t>
      </w:r>
      <w:r w:rsidR="00911340" w:rsidRPr="00645407">
        <w:t>un rēķin</w:t>
      </w:r>
      <w:r w:rsidR="002731A8" w:rsidRPr="00645407">
        <w:t>u</w:t>
      </w:r>
      <w:r w:rsidR="00FC622E" w:rsidRPr="00645407">
        <w:t xml:space="preserve">, tajā iekļauj informāciju ar </w:t>
      </w:r>
      <w:r w:rsidR="00FC622E" w:rsidRPr="00645407">
        <w:rPr>
          <w:b/>
        </w:rPr>
        <w:t xml:space="preserve">projekta pilnu nosaukumu un numuru </w:t>
      </w:r>
      <w:r w:rsidR="00FC622E" w:rsidRPr="00645407">
        <w:t>(norādīts Līguma preambulā),</w:t>
      </w:r>
      <w:r w:rsidR="00FC622E" w:rsidRPr="00645407">
        <w:rPr>
          <w:b/>
        </w:rPr>
        <w:t xml:space="preserve"> iepirkuma nosaukumu un identifikācijas numuru</w:t>
      </w:r>
      <w:r w:rsidR="00FC622E" w:rsidRPr="00645407">
        <w:t xml:space="preserve">, kā arī </w:t>
      </w:r>
      <w:r w:rsidR="00FC622E" w:rsidRPr="00645407">
        <w:rPr>
          <w:b/>
        </w:rPr>
        <w:t>Līguma datumu un numuru</w:t>
      </w:r>
      <w:r w:rsidR="00FC622E" w:rsidRPr="00645407">
        <w:t xml:space="preserve">. Ja </w:t>
      </w:r>
      <w:r w:rsidRPr="00645407">
        <w:t>Izpildītājs</w:t>
      </w:r>
      <w:r w:rsidR="00FC622E" w:rsidRPr="00645407">
        <w:t xml:space="preserve"> nav iekļāvis šajā Līguma punktā no</w:t>
      </w:r>
      <w:r w:rsidR="00090D25" w:rsidRPr="00645407">
        <w:t xml:space="preserve">teikto informāciju </w:t>
      </w:r>
      <w:r w:rsidR="00FC622E" w:rsidRPr="00645407">
        <w:t>Aktā</w:t>
      </w:r>
      <w:r w:rsidR="00911340" w:rsidRPr="00645407">
        <w:t xml:space="preserve"> un r</w:t>
      </w:r>
      <w:r w:rsidR="00090D25" w:rsidRPr="00645407">
        <w:t>ē</w:t>
      </w:r>
      <w:r w:rsidR="00911340" w:rsidRPr="00645407">
        <w:t>ķinā</w:t>
      </w:r>
      <w:r w:rsidR="00FC622E" w:rsidRPr="00645407">
        <w:t xml:space="preserve">, Pasūtītājam ir tiesības prasīt </w:t>
      </w:r>
      <w:r w:rsidRPr="00645407">
        <w:t>Izpildītājam</w:t>
      </w:r>
      <w:r w:rsidR="00FC622E" w:rsidRPr="00645407">
        <w:t xml:space="preserve"> veikt atbilstošas korekcijas un līdz brīdim, kamēr </w:t>
      </w:r>
      <w:r w:rsidRPr="00645407">
        <w:t>Izpildītājs</w:t>
      </w:r>
      <w:r w:rsidR="00FC622E" w:rsidRPr="00645407">
        <w:t xml:space="preserve"> nav novērsis nepilnības – neapmaksāt </w:t>
      </w:r>
      <w:r w:rsidRPr="00645407">
        <w:t>Izpildītājam</w:t>
      </w:r>
      <w:r w:rsidR="00FC622E" w:rsidRPr="00645407">
        <w:t xml:space="preserve"> pienākošos summu. </w:t>
      </w:r>
      <w:r w:rsidR="002731A8" w:rsidRPr="00645407">
        <w:t>Šajā punktā paredzēto tiesību izmantošana neapmaksāt Izpildītāja rēķinu nav uzskatāma par savlaicīgu rēķinu nesamaksu, kas dod Izpildītājam tiesības saņemt līgumsodu vai jebkādu zaudējumu atlīdzību.</w:t>
      </w:r>
    </w:p>
    <w:p w:rsidR="001A5BE1" w:rsidRPr="00645407" w:rsidRDefault="001A5BE1" w:rsidP="001A5BE1">
      <w:pPr>
        <w:pStyle w:val="BodyTextIndent2"/>
      </w:pPr>
    </w:p>
    <w:p w:rsidR="00C143B4" w:rsidRPr="00645407" w:rsidRDefault="00C143B4" w:rsidP="006B73CB">
      <w:pPr>
        <w:pStyle w:val="Sarakstarindkopa1"/>
        <w:keepNext/>
        <w:keepLines/>
        <w:numPr>
          <w:ilvl w:val="0"/>
          <w:numId w:val="10"/>
        </w:numPr>
        <w:jc w:val="center"/>
        <w:rPr>
          <w:b/>
        </w:rPr>
      </w:pPr>
      <w:r w:rsidRPr="00645407">
        <w:rPr>
          <w:b/>
        </w:rPr>
        <w:t>Preces piegādes noteikumi un termiņi</w:t>
      </w:r>
    </w:p>
    <w:p w:rsidR="00B03EF8" w:rsidRPr="00645407" w:rsidRDefault="00B03EF8" w:rsidP="006D00DD">
      <w:pPr>
        <w:pStyle w:val="Sarakstarindkopa1"/>
        <w:keepNext/>
        <w:keepLines/>
        <w:numPr>
          <w:ilvl w:val="1"/>
          <w:numId w:val="10"/>
        </w:numPr>
        <w:tabs>
          <w:tab w:val="clear" w:pos="284"/>
        </w:tabs>
        <w:ind w:left="567" w:hanging="567"/>
        <w:jc w:val="both"/>
      </w:pPr>
      <w:r w:rsidRPr="00645407">
        <w:rPr>
          <w:shd w:val="clear" w:color="auto" w:fill="FFFFFF"/>
        </w:rPr>
        <w:t xml:space="preserve">Iepirkuma priekšmeta izpildes (piegāde un uzstādīšana) ir jāuzsāk pēc iepirkuma līguma parakstīšanas un jāpabeidz ne vēlāk kā līdz 2015.gada 31.augustam. Līgumā </w:t>
      </w:r>
      <w:r w:rsidR="00F4028A" w:rsidRPr="00645407">
        <w:rPr>
          <w:shd w:val="clear" w:color="auto" w:fill="FFFFFF"/>
        </w:rPr>
        <w:t>1.4.punktā norādīto projektu īstenošanas termiņu pagarinājuma gadījumā iepirkuma priekšmeta izpildes (piegādes un uzstādīšanas) termiņš var tikt pagarināts līdz 2015.gada 30.oktobrim.</w:t>
      </w:r>
      <w:r w:rsidR="00FD725A" w:rsidRPr="00645407">
        <w:rPr>
          <w:shd w:val="clear" w:color="auto" w:fill="FFFFFF"/>
        </w:rPr>
        <w:t xml:space="preserve"> Projektu īstenošanas termiņš tiks pagarināts, ja iestājas kāds no Ministru kabinete 2007.gada 26.jūnija noteikumu Nr.419 „</w:t>
      </w:r>
      <w:r w:rsidR="00FD725A" w:rsidRPr="00645407">
        <w:rPr>
          <w:bCs/>
          <w:shd w:val="clear" w:color="auto" w:fill="FFFFFF"/>
        </w:rPr>
        <w:t>Kārtība, kādā Eiropas Savienības struktūrfondu un Kohēzijas fonda vadībā iesaistītās institūcijas nodrošina plānošanas dokumentu sagatavošanu un šo fondu ieviešanu</w:t>
      </w:r>
      <w:r w:rsidR="00FD725A" w:rsidRPr="00645407">
        <w:rPr>
          <w:shd w:val="clear" w:color="auto" w:fill="FFFFFF"/>
        </w:rPr>
        <w:t>” 25.</w:t>
      </w:r>
      <w:r w:rsidR="00FD725A" w:rsidRPr="00645407">
        <w:rPr>
          <w:shd w:val="clear" w:color="auto" w:fill="FFFFFF"/>
          <w:vertAlign w:val="superscript"/>
        </w:rPr>
        <w:t>2</w:t>
      </w:r>
      <w:r w:rsidR="00FD725A" w:rsidRPr="00645407">
        <w:rPr>
          <w:shd w:val="clear" w:color="auto" w:fill="FFFFFF"/>
        </w:rPr>
        <w:t>punktā minētajiem apstākļiem.</w:t>
      </w:r>
    </w:p>
    <w:p w:rsidR="00C143B4" w:rsidRPr="00645407" w:rsidRDefault="00C143B4" w:rsidP="006B73CB">
      <w:pPr>
        <w:pStyle w:val="Sarakstarindkopa1"/>
        <w:numPr>
          <w:ilvl w:val="1"/>
          <w:numId w:val="10"/>
        </w:numPr>
        <w:tabs>
          <w:tab w:val="clear" w:pos="284"/>
        </w:tabs>
        <w:ind w:left="567" w:hanging="567"/>
        <w:jc w:val="both"/>
      </w:pPr>
      <w:r w:rsidRPr="00645407">
        <w:t>Preces Piegādes adrese ir &lt;adrese, telpa&gt;.</w:t>
      </w:r>
    </w:p>
    <w:p w:rsidR="00C143B4" w:rsidRPr="00645407" w:rsidRDefault="00C143B4" w:rsidP="006B73CB">
      <w:pPr>
        <w:pStyle w:val="Sarakstarindkopa1"/>
        <w:numPr>
          <w:ilvl w:val="1"/>
          <w:numId w:val="10"/>
        </w:numPr>
        <w:tabs>
          <w:tab w:val="clear" w:pos="284"/>
        </w:tabs>
        <w:ind w:left="567" w:hanging="567"/>
        <w:jc w:val="both"/>
        <w:rPr>
          <w:b/>
        </w:rPr>
      </w:pPr>
      <w:r w:rsidRPr="00645407">
        <w:t>Ne vēlāk kā 5 (piecas) darba dienas pirms attiecīg</w:t>
      </w:r>
      <w:r w:rsidR="00386091" w:rsidRPr="00645407">
        <w:t>ā</w:t>
      </w:r>
      <w:r w:rsidRPr="00645407">
        <w:t xml:space="preserve">s Preces Piegādes, Izpildītājam ir pienākums saskaņot ar Pasūtītāju Preces piegādes laiku. Preču piegādes adreses maiņas gadījumā Pasūtītājs Izpildītāju rakstiski informē </w:t>
      </w:r>
      <w:r w:rsidR="00386091" w:rsidRPr="00645407">
        <w:t>iespējami īsākā laikā, bet ne vēlāk kā vienu darba dienu pirms Preces Piegādes</w:t>
      </w:r>
      <w:r w:rsidRPr="00645407">
        <w:t xml:space="preserve">. </w:t>
      </w:r>
      <w:r w:rsidR="00B34D30" w:rsidRPr="00645407">
        <w:t>Līguma noslēgšanas brīdī Pasūtītājs izsniedz Izpildītājam piegāžu grafiku.</w:t>
      </w:r>
    </w:p>
    <w:p w:rsidR="00C143B4" w:rsidRPr="00645407" w:rsidRDefault="00386091" w:rsidP="006B73CB">
      <w:pPr>
        <w:pStyle w:val="Sarakstarindkopa1"/>
        <w:numPr>
          <w:ilvl w:val="1"/>
          <w:numId w:val="10"/>
        </w:numPr>
        <w:tabs>
          <w:tab w:val="clear" w:pos="284"/>
        </w:tabs>
        <w:ind w:left="567" w:hanging="567"/>
        <w:jc w:val="both"/>
        <w:rPr>
          <w:b/>
        </w:rPr>
      </w:pPr>
      <w:r w:rsidRPr="00645407">
        <w:t>Jebkādas izmaksas, kas saistītas ar Preču Piegādi</w:t>
      </w:r>
      <w:r w:rsidR="00400F2C" w:rsidRPr="00645407">
        <w:t>,</w:t>
      </w:r>
      <w:r w:rsidRPr="00645407">
        <w:t xml:space="preserve"> ir ietvertas līguma cenā un Pasūtītājam tā nav atsevišķi jāatlīdzina Izpildītājam. </w:t>
      </w:r>
    </w:p>
    <w:p w:rsidR="005E57D8" w:rsidRPr="00645407" w:rsidRDefault="00274EDE" w:rsidP="006B73CB">
      <w:pPr>
        <w:pStyle w:val="Sarakstarindkopa1"/>
        <w:numPr>
          <w:ilvl w:val="1"/>
          <w:numId w:val="10"/>
        </w:numPr>
        <w:tabs>
          <w:tab w:val="clear" w:pos="284"/>
        </w:tabs>
        <w:ind w:left="567" w:hanging="567"/>
        <w:jc w:val="both"/>
        <w:rPr>
          <w:b/>
        </w:rPr>
      </w:pPr>
      <w:r w:rsidRPr="00645407">
        <w:t>L</w:t>
      </w:r>
      <w:r w:rsidR="0003105D" w:rsidRPr="00645407">
        <w:t>īgums stājas spēkā</w:t>
      </w:r>
      <w:r w:rsidRPr="00645407">
        <w:t xml:space="preserve"> pēc</w:t>
      </w:r>
      <w:r w:rsidR="0003105D" w:rsidRPr="00645407">
        <w:t xml:space="preserve"> abpusējas parakstīšanas un nolikuma prasībām atbilstošas līguma izpildes spējas garantijas saņemšanas un ir spēkā līdz </w:t>
      </w:r>
      <w:r w:rsidR="003C486B" w:rsidRPr="00645407">
        <w:t>&lt;datums</w:t>
      </w:r>
      <w:r w:rsidR="0003105D" w:rsidRPr="00645407">
        <w:t>&gt; (ieskaitot) vai līdz abpusējai saistību izpildei.</w:t>
      </w:r>
      <w:r w:rsidR="0003105D" w:rsidRPr="00645407">
        <w:rPr>
          <w:rStyle w:val="WW8Num2z0"/>
          <w:rFonts w:ascii="Arial" w:hAnsi="Arial" w:cs="Arial"/>
          <w:b/>
          <w:bCs/>
          <w:i/>
          <w:iCs/>
          <w:color w:val="auto"/>
          <w:shd w:val="clear" w:color="auto" w:fill="FFFFFF"/>
        </w:rPr>
        <w:t xml:space="preserve"> </w:t>
      </w:r>
    </w:p>
    <w:p w:rsidR="001A5BE1" w:rsidRPr="00645407" w:rsidRDefault="001A5BE1" w:rsidP="001A5BE1">
      <w:pPr>
        <w:pStyle w:val="BodyTextIndent2"/>
        <w:rPr>
          <w:b/>
          <w:szCs w:val="24"/>
        </w:rPr>
      </w:pPr>
    </w:p>
    <w:p w:rsidR="005A58DF" w:rsidRPr="00645407" w:rsidRDefault="005A58DF" w:rsidP="006B73CB">
      <w:pPr>
        <w:pStyle w:val="Sarakstarindkopa1"/>
        <w:numPr>
          <w:ilvl w:val="0"/>
          <w:numId w:val="10"/>
        </w:numPr>
        <w:jc w:val="center"/>
        <w:rPr>
          <w:b/>
        </w:rPr>
      </w:pPr>
      <w:r w:rsidRPr="00645407">
        <w:rPr>
          <w:b/>
        </w:rPr>
        <w:t>Preces pieņemšanas kārtība</w:t>
      </w:r>
    </w:p>
    <w:p w:rsidR="005A58DF" w:rsidRPr="00645407" w:rsidRDefault="005A58DF" w:rsidP="006B73CB">
      <w:pPr>
        <w:pStyle w:val="Sarakstarindkopa1"/>
        <w:numPr>
          <w:ilvl w:val="1"/>
          <w:numId w:val="10"/>
        </w:numPr>
        <w:tabs>
          <w:tab w:val="clear" w:pos="284"/>
        </w:tabs>
        <w:ind w:left="567" w:hanging="567"/>
        <w:jc w:val="both"/>
      </w:pPr>
      <w:r w:rsidRPr="00645407">
        <w:t xml:space="preserve">Izpildītājs Preces Pasūtītājam nodod kopā ar dokumentāciju, kas satur Preces raksturojumu, </w:t>
      </w:r>
      <w:r w:rsidR="0042004E" w:rsidRPr="00645407">
        <w:t>īpašības, uzglabāšanas</w:t>
      </w:r>
      <w:r w:rsidRPr="00645407">
        <w:t xml:space="preserve"> un lietošanas noteikumus – Instrukcijas, rokasgrāmatas papīra formātā vai CD latviešu, krievu vai angļu valodā. Preces atbilstību </w:t>
      </w:r>
      <w:r w:rsidR="00397B9B" w:rsidRPr="00645407">
        <w:t xml:space="preserve">rēķinā </w:t>
      </w:r>
      <w:r w:rsidRPr="00645407">
        <w:t xml:space="preserve">norādītajam Pasūtītājs apstiprina ar savu parakstu uz </w:t>
      </w:r>
      <w:r w:rsidR="00397B9B" w:rsidRPr="00645407">
        <w:t>rēķina</w:t>
      </w:r>
      <w:r w:rsidRPr="00645407">
        <w:t xml:space="preserve">. Preces nodošana Pasūtītājam tiek fiksēta ar </w:t>
      </w:r>
      <w:r w:rsidR="00397B9B" w:rsidRPr="00645407">
        <w:t>rēķinu</w:t>
      </w:r>
      <w:r w:rsidRPr="00645407">
        <w:t xml:space="preserve">, kuru paraksta abu Pušu pārstāvji. Pie Preces nodošanas tiek pārbaudīts tās sortiments un daudzums. Kopā ar </w:t>
      </w:r>
      <w:r w:rsidR="00397B9B" w:rsidRPr="00645407">
        <w:t xml:space="preserve">rēķinu </w:t>
      </w:r>
      <w:r w:rsidRPr="00645407">
        <w:t>Izpildītājs iesniedz Pasūtītājam no savas puses parakstītu Aktu</w:t>
      </w:r>
      <w:r w:rsidR="00B47E44" w:rsidRPr="00645407">
        <w:t xml:space="preserve"> (</w:t>
      </w:r>
      <w:r w:rsidR="00100DF9" w:rsidRPr="00645407">
        <w:t>Līguma</w:t>
      </w:r>
      <w:r w:rsidR="00B47E44" w:rsidRPr="00645407">
        <w:t xml:space="preserve"> 5.pielikums)</w:t>
      </w:r>
      <w:r w:rsidRPr="00645407">
        <w:t xml:space="preserve"> par Preces piegādi. </w:t>
      </w:r>
    </w:p>
    <w:p w:rsidR="005A58DF" w:rsidRPr="00645407" w:rsidRDefault="005A58DF" w:rsidP="006B73CB">
      <w:pPr>
        <w:pStyle w:val="Sarakstarindkopa1"/>
        <w:numPr>
          <w:ilvl w:val="1"/>
          <w:numId w:val="10"/>
        </w:numPr>
        <w:tabs>
          <w:tab w:val="clear" w:pos="284"/>
        </w:tabs>
        <w:ind w:left="567" w:hanging="567"/>
        <w:jc w:val="both"/>
      </w:pPr>
      <w:r w:rsidRPr="00645407">
        <w:t>Pasūtītājs Preces un Piegādes atbilstību Līguma noteikumiem pārbauda 15 (piecpadsmit) darba dienu laikā pēc Preces nodošanas un attiecīga Akta no Izpildītāja saņemšanas dienas. Minētajā termiņā Pasūtītājam ir tiesības izteikt pretenzijas par Preces vai Piegādes kvalitātes neatbilstību Līguma noteikumiem. Ja šajā punktā noteiktajā termiņā Defekti netiek konstatēti, Pasūtītājs paraksta Aktu.</w:t>
      </w:r>
    </w:p>
    <w:p w:rsidR="005A58DF" w:rsidRPr="00645407" w:rsidRDefault="005A58DF" w:rsidP="006B73CB">
      <w:pPr>
        <w:pStyle w:val="Sarakstarindkopa1"/>
        <w:numPr>
          <w:ilvl w:val="1"/>
          <w:numId w:val="10"/>
        </w:numPr>
        <w:tabs>
          <w:tab w:val="clear" w:pos="284"/>
        </w:tabs>
        <w:ind w:left="567" w:hanging="567"/>
        <w:jc w:val="both"/>
      </w:pPr>
      <w:r w:rsidRPr="00645407">
        <w:t xml:space="preserve">Ja Pasūtītājs, </w:t>
      </w:r>
      <w:r w:rsidR="00386091" w:rsidRPr="00645407">
        <w:t xml:space="preserve">pārbaudot </w:t>
      </w:r>
      <w:r w:rsidRPr="00645407">
        <w:t xml:space="preserve">Preci vai Piegādes atbilstību, konstatē Defektus, vai </w:t>
      </w:r>
      <w:r w:rsidR="00E72998" w:rsidRPr="00645407">
        <w:t>Izpildītājs</w:t>
      </w:r>
      <w:r w:rsidRPr="00645407">
        <w:t xml:space="preserve"> Līguma </w:t>
      </w:r>
      <w:r w:rsidR="00D80784" w:rsidRPr="00645407">
        <w:t>3</w:t>
      </w:r>
      <w:r w:rsidRPr="00645407">
        <w:t>.1.</w:t>
      </w:r>
      <w:r w:rsidR="00E72998" w:rsidRPr="00645407">
        <w:t xml:space="preserve">apakšpunktā noteiktajā termiņā </w:t>
      </w:r>
      <w:r w:rsidRPr="00645407">
        <w:t xml:space="preserve">piegādājis Preces daļu no Preču kopējā apjoma, tiek noformēts Defektu akts un nosūtīts </w:t>
      </w:r>
      <w:r w:rsidR="00E72998" w:rsidRPr="00645407">
        <w:t>Izpildītājam</w:t>
      </w:r>
      <w:r w:rsidRPr="00645407">
        <w:t>, norādot Defektu būtību. Pasūtītājs nepieņem Preci, kas neatbilst Līguma noteikumiem.</w:t>
      </w:r>
    </w:p>
    <w:p w:rsidR="005A58DF" w:rsidRPr="00645407" w:rsidRDefault="00E72998" w:rsidP="006B73CB">
      <w:pPr>
        <w:pStyle w:val="Sarakstarindkopa1"/>
        <w:numPr>
          <w:ilvl w:val="1"/>
          <w:numId w:val="10"/>
        </w:numPr>
        <w:tabs>
          <w:tab w:val="clear" w:pos="284"/>
        </w:tabs>
        <w:ind w:left="567" w:hanging="567"/>
        <w:jc w:val="both"/>
      </w:pPr>
      <w:r w:rsidRPr="00645407">
        <w:t>Izpildītājs</w:t>
      </w:r>
      <w:r w:rsidR="005A58DF" w:rsidRPr="00645407">
        <w:t xml:space="preserve"> uz sava rēķina novērš konstatētos Defektus Pušu saskaņotā termiņā, bet ja Puses nespēj vienoties, ne vēlāk kā 10 (desmit) darba dienu laikā pēc Pasūtītāja rakstveida iebildumu saņemšanas dienas. Pēc Defektu novēršanas izdarāma atkārtota Preces un Piegādes pieņemšana Līgumā noteiktajā kārtībā.</w:t>
      </w:r>
    </w:p>
    <w:p w:rsidR="00720E0E" w:rsidRPr="00645407" w:rsidRDefault="005A58DF" w:rsidP="006B73CB">
      <w:pPr>
        <w:pStyle w:val="Sarakstarindkopa1"/>
        <w:numPr>
          <w:ilvl w:val="1"/>
          <w:numId w:val="10"/>
        </w:numPr>
        <w:tabs>
          <w:tab w:val="clear" w:pos="284"/>
        </w:tabs>
        <w:ind w:left="567" w:hanging="567"/>
        <w:jc w:val="both"/>
      </w:pPr>
      <w:r w:rsidRPr="00645407">
        <w:t xml:space="preserve"> </w:t>
      </w:r>
      <w:r w:rsidR="00386091" w:rsidRPr="00645407">
        <w:t xml:space="preserve">Jebkādu </w:t>
      </w:r>
      <w:r w:rsidRPr="00645407">
        <w:t>Defektu aktā minēt</w:t>
      </w:r>
      <w:r w:rsidR="00386091" w:rsidRPr="00645407">
        <w:t>o</w:t>
      </w:r>
      <w:r w:rsidRPr="00645407">
        <w:t xml:space="preserve"> Defekt</w:t>
      </w:r>
      <w:r w:rsidR="00386091" w:rsidRPr="00645407">
        <w:t>u novēršanu Izpildītājs veic par saviem līdzekļiem un Pasūtītājam nav pienākums atlīdzināt Izpildītājam jebkādus tā izdevumus, kas radušies saistībā ar Defektu novēršanu</w:t>
      </w:r>
      <w:r w:rsidRPr="00645407">
        <w:t xml:space="preserve">. </w:t>
      </w:r>
    </w:p>
    <w:p w:rsidR="00386091" w:rsidRPr="00645407" w:rsidRDefault="00720E0E" w:rsidP="006B73CB">
      <w:pPr>
        <w:pStyle w:val="Sarakstarindkopa1"/>
        <w:numPr>
          <w:ilvl w:val="1"/>
          <w:numId w:val="10"/>
        </w:numPr>
        <w:tabs>
          <w:tab w:val="clear" w:pos="284"/>
        </w:tabs>
        <w:ind w:left="567" w:hanging="567"/>
        <w:jc w:val="both"/>
      </w:pPr>
      <w:r w:rsidRPr="00645407">
        <w:t xml:space="preserve">Ja Pasūtītājs ir konstatējis </w:t>
      </w:r>
      <w:r w:rsidR="00386091" w:rsidRPr="00645407">
        <w:t>Defektus, kurus Izpildītājs neatzīst par Defektiem un Defektu konstatēšanai var būt nepieciešamas īpašas zināšanas, Pasūtītājus P</w:t>
      </w:r>
      <w:r w:rsidR="0042004E" w:rsidRPr="00645407">
        <w:t>reču novērtēšanai ir tiesīgs uz</w:t>
      </w:r>
      <w:r w:rsidR="00386091" w:rsidRPr="00645407">
        <w:t>a</w:t>
      </w:r>
      <w:r w:rsidR="0042004E" w:rsidRPr="00645407">
        <w:t>i</w:t>
      </w:r>
      <w:r w:rsidR="00386091" w:rsidRPr="00645407">
        <w:t xml:space="preserve">cināt ekspertu. Eksperta vērtējums ir saistošs gan </w:t>
      </w:r>
      <w:r w:rsidR="0042004E" w:rsidRPr="00645407">
        <w:t>Izpildītājam</w:t>
      </w:r>
      <w:r w:rsidR="00386091" w:rsidRPr="00645407">
        <w:t xml:space="preserve">, gan Pasūtītājam. </w:t>
      </w:r>
    </w:p>
    <w:p w:rsidR="00720E0E" w:rsidRPr="00645407" w:rsidRDefault="00386091" w:rsidP="006B73CB">
      <w:pPr>
        <w:pStyle w:val="Sarakstarindkopa1"/>
        <w:numPr>
          <w:ilvl w:val="1"/>
          <w:numId w:val="10"/>
        </w:numPr>
        <w:tabs>
          <w:tab w:val="clear" w:pos="284"/>
        </w:tabs>
        <w:ind w:left="567" w:hanging="567"/>
        <w:jc w:val="both"/>
      </w:pPr>
      <w:r w:rsidRPr="00645407">
        <w:t xml:space="preserve">Ja pieaicinātais eksperts konstatē, ka Preču Defekti radušies Izpildītāja vainas dēļ, </w:t>
      </w:r>
      <w:r w:rsidR="00B82B3E" w:rsidRPr="00645407">
        <w:t xml:space="preserve">Izpildītājs novērš Defektus par saviem līdzekļiem, kā arī atlīdzina ar eksperta pieaicināšanu saistītos izdevumus Pušu saskaņotā termiņā. Ja Puses nespēj vienoties par izdevumu, kas saistīti ar eksperta </w:t>
      </w:r>
      <w:r w:rsidR="0042004E" w:rsidRPr="00645407">
        <w:t>uz</w:t>
      </w:r>
      <w:r w:rsidR="00B82B3E" w:rsidRPr="00645407">
        <w:t>a</w:t>
      </w:r>
      <w:r w:rsidR="0042004E" w:rsidRPr="00645407">
        <w:t>i</w:t>
      </w:r>
      <w:r w:rsidR="00B82B3E" w:rsidRPr="00645407">
        <w:t>cināšanu, atlīdzināšanas termiņu vai arī Izpildītājs neatlīdzina izdevumus noteiktajā termiņā, Puses vienojas, ka šos izdevumus Pasūtītājs noraksta no Izpildītajam izmaksājamajām summām.</w:t>
      </w:r>
    </w:p>
    <w:p w:rsidR="000B29C5" w:rsidRPr="00645407" w:rsidRDefault="000B29C5" w:rsidP="00C143B4">
      <w:pPr>
        <w:jc w:val="both"/>
      </w:pPr>
    </w:p>
    <w:p w:rsidR="009B2953" w:rsidRPr="00645407" w:rsidRDefault="009B2953" w:rsidP="006B73CB">
      <w:pPr>
        <w:pStyle w:val="Sarakstarindkopa1"/>
        <w:numPr>
          <w:ilvl w:val="0"/>
          <w:numId w:val="10"/>
        </w:numPr>
        <w:jc w:val="center"/>
        <w:rPr>
          <w:b/>
        </w:rPr>
      </w:pPr>
      <w:r w:rsidRPr="00645407">
        <w:rPr>
          <w:b/>
        </w:rPr>
        <w:t>Pasūtītāja tiesības un pienākumi</w:t>
      </w:r>
    </w:p>
    <w:p w:rsidR="009B2953" w:rsidRPr="00645407" w:rsidRDefault="009B2953" w:rsidP="006B73CB">
      <w:pPr>
        <w:pStyle w:val="Sarakstarindkopa1"/>
        <w:numPr>
          <w:ilvl w:val="1"/>
          <w:numId w:val="10"/>
        </w:numPr>
        <w:tabs>
          <w:tab w:val="clear" w:pos="284"/>
        </w:tabs>
        <w:ind w:left="567" w:hanging="567"/>
        <w:jc w:val="both"/>
      </w:pPr>
      <w:r w:rsidRPr="00645407">
        <w:t>Pasūtītājs apņemas veikt maksājumu par Preci Līgumā noteiktajā termiņā un apmērā. Pasūtītājs veic tikai tās Preces vai tās daļas apmaksu, kas Piegādāta Līgumā noteiktajā kārtībā.</w:t>
      </w:r>
    </w:p>
    <w:p w:rsidR="009B2953" w:rsidRPr="00645407" w:rsidRDefault="009B2953" w:rsidP="006B73CB">
      <w:pPr>
        <w:pStyle w:val="Sarakstarindkopa1"/>
        <w:numPr>
          <w:ilvl w:val="1"/>
          <w:numId w:val="10"/>
        </w:numPr>
        <w:tabs>
          <w:tab w:val="clear" w:pos="284"/>
        </w:tabs>
        <w:ind w:left="567" w:hanging="567"/>
        <w:jc w:val="both"/>
      </w:pPr>
      <w:r w:rsidRPr="00645407">
        <w:t>Pasūtītājam ir tiesības pieprasīt un ne vēlāk kā 3 (trīs) darba dienu laikā no Izpildītāja saņemt informāciju par Līguma izpildes gaitu, Piegādes laiku vai apstākļiem, kas varētu kavēt Piegādi.</w:t>
      </w:r>
    </w:p>
    <w:p w:rsidR="009B2953" w:rsidRPr="00645407" w:rsidRDefault="009B2953" w:rsidP="006B73CB">
      <w:pPr>
        <w:pStyle w:val="Sarakstarindkopa1"/>
        <w:numPr>
          <w:ilvl w:val="1"/>
          <w:numId w:val="10"/>
        </w:numPr>
        <w:tabs>
          <w:tab w:val="clear" w:pos="284"/>
        </w:tabs>
        <w:ind w:left="567" w:hanging="567"/>
        <w:jc w:val="both"/>
      </w:pPr>
      <w:r w:rsidRPr="00645407">
        <w:t>Pasūtītājam ir pienākums parakstīt Aktu, ja Prece ir Piegādāta saskaņā ar Līguma noteikumiem.</w:t>
      </w:r>
    </w:p>
    <w:p w:rsidR="00B82B3E" w:rsidRPr="00645407" w:rsidRDefault="00B82B3E" w:rsidP="006B73CB">
      <w:pPr>
        <w:pStyle w:val="Sarakstarindkopa1"/>
        <w:numPr>
          <w:ilvl w:val="1"/>
          <w:numId w:val="10"/>
        </w:numPr>
        <w:tabs>
          <w:tab w:val="clear" w:pos="284"/>
        </w:tabs>
        <w:ind w:left="567" w:hanging="567"/>
        <w:jc w:val="both"/>
      </w:pPr>
      <w:r w:rsidRPr="00645407">
        <w:t>Pasūtītājam ir pienākums pirms Līguma izpildes uzsākšanas iepazīstināt Izpildītāju ar Pasūtītāja iekšējās kārtības un ugunsdrošības noteikumiem Pasūtītāja teritorijā un telpās.</w:t>
      </w:r>
    </w:p>
    <w:p w:rsidR="00670E10" w:rsidRPr="00645407" w:rsidRDefault="00670E10" w:rsidP="00177844">
      <w:pPr>
        <w:pStyle w:val="BodyTextIndent2"/>
        <w:ind w:left="0" w:firstLine="0"/>
        <w:rPr>
          <w:b/>
          <w:iCs/>
        </w:rPr>
      </w:pPr>
    </w:p>
    <w:p w:rsidR="009B2953" w:rsidRPr="00645407" w:rsidRDefault="009B2953" w:rsidP="006B73CB">
      <w:pPr>
        <w:pStyle w:val="Sarakstarindkopa1"/>
        <w:numPr>
          <w:ilvl w:val="0"/>
          <w:numId w:val="10"/>
        </w:numPr>
        <w:jc w:val="center"/>
        <w:rPr>
          <w:b/>
        </w:rPr>
      </w:pPr>
      <w:r w:rsidRPr="00645407">
        <w:rPr>
          <w:b/>
        </w:rPr>
        <w:t>Izpildītāja tiesības, pienākumi un garantijas</w:t>
      </w:r>
    </w:p>
    <w:p w:rsidR="009B2953" w:rsidRPr="00645407" w:rsidRDefault="009B2953" w:rsidP="006B73CB">
      <w:pPr>
        <w:numPr>
          <w:ilvl w:val="1"/>
          <w:numId w:val="10"/>
        </w:numPr>
        <w:shd w:val="clear" w:color="auto" w:fill="FFFFFF"/>
        <w:tabs>
          <w:tab w:val="clear" w:pos="284"/>
        </w:tabs>
        <w:ind w:left="567" w:hanging="567"/>
        <w:jc w:val="both"/>
      </w:pPr>
      <w:r w:rsidRPr="00645407">
        <w:t xml:space="preserve">Izpildītājs apņemas veikt kvalitatīvu savlaicīgu un atbilstošu Preču </w:t>
      </w:r>
      <w:r w:rsidR="00B82B3E" w:rsidRPr="00645407">
        <w:t>P</w:t>
      </w:r>
      <w:r w:rsidRPr="00645407">
        <w:t xml:space="preserve">iegādi Līgumā noteiktajā kārtībā saskaņā ar Nolikumu (Līguma </w:t>
      </w:r>
      <w:r w:rsidR="00DB3884" w:rsidRPr="00645407">
        <w:t>3</w:t>
      </w:r>
      <w:r w:rsidRPr="00645407">
        <w:t xml:space="preserve">.pielikums), Izpildītāja </w:t>
      </w:r>
      <w:r w:rsidR="00C30E5A" w:rsidRPr="00645407">
        <w:t xml:space="preserve">Tehnisko un Finanšu </w:t>
      </w:r>
      <w:r w:rsidRPr="00645407">
        <w:t xml:space="preserve">piedāvājumu (Līguma 1.pielikums), Līguma noteikumiem un Latvijas Republikā spēkā esošajiem normatīvajiem aktiem. </w:t>
      </w:r>
    </w:p>
    <w:p w:rsidR="00856323" w:rsidRPr="00645407" w:rsidRDefault="00856323" w:rsidP="006B73CB">
      <w:pPr>
        <w:numPr>
          <w:ilvl w:val="1"/>
          <w:numId w:val="10"/>
        </w:numPr>
        <w:shd w:val="clear" w:color="auto" w:fill="FFFFFF"/>
        <w:tabs>
          <w:tab w:val="clear" w:pos="284"/>
        </w:tabs>
        <w:ind w:left="567" w:hanging="567"/>
        <w:jc w:val="both"/>
      </w:pPr>
      <w:r w:rsidRPr="00645407">
        <w:t xml:space="preserve">Izpildītājs, veicot piegādi, apņemas ievērot ražotāja un </w:t>
      </w:r>
      <w:r w:rsidR="00B82B3E" w:rsidRPr="00645407">
        <w:t xml:space="preserve">Latvijas Republikas </w:t>
      </w:r>
      <w:r w:rsidRPr="00645407">
        <w:t>normatīvo aktu noteiktās Preču transportēšanas, uzstādīšanas un nodošanas ekspluatācijā prasības.</w:t>
      </w:r>
    </w:p>
    <w:p w:rsidR="00856323" w:rsidRPr="00645407" w:rsidRDefault="00856323" w:rsidP="006B73CB">
      <w:pPr>
        <w:numPr>
          <w:ilvl w:val="1"/>
          <w:numId w:val="10"/>
        </w:numPr>
        <w:shd w:val="clear" w:color="auto" w:fill="FFFFFF"/>
        <w:tabs>
          <w:tab w:val="clear" w:pos="284"/>
        </w:tabs>
        <w:ind w:left="567" w:hanging="567"/>
        <w:jc w:val="both"/>
      </w:pPr>
      <w:r w:rsidRPr="00645407">
        <w:t xml:space="preserve">Izpildītājs, veicot piegādi, apņemas </w:t>
      </w:r>
      <w:r w:rsidR="00B82B3E" w:rsidRPr="00645407">
        <w:t xml:space="preserve">savākt no Pasūtītāja un </w:t>
      </w:r>
      <w:r w:rsidRPr="00645407">
        <w:t>nodrošināt Preču iepakojuma utilizāciju videi draudzīgā veidā par saviem līdzekļiem.</w:t>
      </w:r>
    </w:p>
    <w:p w:rsidR="009B2953" w:rsidRPr="00645407" w:rsidRDefault="00571692" w:rsidP="006B73CB">
      <w:pPr>
        <w:numPr>
          <w:ilvl w:val="1"/>
          <w:numId w:val="10"/>
        </w:numPr>
        <w:tabs>
          <w:tab w:val="clear" w:pos="284"/>
        </w:tabs>
        <w:ind w:left="567" w:hanging="567"/>
        <w:jc w:val="both"/>
      </w:pPr>
      <w:r w:rsidRPr="00645407">
        <w:t>Izpildītājam</w:t>
      </w:r>
      <w:r w:rsidR="009B2953" w:rsidRPr="00645407">
        <w:t xml:space="preserve"> ir pienākums 3 (trīs) darba dienu laikā pēc Pasūtītāja pieprasījuma, rakstveidā sniegt informāciju par Līguma izpildes gaitu, Piegādes laiku vai apstākļiem, kas varētu kavēt Piegādi.</w:t>
      </w:r>
    </w:p>
    <w:p w:rsidR="009B2953" w:rsidRPr="00645407" w:rsidRDefault="00571692" w:rsidP="006B73CB">
      <w:pPr>
        <w:numPr>
          <w:ilvl w:val="1"/>
          <w:numId w:val="10"/>
        </w:numPr>
        <w:tabs>
          <w:tab w:val="clear" w:pos="284"/>
        </w:tabs>
        <w:ind w:left="567" w:hanging="567"/>
        <w:jc w:val="both"/>
      </w:pPr>
      <w:r w:rsidRPr="00645407">
        <w:t>Izpildītājs</w:t>
      </w:r>
      <w:r w:rsidR="009B2953" w:rsidRPr="00645407">
        <w:t xml:space="preserve"> apņemas veikt Pasūtītāja darbinieku instruktāžu darbam ar piegādātajām Precēm atbilstoši Līguma 1.pielikumā </w:t>
      </w:r>
      <w:r w:rsidR="007542B3" w:rsidRPr="00645407">
        <w:t>„Tehniskais</w:t>
      </w:r>
      <w:r w:rsidR="0026482B" w:rsidRPr="00645407">
        <w:t xml:space="preserve"> </w:t>
      </w:r>
      <w:r w:rsidR="00AF7A9E" w:rsidRPr="00645407">
        <w:t xml:space="preserve">un </w:t>
      </w:r>
      <w:r w:rsidR="0042004E" w:rsidRPr="00645407">
        <w:t>Finanšu</w:t>
      </w:r>
      <w:r w:rsidR="00AF7A9E" w:rsidRPr="00645407">
        <w:t xml:space="preserve"> </w:t>
      </w:r>
      <w:r w:rsidR="0026482B" w:rsidRPr="00645407">
        <w:t>piedāvājums</w:t>
      </w:r>
      <w:r w:rsidR="007542B3" w:rsidRPr="00645407">
        <w:t xml:space="preserve">” </w:t>
      </w:r>
      <w:r w:rsidR="00A30624" w:rsidRPr="00645407">
        <w:t xml:space="preserve">noteiktajam. </w:t>
      </w:r>
    </w:p>
    <w:p w:rsidR="00B738D5" w:rsidRPr="00645407" w:rsidRDefault="00B738D5" w:rsidP="006B73CB">
      <w:pPr>
        <w:numPr>
          <w:ilvl w:val="1"/>
          <w:numId w:val="10"/>
        </w:numPr>
        <w:tabs>
          <w:tab w:val="clear" w:pos="284"/>
        </w:tabs>
        <w:ind w:left="567" w:hanging="567"/>
        <w:jc w:val="both"/>
      </w:pPr>
      <w:r w:rsidRPr="00645407">
        <w:t>Izpildītājam Pasūtītāja darbinieku instruktāžai jāizmanto kvalitatīva, pilnvērtīga, kompetenta un uzskatāma informācija par Precēm (darbs ar Preci, funkcionālās īpašības, iespējas u.c.).</w:t>
      </w:r>
    </w:p>
    <w:p w:rsidR="00CF415E" w:rsidRPr="00645407" w:rsidRDefault="00CF415E" w:rsidP="006B73CB">
      <w:pPr>
        <w:numPr>
          <w:ilvl w:val="1"/>
          <w:numId w:val="10"/>
        </w:numPr>
        <w:tabs>
          <w:tab w:val="clear" w:pos="284"/>
        </w:tabs>
        <w:ind w:left="567" w:hanging="567"/>
        <w:jc w:val="both"/>
      </w:pPr>
      <w:r w:rsidRPr="00645407">
        <w:t>Izpildītājs pēc instruktāžas veikšanas iesniedz Pasūtītājam Izpildītāja parakstītu apmācību veikšanu apliecinošu dokumentu.</w:t>
      </w:r>
    </w:p>
    <w:p w:rsidR="00571692" w:rsidRPr="00645407" w:rsidRDefault="00571692" w:rsidP="006B73CB">
      <w:pPr>
        <w:numPr>
          <w:ilvl w:val="1"/>
          <w:numId w:val="10"/>
        </w:numPr>
        <w:tabs>
          <w:tab w:val="clear" w:pos="284"/>
        </w:tabs>
        <w:ind w:left="567" w:hanging="567"/>
        <w:jc w:val="both"/>
      </w:pPr>
      <w:r w:rsidRPr="00645407">
        <w:rPr>
          <w:bCs/>
          <w:iCs/>
          <w:lang w:eastAsia="en-US"/>
        </w:rPr>
        <w:t>Izpildītājs, pildot Līgumu Pasūtītāja telpās vai teritorijā, ievēro Pasūtītāja iekšējās kārtības un ugunsdrošības noteikumus, ar kuriem Izpildītājs tiek iepazīstināts pirms piegādāto Preču uzstādīšanas uzsākšanas.</w:t>
      </w:r>
    </w:p>
    <w:p w:rsidR="00400F2C" w:rsidRPr="00645407" w:rsidRDefault="00400F2C" w:rsidP="006B73CB">
      <w:pPr>
        <w:numPr>
          <w:ilvl w:val="1"/>
          <w:numId w:val="10"/>
        </w:numPr>
        <w:tabs>
          <w:tab w:val="clear" w:pos="284"/>
        </w:tabs>
        <w:ind w:left="567" w:hanging="567"/>
        <w:jc w:val="both"/>
      </w:pPr>
      <w:r w:rsidRPr="00645407">
        <w:rPr>
          <w:bCs/>
          <w:iCs/>
          <w:lang w:eastAsia="en-US"/>
        </w:rPr>
        <w:t xml:space="preserve">Izpildītājs ir atbildīgs par to, lai tā personāls, piesaistītie apakšuzņēmēji vai jebkādas citas trešās personas, kas kopā ar Izpildītāju nodrošina Līguma izpildi, ievēro darba drošības prasības un citus Pasūtītāja norādījumus. Ne pie kādiem apstākļiem Pasūtītājs nav atbildīgs par sekām un zaudējumiem, kas Izpildītājam, tā personālam, </w:t>
      </w:r>
      <w:r w:rsidR="0042004E" w:rsidRPr="00645407">
        <w:rPr>
          <w:bCs/>
          <w:iCs/>
          <w:lang w:eastAsia="en-US"/>
        </w:rPr>
        <w:t>piesaistītajiem</w:t>
      </w:r>
      <w:r w:rsidRPr="00645407">
        <w:rPr>
          <w:bCs/>
          <w:iCs/>
          <w:lang w:eastAsia="en-US"/>
        </w:rPr>
        <w:t xml:space="preserve"> apakšuzņēmējiem vai jebkādām citām trešajām personām, kas kopā ar Izpildītāju nodrošina Līguma izpildi, vai trešajām personām rodas no tā, ka Izpildītāja personāls, piesaistītie apakšuzņēmēji vai jebkādas citas trešās personas, kas kopā ar Izpildītāju nodrošina Līguma izpildi, pārkāpj vai neievēro darba drošības prasības vai Pasūtītāja norādījumus.</w:t>
      </w:r>
    </w:p>
    <w:p w:rsidR="00571692" w:rsidRPr="00645407" w:rsidRDefault="00856323" w:rsidP="006B73CB">
      <w:pPr>
        <w:numPr>
          <w:ilvl w:val="1"/>
          <w:numId w:val="10"/>
        </w:numPr>
        <w:tabs>
          <w:tab w:val="clear" w:pos="284"/>
        </w:tabs>
        <w:ind w:left="567" w:hanging="567"/>
        <w:jc w:val="both"/>
      </w:pPr>
      <w:r w:rsidRPr="00645407">
        <w:t xml:space="preserve">Izpildītājam nav tiesību nodot Līguma vai tā daļas izpildi trešajām personām, kas nav atrunāts Līgumā un kas ir pretrunā ar Latvijas </w:t>
      </w:r>
      <w:r w:rsidR="00B82B3E" w:rsidRPr="00645407">
        <w:t xml:space="preserve">Republikas normatīvajos aktos </w:t>
      </w:r>
      <w:r w:rsidRPr="00645407">
        <w:t xml:space="preserve">paredzēto tiesību un saistību pārņemšanu </w:t>
      </w:r>
      <w:r w:rsidR="00D9052C" w:rsidRPr="00645407">
        <w:rPr>
          <w:bCs/>
        </w:rPr>
        <w:t>komercsabiedrību</w:t>
      </w:r>
      <w:r w:rsidRPr="00645407">
        <w:t xml:space="preserve"> reorganizācijas vai uzņēmuma pārejas gadījumā</w:t>
      </w:r>
      <w:r w:rsidR="00B82B3E" w:rsidRPr="00645407">
        <w:t>.</w:t>
      </w:r>
    </w:p>
    <w:p w:rsidR="00136D9C" w:rsidRPr="00645407" w:rsidRDefault="00136D9C" w:rsidP="006B73CB">
      <w:pPr>
        <w:numPr>
          <w:ilvl w:val="1"/>
          <w:numId w:val="10"/>
        </w:numPr>
        <w:tabs>
          <w:tab w:val="clear" w:pos="284"/>
        </w:tabs>
        <w:ind w:left="567" w:hanging="567"/>
        <w:jc w:val="both"/>
      </w:pPr>
      <w:r w:rsidRPr="00645407">
        <w:t>Ja Izpildītāja vainas dēļ Pasūtītājam Vienošanās ietvaros tiek piemērota finanšu korekcija, Izpildītājs atlīdzina Pasūtītājam izdevumus piemērotās</w:t>
      </w:r>
      <w:r w:rsidR="0042004E" w:rsidRPr="00645407">
        <w:t xml:space="preserve"> finanšu korekcijas apmērā. Fi</w:t>
      </w:r>
      <w:r w:rsidRPr="00645407">
        <w:t>nanšu korekcijas summu Pasūtītājs ir tiesīgs vienpusēji, par to rakstveidā paziņojot Izpildītājam, ieturēt no saskaņā ar Līgumu Izpildītājam izmaksājamām summām.</w:t>
      </w:r>
    </w:p>
    <w:p w:rsidR="009B2953" w:rsidRPr="00645407" w:rsidRDefault="009B2953" w:rsidP="00177844">
      <w:pPr>
        <w:pStyle w:val="BodyTextIndent2"/>
        <w:ind w:left="0" w:firstLine="0"/>
        <w:rPr>
          <w:b/>
          <w:iCs/>
        </w:rPr>
      </w:pPr>
    </w:p>
    <w:p w:rsidR="00571692" w:rsidRPr="00645407" w:rsidRDefault="00571692" w:rsidP="006B73CB">
      <w:pPr>
        <w:pStyle w:val="Sarakstarindkopa1"/>
        <w:numPr>
          <w:ilvl w:val="0"/>
          <w:numId w:val="10"/>
        </w:numPr>
        <w:jc w:val="center"/>
        <w:rPr>
          <w:b/>
        </w:rPr>
      </w:pPr>
      <w:r w:rsidRPr="00645407">
        <w:rPr>
          <w:b/>
        </w:rPr>
        <w:t>Preces garantijas nosacījumi</w:t>
      </w:r>
    </w:p>
    <w:p w:rsidR="00571692" w:rsidRPr="00645407" w:rsidRDefault="00283A97" w:rsidP="006B73CB">
      <w:pPr>
        <w:pStyle w:val="Sarakstarindkopa1"/>
        <w:numPr>
          <w:ilvl w:val="1"/>
          <w:numId w:val="10"/>
        </w:numPr>
        <w:tabs>
          <w:tab w:val="clear" w:pos="284"/>
        </w:tabs>
        <w:ind w:left="567" w:hanging="567"/>
        <w:jc w:val="both"/>
      </w:pPr>
      <w:r w:rsidRPr="00645407">
        <w:t>Izpildītājs</w:t>
      </w:r>
      <w:r w:rsidR="00571692" w:rsidRPr="00645407">
        <w:t xml:space="preserve"> apliecina, ka Līguma izpildē tam ir saistoši </w:t>
      </w:r>
      <w:r w:rsidRPr="00645407">
        <w:t xml:space="preserve">Nolikumā (Līguma </w:t>
      </w:r>
      <w:r w:rsidR="00DB3884" w:rsidRPr="00645407">
        <w:t>3</w:t>
      </w:r>
      <w:r w:rsidRPr="00645407">
        <w:t>.pielikums), Izpildītāja</w:t>
      </w:r>
      <w:r w:rsidR="007542B3" w:rsidRPr="00645407">
        <w:t xml:space="preserve"> Tehniskajā un Finanšu</w:t>
      </w:r>
      <w:r w:rsidRPr="00645407">
        <w:t xml:space="preserve"> piedāvājumā (Līguma 1.pielikums), Līgumā </w:t>
      </w:r>
      <w:r w:rsidR="00D9052C" w:rsidRPr="00645407">
        <w:t>noteiktie</w:t>
      </w:r>
      <w:r w:rsidRPr="00645407">
        <w:t xml:space="preserve"> </w:t>
      </w:r>
      <w:r w:rsidR="00571692" w:rsidRPr="00645407">
        <w:t>nosacījumi attiecībā uz garantijas apkalpošanu Preces garantijas laikā.</w:t>
      </w:r>
    </w:p>
    <w:p w:rsidR="00571692" w:rsidRPr="00645407" w:rsidRDefault="00571692" w:rsidP="006B73CB">
      <w:pPr>
        <w:numPr>
          <w:ilvl w:val="1"/>
          <w:numId w:val="10"/>
        </w:numPr>
        <w:tabs>
          <w:tab w:val="clear" w:pos="284"/>
        </w:tabs>
        <w:ind w:left="567" w:hanging="567"/>
        <w:jc w:val="both"/>
      </w:pPr>
      <w:r w:rsidRPr="00645407">
        <w:t xml:space="preserve">Precēm to ekspluatācijas vietā garantijas laiks ir </w:t>
      </w:r>
      <w:r w:rsidR="0026482B" w:rsidRPr="00645407">
        <w:t>24</w:t>
      </w:r>
      <w:r w:rsidR="00E027E4" w:rsidRPr="00645407">
        <w:t xml:space="preserve"> mēneši</w:t>
      </w:r>
      <w:r w:rsidRPr="00645407">
        <w:t xml:space="preserve"> no Preces Piegādes Akta abpusējas parakstīšanas dienas.</w:t>
      </w:r>
    </w:p>
    <w:p w:rsidR="00571692" w:rsidRPr="00645407" w:rsidRDefault="00571692" w:rsidP="006B73CB">
      <w:pPr>
        <w:numPr>
          <w:ilvl w:val="1"/>
          <w:numId w:val="10"/>
        </w:numPr>
        <w:tabs>
          <w:tab w:val="clear" w:pos="284"/>
        </w:tabs>
        <w:ind w:left="567" w:hanging="567"/>
        <w:jc w:val="both"/>
      </w:pPr>
      <w:r w:rsidRPr="00645407">
        <w:t xml:space="preserve">Garantijas laikā </w:t>
      </w:r>
      <w:r w:rsidR="00283A97" w:rsidRPr="00645407">
        <w:t>Izpildītāja</w:t>
      </w:r>
      <w:r w:rsidRPr="00645407">
        <w:t xml:space="preserve"> pienākums ir par saviem līdzekļiem Preces Defekta gadījumā veikt bojātās daļas nomaiņu vai remontu 7 (septiņu) kalendāro dienu laikā pēc Defekta pieteikšanas, vai Pusēm vienojoties, bet ne vēlāk kā 10 (desmit) darba dienu laikā pēc Pasūtītāja Defekta pieteikuma nosūtīšanas dienas. Servisa reakcijas laiks 2 (divu) darba dienu laikā pēc izsaukuma saņemšanas. Ja Defektu novēršanas termiņš ir ilgāks par </w:t>
      </w:r>
      <w:r w:rsidR="00283A97" w:rsidRPr="00645407">
        <w:t>2</w:t>
      </w:r>
      <w:r w:rsidRPr="00645407">
        <w:t>0 (</w:t>
      </w:r>
      <w:r w:rsidR="00283A97" w:rsidRPr="00645407">
        <w:t>divdesmit</w:t>
      </w:r>
      <w:r w:rsidRPr="00645407">
        <w:t xml:space="preserve">) darba dienām, </w:t>
      </w:r>
      <w:r w:rsidR="00283A97" w:rsidRPr="00645407">
        <w:t>Izpildītājam</w:t>
      </w:r>
      <w:r w:rsidRPr="00645407">
        <w:t xml:space="preserve"> bez atlīdzības ir pienākums pēc Pasūtītāja pieprasījuma uz Defektu novēršanas laiku aizvietot Defektīvo Preci ar tādu pašu vai funkcionalitātes ziņā ekvivalentu preci.</w:t>
      </w:r>
    </w:p>
    <w:p w:rsidR="00571692" w:rsidRPr="00645407" w:rsidRDefault="00571692" w:rsidP="006B73CB">
      <w:pPr>
        <w:numPr>
          <w:ilvl w:val="1"/>
          <w:numId w:val="10"/>
        </w:numPr>
        <w:tabs>
          <w:tab w:val="clear" w:pos="284"/>
        </w:tabs>
        <w:ind w:left="567" w:hanging="567"/>
        <w:jc w:val="both"/>
      </w:pPr>
      <w:r w:rsidRPr="00645407">
        <w:t xml:space="preserve">Ja attiecīgai Precei Pasūtītājs konstatē Defektu vairāk kā 2 (divas) reizes, Pasūtītājam ir tiesības pieprasīt </w:t>
      </w:r>
      <w:r w:rsidR="00283A97" w:rsidRPr="00645407">
        <w:t>Izpildītājam</w:t>
      </w:r>
      <w:r w:rsidRPr="00645407">
        <w:t xml:space="preserve"> un </w:t>
      </w:r>
      <w:r w:rsidR="00283A97" w:rsidRPr="00645407">
        <w:t>Izpildītājam</w:t>
      </w:r>
      <w:r w:rsidRPr="00645407">
        <w:t xml:space="preserve"> uz sava rēķina Pušu saskaņotā termiņā, bet ja Puses nespēj vienoties, ne vēlāk kā 30 (trīsdesmit) darba dienu laikā no Defekta pieteikuma nosūtīšanas</w:t>
      </w:r>
      <w:r w:rsidR="007542B3" w:rsidRPr="00645407">
        <w:t>,</w:t>
      </w:r>
      <w:r w:rsidRPr="00645407">
        <w:t xml:space="preserve"> nomainīt attiecīgo Preci pret jaunu.</w:t>
      </w:r>
    </w:p>
    <w:p w:rsidR="00571692" w:rsidRPr="00645407" w:rsidRDefault="00283A97" w:rsidP="006B73CB">
      <w:pPr>
        <w:numPr>
          <w:ilvl w:val="1"/>
          <w:numId w:val="10"/>
        </w:numPr>
        <w:tabs>
          <w:tab w:val="clear" w:pos="284"/>
        </w:tabs>
        <w:ind w:left="567" w:hanging="567"/>
        <w:jc w:val="both"/>
      </w:pPr>
      <w:r w:rsidRPr="00645407">
        <w:t>Pasūtītājs d</w:t>
      </w:r>
      <w:r w:rsidR="00571692" w:rsidRPr="00645407">
        <w:t>efektus var pieteikt pa tālruni ______</w:t>
      </w:r>
      <w:r w:rsidRPr="00645407">
        <w:t>___</w:t>
      </w:r>
      <w:r w:rsidR="00571692" w:rsidRPr="00645407">
        <w:t>__ darba dienās no 9:00 – 17:00, vai pa e-pastu _________@_____________. Defekti, kuri iesniegti pēc plkst. 17:00, uzskatāmi par iesniegtiem nākamajā dienā plkst.9:00.</w:t>
      </w:r>
    </w:p>
    <w:p w:rsidR="009B2953" w:rsidRPr="00645407" w:rsidRDefault="009B2953" w:rsidP="00177844">
      <w:pPr>
        <w:pStyle w:val="BodyTextIndent2"/>
        <w:ind w:left="0" w:firstLine="0"/>
        <w:rPr>
          <w:b/>
          <w:iCs/>
        </w:rPr>
      </w:pPr>
    </w:p>
    <w:p w:rsidR="00746EC0" w:rsidRPr="00645407" w:rsidRDefault="00746EC0" w:rsidP="006B73CB">
      <w:pPr>
        <w:keepNext/>
        <w:keepLines/>
        <w:numPr>
          <w:ilvl w:val="0"/>
          <w:numId w:val="10"/>
        </w:numPr>
        <w:jc w:val="center"/>
        <w:rPr>
          <w:b/>
        </w:rPr>
      </w:pPr>
      <w:r w:rsidRPr="00645407">
        <w:rPr>
          <w:b/>
        </w:rPr>
        <w:t>Nepārvarama vara</w:t>
      </w:r>
    </w:p>
    <w:p w:rsidR="00746EC0" w:rsidRPr="00645407" w:rsidRDefault="00746EC0" w:rsidP="006B73CB">
      <w:pPr>
        <w:keepNext/>
        <w:keepLines/>
        <w:numPr>
          <w:ilvl w:val="1"/>
          <w:numId w:val="10"/>
        </w:numPr>
        <w:tabs>
          <w:tab w:val="clear" w:pos="284"/>
        </w:tabs>
        <w:ind w:left="567" w:hanging="567"/>
        <w:jc w:val="both"/>
        <w:rPr>
          <w:b/>
        </w:rPr>
      </w:pPr>
      <w:r w:rsidRPr="00645407">
        <w:t>Puses tiek atbrīvotas no atbildības par Līguma pilnīgu vai daļēju neizpildi, ja šāda neizpilde radusies nepārvaramas varas vai ārkārtēja rakstura apstākļu rezultātā, kuru darbība sākusies pēc Līguma noslēgšanas un kurus nevarēja iepriekš ne paredzēt, ne novērst.</w:t>
      </w:r>
    </w:p>
    <w:p w:rsidR="00746EC0" w:rsidRPr="00645407" w:rsidRDefault="00746EC0" w:rsidP="006B73CB">
      <w:pPr>
        <w:numPr>
          <w:ilvl w:val="1"/>
          <w:numId w:val="10"/>
        </w:numPr>
        <w:tabs>
          <w:tab w:val="clear" w:pos="284"/>
        </w:tabs>
        <w:ind w:left="567" w:hanging="567"/>
        <w:jc w:val="both"/>
        <w:rPr>
          <w:b/>
        </w:rPr>
      </w:pPr>
      <w:r w:rsidRPr="00645407">
        <w:t>Pusei, kura atsaucas uz nepārvaramas varas vai ārkārtēja rakstura apstākļu darbību, nekavējoties (ne vēlāk kā 5 (piecu) darba dienu laikā no attiecīgo apstākļu uzzināšanas dienas) par šādiem apstākļiem rakstveidā jāziņo otrai Pusei. Ziņojumā jānorāda, kādā termiņā pēc viņa uzskata ir iespējama un paredzama viņa Līgumā paredzēto saistību izpilde, un, pēc pieprasījuma, šādam ziņojumam ir jāpievieno dokuments, kuru izsniegusi kompetenta institūcija un kura satur ārkārtējo apstākļu darbības apstiprinājumu un to raksturojumu.</w:t>
      </w:r>
    </w:p>
    <w:p w:rsidR="00746EC0" w:rsidRPr="00645407" w:rsidRDefault="00746EC0" w:rsidP="006B73CB">
      <w:pPr>
        <w:numPr>
          <w:ilvl w:val="1"/>
          <w:numId w:val="10"/>
        </w:numPr>
        <w:tabs>
          <w:tab w:val="clear" w:pos="284"/>
        </w:tabs>
        <w:ind w:left="567" w:hanging="567"/>
        <w:jc w:val="both"/>
      </w:pPr>
      <w:r w:rsidRPr="00645407">
        <w:t>Ja šie apstākļi turpinās ilgāk nekā divus mēnešus, jebkura no Pusēm ir tiesīga atteikties no savām līgumsaistībām. Šajā gadījumā neviena no Pusēm nav atbildīga par zaudējumiem, kuri radušies otrai Pusei laika posmā pēc nepārvaramas varas apstākļu iestāšanās.</w:t>
      </w:r>
    </w:p>
    <w:p w:rsidR="00141603" w:rsidRPr="00645407" w:rsidRDefault="00141603" w:rsidP="00746EC0">
      <w:pPr>
        <w:rPr>
          <w:b/>
          <w:iCs/>
          <w:szCs w:val="20"/>
        </w:rPr>
      </w:pPr>
    </w:p>
    <w:p w:rsidR="00746EC0" w:rsidRPr="00645407" w:rsidRDefault="00746EC0" w:rsidP="006B73CB">
      <w:pPr>
        <w:numPr>
          <w:ilvl w:val="0"/>
          <w:numId w:val="10"/>
        </w:numPr>
        <w:jc w:val="center"/>
        <w:rPr>
          <w:b/>
        </w:rPr>
      </w:pPr>
      <w:r w:rsidRPr="00645407">
        <w:rPr>
          <w:b/>
        </w:rPr>
        <w:t>Pušu atbildība</w:t>
      </w:r>
    </w:p>
    <w:p w:rsidR="00746EC0" w:rsidRPr="00645407" w:rsidRDefault="00746EC0" w:rsidP="006B73CB">
      <w:pPr>
        <w:numPr>
          <w:ilvl w:val="1"/>
          <w:numId w:val="10"/>
        </w:numPr>
        <w:tabs>
          <w:tab w:val="clear" w:pos="284"/>
        </w:tabs>
        <w:ind w:left="567" w:hanging="567"/>
        <w:jc w:val="both"/>
      </w:pPr>
      <w:r w:rsidRPr="00645407">
        <w:t>Par</w:t>
      </w:r>
      <w:r w:rsidR="007D7933" w:rsidRPr="00645407">
        <w:t xml:space="preserve"> katru nokavēto Preces Piegādes</w:t>
      </w:r>
      <w:r w:rsidR="00B82B3E" w:rsidRPr="00645407">
        <w:t xml:space="preserve"> vai</w:t>
      </w:r>
      <w:r w:rsidR="007D7933" w:rsidRPr="00645407">
        <w:t xml:space="preserve"> Defektu novēršanas dienu </w:t>
      </w:r>
      <w:r w:rsidRPr="00645407">
        <w:t>Pasūtītājam</w:t>
      </w:r>
      <w:r w:rsidR="007D7933" w:rsidRPr="00645407">
        <w:t xml:space="preserve"> ir tiesības no Izpildītāja prasīt </w:t>
      </w:r>
      <w:r w:rsidRPr="00645407">
        <w:t xml:space="preserve">līgumsodu 0,5% (piecas desmitdaļas procenta) apmērā no Līguma summas, bet ne vairāk par 10% (desmit procenti) no </w:t>
      </w:r>
      <w:r w:rsidR="00B82B3E" w:rsidRPr="00645407">
        <w:t>L</w:t>
      </w:r>
      <w:r w:rsidRPr="00645407">
        <w:t>īguma summas.</w:t>
      </w:r>
    </w:p>
    <w:p w:rsidR="00746EC0" w:rsidRPr="00645407" w:rsidRDefault="00746EC0" w:rsidP="006B73CB">
      <w:pPr>
        <w:numPr>
          <w:ilvl w:val="1"/>
          <w:numId w:val="10"/>
        </w:numPr>
        <w:tabs>
          <w:tab w:val="clear" w:pos="284"/>
        </w:tabs>
        <w:ind w:left="567" w:hanging="567"/>
        <w:jc w:val="both"/>
      </w:pPr>
      <w:r w:rsidRPr="00645407">
        <w:t>Ja Pasūtītājs Līguma paredzētajā termiņā un apjomā neveic maksājumu par Preci, Izpildītājam ir tiesības pieprasīt no Pasūtītāja līgumsodu 0,5% piecas desmitdaļas procenta) apmērā no laikā nesamaksātās summas par katru nokavēto maksājuma dienu, bet ne vairāk par 10% (desmit procenti) no pamatparāda.</w:t>
      </w:r>
      <w:r w:rsidR="00400F2C" w:rsidRPr="00645407">
        <w:t xml:space="preserve"> Šis noteikums nav maksājuma neveikšanai saskaņā ar Līguma 2.7.punktu.</w:t>
      </w:r>
    </w:p>
    <w:p w:rsidR="00736797" w:rsidRPr="00645407" w:rsidRDefault="00746EC0" w:rsidP="006B73CB">
      <w:pPr>
        <w:numPr>
          <w:ilvl w:val="1"/>
          <w:numId w:val="10"/>
        </w:numPr>
        <w:tabs>
          <w:tab w:val="clear" w:pos="284"/>
        </w:tabs>
        <w:ind w:left="567" w:hanging="567"/>
        <w:jc w:val="both"/>
      </w:pPr>
      <w:r w:rsidRPr="00645407">
        <w:t>Līgumsoda samaksa neatbrīvo Puses no to saistību pilnīgas izpildes.</w:t>
      </w:r>
    </w:p>
    <w:p w:rsidR="00746EC0" w:rsidRPr="00645407" w:rsidRDefault="00746EC0" w:rsidP="006B73CB">
      <w:pPr>
        <w:numPr>
          <w:ilvl w:val="1"/>
          <w:numId w:val="10"/>
        </w:numPr>
        <w:tabs>
          <w:tab w:val="clear" w:pos="284"/>
        </w:tabs>
        <w:ind w:left="567" w:hanging="567"/>
        <w:jc w:val="both"/>
      </w:pPr>
      <w:r w:rsidRPr="00645407">
        <w:t>Gadījumā, ja Pasūtītājam rodas tiesības uz Līguma pamata pieprasīt no Izpildītāja līgumsodu vai jebkuru citu maksājumu, Pasūtītājam, iepriekš rakstveidā brīdinot Izpildī</w:t>
      </w:r>
      <w:r w:rsidR="00D9052C" w:rsidRPr="00645407">
        <w:t>tāju</w:t>
      </w:r>
      <w:r w:rsidRPr="00645407">
        <w:t xml:space="preserve">, ir tiesības ieturēt līgumsodu vai jebkuru citu maksājumu no </w:t>
      </w:r>
      <w:r w:rsidR="00945D47" w:rsidRPr="00645407">
        <w:t>Izpildītājam</w:t>
      </w:r>
      <w:r w:rsidRPr="00645407">
        <w:t xml:space="preserve"> izmaksājamajām summām. </w:t>
      </w:r>
    </w:p>
    <w:p w:rsidR="00746EC0" w:rsidRPr="00645407" w:rsidRDefault="00746EC0" w:rsidP="006B73CB">
      <w:pPr>
        <w:numPr>
          <w:ilvl w:val="1"/>
          <w:numId w:val="10"/>
        </w:numPr>
        <w:tabs>
          <w:tab w:val="clear" w:pos="284"/>
        </w:tabs>
        <w:ind w:left="567" w:hanging="567"/>
        <w:jc w:val="both"/>
      </w:pPr>
      <w:r w:rsidRPr="00645407">
        <w:t>Puses savstarpēji ir atbildīgas par otrai Pusei nodarītajiem tiešajiem zaudējumiem, ja tie radušies vienas Puses, tā darbinieku vai trešo personu darbības vai bezdarbības (tai skaitā rupjas neuzmanības, ļaunā nolūkā izdarīto darbību vai nolaidības) rezultātā.</w:t>
      </w:r>
    </w:p>
    <w:p w:rsidR="00571692" w:rsidRPr="00645407" w:rsidRDefault="00571692" w:rsidP="00177844">
      <w:pPr>
        <w:pStyle w:val="BodyTextIndent2"/>
        <w:ind w:left="0" w:firstLine="0"/>
        <w:rPr>
          <w:b/>
          <w:iCs/>
        </w:rPr>
      </w:pPr>
    </w:p>
    <w:p w:rsidR="00B52F32" w:rsidRPr="00645407" w:rsidRDefault="00B52F32" w:rsidP="006B73CB">
      <w:pPr>
        <w:numPr>
          <w:ilvl w:val="0"/>
          <w:numId w:val="10"/>
        </w:numPr>
        <w:jc w:val="center"/>
        <w:rPr>
          <w:b/>
        </w:rPr>
      </w:pPr>
      <w:r w:rsidRPr="00645407">
        <w:rPr>
          <w:b/>
        </w:rPr>
        <w:t>Konfidencialitāte</w:t>
      </w:r>
    </w:p>
    <w:p w:rsidR="00B52F32" w:rsidRPr="00645407" w:rsidRDefault="00B52F32" w:rsidP="006B73CB">
      <w:pPr>
        <w:numPr>
          <w:ilvl w:val="1"/>
          <w:numId w:val="10"/>
        </w:numPr>
        <w:tabs>
          <w:tab w:val="clear" w:pos="284"/>
        </w:tabs>
        <w:ind w:left="709" w:hanging="709"/>
        <w:jc w:val="both"/>
      </w:pPr>
      <w:r w:rsidRPr="00645407">
        <w:t>Puses apņemas ievērot konfidencialitāti savstarpējās attiecībās, tajā skaitā:</w:t>
      </w:r>
    </w:p>
    <w:p w:rsidR="00982D6B" w:rsidRPr="00645407" w:rsidRDefault="00B52F32" w:rsidP="006B73CB">
      <w:pPr>
        <w:pStyle w:val="ListParagraph"/>
        <w:numPr>
          <w:ilvl w:val="2"/>
          <w:numId w:val="17"/>
        </w:numPr>
        <w:ind w:left="709"/>
        <w:jc w:val="both"/>
      </w:pPr>
      <w:r w:rsidRPr="00645407">
        <w:t>nodrošināt Līgumā minētās informācijas neizpaušanu no trešo personu puses, kas piedalās Līguma izpildē, izņemot valsts un pašvaldību institūcijas, kas tiesību aktos noteiktā kārtībā pieprasa atklāt šādu informāciju;</w:t>
      </w:r>
    </w:p>
    <w:p w:rsidR="00982D6B" w:rsidRPr="00645407" w:rsidRDefault="00B52F32" w:rsidP="006B73CB">
      <w:pPr>
        <w:pStyle w:val="ListParagraph"/>
        <w:numPr>
          <w:ilvl w:val="2"/>
          <w:numId w:val="17"/>
        </w:numPr>
        <w:ind w:left="709"/>
        <w:jc w:val="both"/>
      </w:pPr>
      <w:r w:rsidRPr="00645407">
        <w:t>aizsargāt, neizplatīt un bez iepriekšējas savstarpējas rakstiskas saskaņošanas neizpaust trešajām personām pilnīgi vai daļēji ar šo Līgumu vai citu ar to izpildi saistītu dokumentu saturu, kā arī tehniska, komerciāla un jebkāda cita rakstura informāciju par otras Puses darbību, kas kļuvusi tiem pieejama līgumsaistību izpildes gaitā, izņemot Latvijas Republikas normatīvajos aktos paredzētajos gadījumos.</w:t>
      </w:r>
    </w:p>
    <w:p w:rsidR="00B52F32" w:rsidRPr="00645407" w:rsidRDefault="00B52F32" w:rsidP="006B73CB">
      <w:pPr>
        <w:pStyle w:val="ListParagraph"/>
        <w:numPr>
          <w:ilvl w:val="2"/>
          <w:numId w:val="17"/>
        </w:numPr>
        <w:ind w:left="709"/>
        <w:jc w:val="both"/>
      </w:pPr>
      <w:r w:rsidRPr="00645407">
        <w:t>Puses vienojas, ka šīs nodaļas ierobežojumi neattiecas uz publiski pieejamu informāciju, kā arī uz informāciju, kuru saskaņā ar Līguma noteikumiem ir paredzēts darīt zināmu trešajām personām.</w:t>
      </w:r>
    </w:p>
    <w:p w:rsidR="00B52F32" w:rsidRPr="00645407" w:rsidRDefault="00B52F32" w:rsidP="006B73CB">
      <w:pPr>
        <w:numPr>
          <w:ilvl w:val="1"/>
          <w:numId w:val="10"/>
        </w:numPr>
        <w:tabs>
          <w:tab w:val="clear" w:pos="284"/>
        </w:tabs>
        <w:ind w:left="709" w:hanging="709"/>
        <w:jc w:val="both"/>
      </w:pPr>
      <w:r w:rsidRPr="00645407">
        <w:t>Puses vienojas, ka konfidencialitātes noteikumu neievērošana ir rupjš Līguma pārkāpums, kas cietušajai Pusei dod tiesības prasīt no vainīgās Puses konfidencialitātes noteikumu neievērošanas rezultātā radušos zaudējumu atlīdzināšanu</w:t>
      </w:r>
      <w:r w:rsidR="00400F2C" w:rsidRPr="00645407">
        <w:t>, kā arī izbeigt šo Līgumu</w:t>
      </w:r>
      <w:r w:rsidRPr="00645407">
        <w:t>.</w:t>
      </w:r>
    </w:p>
    <w:p w:rsidR="00B52F32" w:rsidRPr="00645407" w:rsidRDefault="00B52F32" w:rsidP="006B73CB">
      <w:pPr>
        <w:numPr>
          <w:ilvl w:val="1"/>
          <w:numId w:val="10"/>
        </w:numPr>
        <w:tabs>
          <w:tab w:val="clear" w:pos="284"/>
        </w:tabs>
        <w:ind w:left="709" w:hanging="709"/>
        <w:jc w:val="both"/>
      </w:pPr>
      <w:r w:rsidRPr="00645407">
        <w:t>Šī Līguma nodaļas noteikumiem nav laika ierobežojuma un uz to neattiecas Līguma darbības termiņš.</w:t>
      </w:r>
    </w:p>
    <w:p w:rsidR="00571692" w:rsidRPr="00645407" w:rsidRDefault="00571692" w:rsidP="00177844">
      <w:pPr>
        <w:pStyle w:val="BodyTextIndent2"/>
        <w:ind w:left="0" w:firstLine="0"/>
        <w:rPr>
          <w:b/>
          <w:iCs/>
        </w:rPr>
      </w:pPr>
    </w:p>
    <w:p w:rsidR="004E76D7" w:rsidRPr="00645407" w:rsidRDefault="00914C1E" w:rsidP="006B73CB">
      <w:pPr>
        <w:numPr>
          <w:ilvl w:val="0"/>
          <w:numId w:val="10"/>
        </w:numPr>
        <w:jc w:val="center"/>
        <w:rPr>
          <w:b/>
        </w:rPr>
      </w:pPr>
      <w:r w:rsidRPr="00645407">
        <w:rPr>
          <w:b/>
        </w:rPr>
        <w:t>Līguma groz</w:t>
      </w:r>
      <w:r w:rsidR="001033C5" w:rsidRPr="00645407">
        <w:rPr>
          <w:b/>
        </w:rPr>
        <w:t>īšana un izbeigšana</w:t>
      </w:r>
    </w:p>
    <w:p w:rsidR="00B52F32" w:rsidRPr="00645407" w:rsidRDefault="00177844" w:rsidP="006B73CB">
      <w:pPr>
        <w:numPr>
          <w:ilvl w:val="1"/>
          <w:numId w:val="10"/>
        </w:numPr>
        <w:tabs>
          <w:tab w:val="clear" w:pos="284"/>
        </w:tabs>
        <w:ind w:left="709" w:hanging="709"/>
        <w:jc w:val="both"/>
      </w:pPr>
      <w:r w:rsidRPr="00645407">
        <w:t xml:space="preserve">Visi grozījumi, papildinājumi pie Līguma, kā arī citas Pušu vienošanās, kas saistītas ar Līguma izpildi un darbību, noformējamas rakstveidā. Visi Līguma papildinājumi, grozījumi un vienošanās ir Līguma neatņemamas sastāvdaļas. </w:t>
      </w:r>
    </w:p>
    <w:p w:rsidR="00B52F32" w:rsidRPr="00645407" w:rsidRDefault="009A45B8" w:rsidP="006B73CB">
      <w:pPr>
        <w:numPr>
          <w:ilvl w:val="1"/>
          <w:numId w:val="10"/>
        </w:numPr>
        <w:tabs>
          <w:tab w:val="clear" w:pos="284"/>
        </w:tabs>
        <w:ind w:left="709" w:hanging="709"/>
        <w:jc w:val="both"/>
      </w:pPr>
      <w:r w:rsidRPr="00645407">
        <w:t xml:space="preserve">Ir pieļaujami tikai </w:t>
      </w:r>
      <w:r w:rsidR="00B52F32" w:rsidRPr="00645407">
        <w:t>L</w:t>
      </w:r>
      <w:r w:rsidRPr="00645407">
        <w:t>īguma nebūtiski grozījumi. Būtiski grozījumi</w:t>
      </w:r>
      <w:r w:rsidR="000F149F" w:rsidRPr="00645407">
        <w:t xml:space="preserve"> </w:t>
      </w:r>
      <w:r w:rsidRPr="00645407">
        <w:t>iepirkuma līgumā pieļaujami tikai Publisko iepirkumu likuma 67.</w:t>
      </w:r>
      <w:r w:rsidRPr="00645407">
        <w:rPr>
          <w:vertAlign w:val="superscript"/>
        </w:rPr>
        <w:t>1</w:t>
      </w:r>
      <w:r w:rsidRPr="00645407">
        <w:t xml:space="preserve"> panta otrajā daļā minētajos gadījumos.</w:t>
      </w:r>
    </w:p>
    <w:p w:rsidR="00274EDE" w:rsidRPr="00645407" w:rsidRDefault="00274EDE" w:rsidP="006B73CB">
      <w:pPr>
        <w:numPr>
          <w:ilvl w:val="1"/>
          <w:numId w:val="10"/>
        </w:numPr>
        <w:tabs>
          <w:tab w:val="clear" w:pos="284"/>
        </w:tabs>
        <w:ind w:left="709" w:hanging="709"/>
        <w:jc w:val="both"/>
      </w:pPr>
      <w:r w:rsidRPr="00645407">
        <w:t>Izpildītājs var aizstāt līgumā norādīto Preci ar citu tās modeli, ja Izpildītāja piedāvājumā norādītā Preces modeļa ražošana ir pārtraukta pēc Izpildītāja piedāvājuma iesniegšanas un to apliecina attiecīgās Preces ražotājs vai izplatītājs</w:t>
      </w:r>
      <w:r w:rsidR="00223117" w:rsidRPr="00645407">
        <w:t xml:space="preserve"> vai attiecīgajai Precei ir pieejams jaunāks modelis, kas atbilst tehniskajā specifikācijā izvirzītajām prasībām</w:t>
      </w:r>
      <w:r w:rsidRPr="00645407">
        <w:t>. Izpildītājs var aizstāt Līgumā norādīto Preci ar citu tās modeli, kas ir ekvivalents vai labāks par nolikuma tehniskajā specifikācijā noteiktajām tehniskajām prasībām attiecīgajai Precei un ja līguma grozījumi ir noformēti rakstiski kā pielikums līgumam, ko parakstījušas abas līgumslēdzējas Puses. Preces cena paliek nemainīga.</w:t>
      </w:r>
      <w:r w:rsidR="00C4055B" w:rsidRPr="00645407">
        <w:t xml:space="preserve"> Pasūtītājam ir tiesības, bet nav pienākums apstiprināt Preces modeļa aizstāšanu. </w:t>
      </w:r>
    </w:p>
    <w:p w:rsidR="00274EDE" w:rsidRPr="00645407" w:rsidRDefault="00274EDE" w:rsidP="006B73CB">
      <w:pPr>
        <w:numPr>
          <w:ilvl w:val="1"/>
          <w:numId w:val="10"/>
        </w:numPr>
        <w:tabs>
          <w:tab w:val="clear" w:pos="284"/>
        </w:tabs>
        <w:ind w:left="709" w:hanging="709"/>
        <w:jc w:val="both"/>
      </w:pPr>
      <w:r w:rsidRPr="00645407">
        <w:t>Izpildītājs un Pasūtītājs, savstarpēji vienojoties, ir tiesīgi pagarināt līguma izpildes termiņu ne vairāk kā par 1 (vienu) mēnesi, ja attiecīgās Preces ražotājs kavē attiecīgās preces piegādes termiņu Izpildītājam un ja minēto kavēšanos apliecina attiecīgās Preces ražotājs. I</w:t>
      </w:r>
      <w:r w:rsidR="000344B2" w:rsidRPr="00645407">
        <w:t>zpildītājs iesniedz minēto Preču</w:t>
      </w:r>
      <w:r w:rsidRPr="00645407">
        <w:t xml:space="preserve"> ražotāja apliecinājumu Pasūtītājam.</w:t>
      </w:r>
    </w:p>
    <w:p w:rsidR="00C5437A" w:rsidRPr="00645407" w:rsidRDefault="00C5437A" w:rsidP="006B73CB">
      <w:pPr>
        <w:numPr>
          <w:ilvl w:val="1"/>
          <w:numId w:val="10"/>
        </w:numPr>
        <w:tabs>
          <w:tab w:val="clear" w:pos="284"/>
        </w:tabs>
        <w:ind w:left="709" w:hanging="709"/>
        <w:jc w:val="both"/>
      </w:pPr>
      <w:r w:rsidRPr="00645407">
        <w:t>Līgumu pirms termiņa var izbeigt Pusēm savstarpēji rakstveidā</w:t>
      </w:r>
      <w:r w:rsidR="00B334B1" w:rsidRPr="00645407">
        <w:t xml:space="preserve"> par to vienojoties</w:t>
      </w:r>
      <w:r w:rsidRPr="00645407">
        <w:t>.</w:t>
      </w:r>
    </w:p>
    <w:p w:rsidR="00982D6B" w:rsidRPr="00645407" w:rsidRDefault="00DD705B" w:rsidP="006B73CB">
      <w:pPr>
        <w:numPr>
          <w:ilvl w:val="1"/>
          <w:numId w:val="10"/>
        </w:numPr>
        <w:tabs>
          <w:tab w:val="clear" w:pos="284"/>
        </w:tabs>
        <w:ind w:left="709" w:hanging="709"/>
        <w:jc w:val="both"/>
      </w:pPr>
      <w:r w:rsidRPr="00645407">
        <w:rPr>
          <w:lang w:eastAsia="en-US"/>
        </w:rPr>
        <w:t xml:space="preserve">Pasūtītājam ir tiesības vienpusēji izbeigt Līgumu, </w:t>
      </w:r>
      <w:r w:rsidR="00DB034B" w:rsidRPr="00645407">
        <w:t>nosūtot Izpildītājam rakstisku paziņojumu vismaz 10 (desmit) darba dienas iepriekš, šādos gadījumos</w:t>
      </w:r>
      <w:r w:rsidRPr="00645407">
        <w:rPr>
          <w:lang w:eastAsia="en-US"/>
        </w:rPr>
        <w:t>:</w:t>
      </w:r>
    </w:p>
    <w:p w:rsidR="00982D6B" w:rsidRPr="00645407" w:rsidRDefault="000C1944" w:rsidP="006B73CB">
      <w:pPr>
        <w:pStyle w:val="ListParagraph"/>
        <w:numPr>
          <w:ilvl w:val="2"/>
          <w:numId w:val="18"/>
        </w:numPr>
        <w:jc w:val="both"/>
      </w:pPr>
      <w:r w:rsidRPr="00645407">
        <w:rPr>
          <w:szCs w:val="22"/>
        </w:rPr>
        <w:t>ja</w:t>
      </w:r>
      <w:r w:rsidRPr="00645407">
        <w:rPr>
          <w:lang w:eastAsia="en-US"/>
        </w:rPr>
        <w:t xml:space="preserve"> Izpildītājs nav iesniedzis Pasūtītājam </w:t>
      </w:r>
      <w:r w:rsidR="00B52F32" w:rsidRPr="00645407">
        <w:rPr>
          <w:iCs/>
        </w:rPr>
        <w:t>L</w:t>
      </w:r>
      <w:r w:rsidRPr="00645407">
        <w:rPr>
          <w:iCs/>
        </w:rPr>
        <w:t xml:space="preserve">īguma izpildes garantiju Līgumā noteiktajā termiņā (t.sk., ja </w:t>
      </w:r>
      <w:r w:rsidRPr="00645407">
        <w:rPr>
          <w:szCs w:val="22"/>
        </w:rPr>
        <w:t xml:space="preserve">iesniegtā </w:t>
      </w:r>
      <w:r w:rsidRPr="00645407">
        <w:rPr>
          <w:iCs/>
        </w:rPr>
        <w:t>līguma izpildes garantija</w:t>
      </w:r>
      <w:r w:rsidRPr="00645407">
        <w:t xml:space="preserve"> ir zaudējusi spēku, atcelta un tā pēc Pasūtītāja pieprasījuma nav aizstāta ar citu līdzvērtīgu nodrošinājumu uz pasūtītājam pieņemamiem noteikumiem);</w:t>
      </w:r>
    </w:p>
    <w:p w:rsidR="00982D6B" w:rsidRPr="00645407" w:rsidRDefault="00DB034B" w:rsidP="006B73CB">
      <w:pPr>
        <w:pStyle w:val="ListParagraph"/>
        <w:numPr>
          <w:ilvl w:val="2"/>
          <w:numId w:val="18"/>
        </w:numPr>
        <w:jc w:val="both"/>
      </w:pPr>
      <w:r w:rsidRPr="00645407">
        <w:rPr>
          <w:bCs/>
        </w:rPr>
        <w:t xml:space="preserve">ja </w:t>
      </w:r>
      <w:r w:rsidR="00A337F6" w:rsidRPr="00645407">
        <w:rPr>
          <w:bCs/>
        </w:rPr>
        <w:t>Izpildītājs</w:t>
      </w:r>
      <w:r w:rsidR="00A337F6" w:rsidRPr="00645407">
        <w:t xml:space="preserve"> atkārtoti nepilda Līgum</w:t>
      </w:r>
      <w:r w:rsidRPr="00645407">
        <w:t>ā</w:t>
      </w:r>
      <w:r w:rsidR="00C5437A" w:rsidRPr="00645407">
        <w:t xml:space="preserve"> </w:t>
      </w:r>
      <w:r w:rsidR="00A337F6" w:rsidRPr="00645407">
        <w:t>noteiktās prasības</w:t>
      </w:r>
      <w:r w:rsidRPr="00645407">
        <w:t>;</w:t>
      </w:r>
    </w:p>
    <w:p w:rsidR="00DB034B" w:rsidRPr="00645407" w:rsidRDefault="00DB034B" w:rsidP="006B73CB">
      <w:pPr>
        <w:pStyle w:val="ListParagraph"/>
        <w:numPr>
          <w:ilvl w:val="2"/>
          <w:numId w:val="18"/>
        </w:numPr>
        <w:jc w:val="both"/>
      </w:pPr>
      <w:r w:rsidRPr="00645407">
        <w:rPr>
          <w:bCs/>
        </w:rPr>
        <w:t>ja Izpildītājam</w:t>
      </w:r>
      <w:r w:rsidRPr="00645407">
        <w:t xml:space="preserve"> ir uzsākts maksātnespējas process vai tā darbība tiek izbeigta vai pārtraukta.</w:t>
      </w:r>
    </w:p>
    <w:p w:rsidR="00DB0BAA" w:rsidRPr="00645407" w:rsidRDefault="00DB0BAA" w:rsidP="006B73CB">
      <w:pPr>
        <w:pStyle w:val="ListParagraph"/>
        <w:numPr>
          <w:ilvl w:val="1"/>
          <w:numId w:val="18"/>
        </w:numPr>
        <w:jc w:val="both"/>
        <w:rPr>
          <w:lang w:eastAsia="en-US"/>
        </w:rPr>
      </w:pPr>
      <w:r w:rsidRPr="00645407">
        <w:t xml:space="preserve">Lai novērstu neatbilstoši veiktu izmaksu risku </w:t>
      </w:r>
      <w:r w:rsidRPr="00645407">
        <w:rPr>
          <w:rStyle w:val="Strong"/>
          <w:b w:val="0"/>
          <w:shd w:val="clear" w:color="auto" w:fill="FFFFFF"/>
        </w:rPr>
        <w:t>Eiropas Reģionālās attīstības</w:t>
      </w:r>
      <w:r w:rsidRPr="00645407">
        <w:rPr>
          <w:b/>
        </w:rPr>
        <w:t xml:space="preserve"> </w:t>
      </w:r>
      <w:r w:rsidRPr="00645407">
        <w:t xml:space="preserve">fondu finansētā projektā, </w:t>
      </w:r>
      <w:r w:rsidR="00DB034B" w:rsidRPr="00645407">
        <w:rPr>
          <w:lang w:eastAsia="en-US"/>
        </w:rPr>
        <w:t>Pasūtītājam ir tiesības vienpusēji izbeigt Līgumu</w:t>
      </w:r>
      <w:r w:rsidRPr="00645407">
        <w:t xml:space="preserve">, nosūtot Izpildītājam rakstisku paziņojumu vismaz </w:t>
      </w:r>
      <w:r w:rsidR="00DB034B" w:rsidRPr="00645407">
        <w:t>2</w:t>
      </w:r>
      <w:r w:rsidRPr="00645407">
        <w:t>0 (</w:t>
      </w:r>
      <w:r w:rsidR="00DB034B" w:rsidRPr="00645407">
        <w:t>divdesmit</w:t>
      </w:r>
      <w:r w:rsidRPr="00645407">
        <w:t>) darba dienas iepriekš, šādos gadījumos</w:t>
      </w:r>
      <w:r w:rsidR="00DB034B" w:rsidRPr="00645407">
        <w:t>:</w:t>
      </w:r>
    </w:p>
    <w:p w:rsidR="00C5437A" w:rsidRPr="00645407" w:rsidRDefault="00DB0BAA" w:rsidP="006B73CB">
      <w:pPr>
        <w:pStyle w:val="ListParagraph"/>
        <w:numPr>
          <w:ilvl w:val="2"/>
          <w:numId w:val="18"/>
        </w:numPr>
        <w:contextualSpacing w:val="0"/>
        <w:jc w:val="both"/>
      </w:pPr>
      <w:r w:rsidRPr="00645407">
        <w:t>ja Ministru kabinetā ir ierosināta attiecīgā Eiropas Savienības fondu plānošanas perioda prioritāšu un aktivitāšu pārskatīšana, kā rezultātā Pasūtītājam var tikt samazināts vai atsaukts Eiropas Savienības fondu finansējums, ko Pasūtītājs bija paredzējis izmantot Līgumā paredzēto maksājuma saistību segšanai;</w:t>
      </w:r>
    </w:p>
    <w:p w:rsidR="00400F2C" w:rsidRPr="00645407" w:rsidRDefault="00DB0BAA" w:rsidP="006B73CB">
      <w:pPr>
        <w:pStyle w:val="ListParagraph"/>
        <w:numPr>
          <w:ilvl w:val="2"/>
          <w:numId w:val="18"/>
        </w:numPr>
        <w:contextualSpacing w:val="0"/>
        <w:jc w:val="both"/>
      </w:pPr>
      <w:r w:rsidRPr="00645407">
        <w:t xml:space="preserve">pēc Eiropas Savienības fondu vadībā iesaistītas kompetentās iestādes </w:t>
      </w:r>
      <w:r w:rsidR="00E82B0F" w:rsidRPr="00645407">
        <w:t>vai Ministru kabineta lēmuma</w:t>
      </w:r>
      <w:r w:rsidR="00400F2C" w:rsidRPr="00645407">
        <w:t>;</w:t>
      </w:r>
    </w:p>
    <w:p w:rsidR="00C5437A" w:rsidRPr="00645407" w:rsidRDefault="00400F2C" w:rsidP="006B73CB">
      <w:pPr>
        <w:pStyle w:val="ListParagraph"/>
        <w:numPr>
          <w:ilvl w:val="2"/>
          <w:numId w:val="18"/>
        </w:numPr>
        <w:contextualSpacing w:val="0"/>
        <w:jc w:val="both"/>
      </w:pPr>
      <w:r w:rsidRPr="00645407">
        <w:t>ja līgumsods par Preces Piegādi vai Defektu novēršanas kavējumu ir sasniedzis 10% (desmit procentus) un Izpildītājs turpina bez objektīva attaisnojuma nepildīt savas Līgumā noteiktās saistības</w:t>
      </w:r>
      <w:r w:rsidR="00E82B0F" w:rsidRPr="00645407">
        <w:t>.</w:t>
      </w:r>
    </w:p>
    <w:p w:rsidR="00C5437A" w:rsidRPr="00645407" w:rsidRDefault="00DB0BAA" w:rsidP="006B73CB">
      <w:pPr>
        <w:pStyle w:val="ListParagraph"/>
        <w:numPr>
          <w:ilvl w:val="1"/>
          <w:numId w:val="18"/>
        </w:numPr>
        <w:ind w:left="720" w:hanging="720"/>
        <w:contextualSpacing w:val="0"/>
        <w:jc w:val="both"/>
      </w:pPr>
      <w:r w:rsidRPr="00645407">
        <w:t xml:space="preserve">Līguma </w:t>
      </w:r>
      <w:r w:rsidR="00DB034B" w:rsidRPr="00645407">
        <w:t>izbeigšana</w:t>
      </w:r>
      <w:r w:rsidRPr="00645407">
        <w:t xml:space="preserve"> Līguma </w:t>
      </w:r>
      <w:r w:rsidR="00982D6B" w:rsidRPr="00645407">
        <w:t>11.7</w:t>
      </w:r>
      <w:r w:rsidRPr="00645407">
        <w:t>.apakšpunktā minētajos gadījumos nav pamats zaudējumu atlīdzības vai cita veida kompensācijas izmaksai Izpildītājam vai jebkādu sankciju piemērošanai Pasūtītājam.</w:t>
      </w:r>
    </w:p>
    <w:p w:rsidR="00DB034B" w:rsidRPr="00645407" w:rsidRDefault="004E76D7" w:rsidP="006B73CB">
      <w:pPr>
        <w:pStyle w:val="ListParagraph"/>
        <w:numPr>
          <w:ilvl w:val="1"/>
          <w:numId w:val="18"/>
        </w:numPr>
        <w:ind w:left="709" w:hanging="709"/>
        <w:contextualSpacing w:val="0"/>
        <w:jc w:val="both"/>
      </w:pPr>
      <w:r w:rsidRPr="00645407">
        <w:t>Ja Izpildītājs nepilda ar Līgumu uzņemtās saistības</w:t>
      </w:r>
      <w:r w:rsidR="00FC38A9" w:rsidRPr="00645407">
        <w:t xml:space="preserve">, izņemot </w:t>
      </w:r>
      <w:r w:rsidR="0042004E" w:rsidRPr="00645407">
        <w:t>saistības</w:t>
      </w:r>
      <w:r w:rsidR="00FC38A9" w:rsidRPr="00645407">
        <w:t>, kas noteiktas Līguma 9.1.punktā</w:t>
      </w:r>
      <w:r w:rsidRPr="00645407">
        <w:t xml:space="preserve"> vai ja Līgums tiek pārtraukts Izpildītāja vainas dēļ, Izpildītājam ir pienākums maksāt </w:t>
      </w:r>
      <w:r w:rsidR="00FC38A9" w:rsidRPr="00645407">
        <w:t xml:space="preserve">Pasūtītājam </w:t>
      </w:r>
      <w:r w:rsidRPr="00645407">
        <w:t xml:space="preserve">līgumsodu </w:t>
      </w:r>
      <w:r w:rsidR="00697B7D" w:rsidRPr="00645407">
        <w:t>10</w:t>
      </w:r>
      <w:r w:rsidRPr="00645407">
        <w:t xml:space="preserve"> % apmērā no Līguma summas.</w:t>
      </w:r>
    </w:p>
    <w:p w:rsidR="00DB3884" w:rsidRPr="00645407" w:rsidRDefault="00DB3884" w:rsidP="00DB3884">
      <w:pPr>
        <w:pStyle w:val="ListParagraph"/>
        <w:ind w:left="0"/>
        <w:contextualSpacing w:val="0"/>
        <w:jc w:val="both"/>
      </w:pPr>
    </w:p>
    <w:p w:rsidR="00DB3884" w:rsidRPr="00645407" w:rsidRDefault="00DB3884" w:rsidP="006B73CB">
      <w:pPr>
        <w:keepNext/>
        <w:keepLines/>
        <w:numPr>
          <w:ilvl w:val="0"/>
          <w:numId w:val="18"/>
        </w:numPr>
        <w:jc w:val="center"/>
      </w:pPr>
      <w:r w:rsidRPr="00645407">
        <w:rPr>
          <w:b/>
        </w:rPr>
        <w:t>Nobeiguma nosacījumi</w:t>
      </w:r>
    </w:p>
    <w:p w:rsidR="00DB3884" w:rsidRPr="00645407" w:rsidRDefault="00DB3884" w:rsidP="006B73CB">
      <w:pPr>
        <w:pStyle w:val="ListParagraph"/>
        <w:keepNext/>
        <w:keepLines/>
        <w:numPr>
          <w:ilvl w:val="1"/>
          <w:numId w:val="19"/>
        </w:numPr>
        <w:ind w:left="709" w:hanging="709"/>
        <w:jc w:val="both"/>
      </w:pPr>
      <w:r w:rsidRPr="00645407">
        <w:t>Līguma nodaļu virsraksti ir lietoti vienīgi ērtībai un nevar tikt izmantoti šī Līguma noteikumu interpretācijai.</w:t>
      </w:r>
    </w:p>
    <w:p w:rsidR="00DB3884" w:rsidRPr="00645407" w:rsidRDefault="00DB3884" w:rsidP="006B73CB">
      <w:pPr>
        <w:numPr>
          <w:ilvl w:val="1"/>
          <w:numId w:val="19"/>
        </w:numPr>
        <w:ind w:left="709" w:hanging="709"/>
        <w:jc w:val="both"/>
      </w:pPr>
      <w:r w:rsidRPr="00645407">
        <w:t>Pusēm ir jāinformē vienai otra nedēļas laikā par savu rekvizītu (nosaukuma, adreses, norēķinu rekvizītu un tml.) maiņu rakstiski, apstiprinot ar Pasūtītāja parakstu.</w:t>
      </w:r>
    </w:p>
    <w:p w:rsidR="00DB3884" w:rsidRPr="00645407" w:rsidRDefault="00DB3884" w:rsidP="006B73CB">
      <w:pPr>
        <w:numPr>
          <w:ilvl w:val="1"/>
          <w:numId w:val="19"/>
        </w:numPr>
        <w:ind w:left="709" w:hanging="709"/>
        <w:jc w:val="both"/>
      </w:pPr>
      <w:r w:rsidRPr="00645407">
        <w:t xml:space="preserve">Visus strīdus un domstarpības, kas varētu rasties sakarā ar Līguma izpildi, Puses centīsies atrisināt sarunu ceļā. Gadījumā, ja 20 (divdesmit) dienu laikā sarunu ceļā strīds netiks atrisināts, Puses vienojas strīdus risināt </w:t>
      </w:r>
      <w:r w:rsidR="00FC38A9" w:rsidRPr="00645407">
        <w:t xml:space="preserve">Latvijas Republikas vispārējās jurisdikcijas </w:t>
      </w:r>
      <w:r w:rsidRPr="00645407">
        <w:t>tiesā, atbilstoši Latvijas Republikas normatīvo aktu prasībām.</w:t>
      </w:r>
    </w:p>
    <w:p w:rsidR="00DB3884" w:rsidRPr="00645407" w:rsidRDefault="00DB3884" w:rsidP="006B73CB">
      <w:pPr>
        <w:numPr>
          <w:ilvl w:val="1"/>
          <w:numId w:val="19"/>
        </w:numPr>
        <w:ind w:left="709" w:hanging="709"/>
        <w:jc w:val="both"/>
      </w:pPr>
      <w:r w:rsidRPr="00645407">
        <w:t xml:space="preserve">Līgums sastādīts latviešu valodā, divos eksemplāros. Abiem Līguma eksemplāriem ir vienāds juridisks spēks. Viens </w:t>
      </w:r>
      <w:r w:rsidR="00FC38A9" w:rsidRPr="00645407">
        <w:t xml:space="preserve">Līguma </w:t>
      </w:r>
      <w:r w:rsidRPr="00645407">
        <w:t>eksemplār</w:t>
      </w:r>
      <w:r w:rsidR="00FC38A9" w:rsidRPr="00645407">
        <w:t>s</w:t>
      </w:r>
      <w:r w:rsidRPr="00645407">
        <w:t xml:space="preserve"> glabājas pie Pasūtītāja, otrs – pie </w:t>
      </w:r>
      <w:r w:rsidR="00945D47" w:rsidRPr="00645407">
        <w:t>Izpildītāja</w:t>
      </w:r>
      <w:r w:rsidRPr="00645407">
        <w:t>.</w:t>
      </w:r>
    </w:p>
    <w:p w:rsidR="00DB3884" w:rsidRPr="00645407" w:rsidRDefault="00DB3884" w:rsidP="006B73CB">
      <w:pPr>
        <w:numPr>
          <w:ilvl w:val="1"/>
          <w:numId w:val="19"/>
        </w:numPr>
        <w:ind w:left="709" w:hanging="709"/>
        <w:jc w:val="both"/>
      </w:pPr>
      <w:r w:rsidRPr="00645407">
        <w:t xml:space="preserve">Visos citos jautājumos, ko neregulē Līguma noteikumi, Puses </w:t>
      </w:r>
      <w:r w:rsidR="00FC38A9" w:rsidRPr="00645407">
        <w:t xml:space="preserve">piemēro </w:t>
      </w:r>
      <w:r w:rsidRPr="00645407">
        <w:t>spēkā esošo Latvijas Republikas normatīvo akt</w:t>
      </w:r>
      <w:r w:rsidR="00FC38A9" w:rsidRPr="00645407">
        <w:t>u noteikumus</w:t>
      </w:r>
      <w:r w:rsidRPr="00645407">
        <w:t>.</w:t>
      </w:r>
    </w:p>
    <w:p w:rsidR="00DB3884" w:rsidRPr="00645407" w:rsidRDefault="00DB3884" w:rsidP="006B73CB">
      <w:pPr>
        <w:numPr>
          <w:ilvl w:val="1"/>
          <w:numId w:val="19"/>
        </w:numPr>
        <w:ind w:left="709" w:hanging="709"/>
        <w:jc w:val="both"/>
      </w:pPr>
      <w:r w:rsidRPr="00645407">
        <w:t>Puses ar saviem parakstiem apliecina, ka tām ir saprotams Līguma saturs, nozīme un sekas, tie atzīst Līgumu par pareizu, savstarpēji izdevīgu un labprātīgi vēlas to pildīt.</w:t>
      </w:r>
    </w:p>
    <w:p w:rsidR="00DB3884" w:rsidRPr="00645407" w:rsidRDefault="00DB3884" w:rsidP="006B73CB">
      <w:pPr>
        <w:numPr>
          <w:ilvl w:val="1"/>
          <w:numId w:val="19"/>
        </w:numPr>
        <w:ind w:left="709" w:hanging="709"/>
        <w:jc w:val="both"/>
      </w:pPr>
      <w:r w:rsidRPr="00645407">
        <w:t>Līgumam pievienoti šādi pielikumi:</w:t>
      </w:r>
    </w:p>
    <w:p w:rsidR="00DB3884" w:rsidRPr="00645407" w:rsidRDefault="00DB3884" w:rsidP="006B73CB">
      <w:pPr>
        <w:numPr>
          <w:ilvl w:val="2"/>
          <w:numId w:val="19"/>
        </w:numPr>
        <w:jc w:val="both"/>
      </w:pPr>
      <w:r w:rsidRPr="00645407">
        <w:t>Tehniskā un Finanšu piedāvājuma kopija</w:t>
      </w:r>
      <w:r w:rsidRPr="00645407">
        <w:tab/>
      </w:r>
      <w:r w:rsidRPr="00645407">
        <w:tab/>
      </w:r>
      <w:r w:rsidRPr="00645407">
        <w:tab/>
        <w:t>– 1.pielikums;</w:t>
      </w:r>
    </w:p>
    <w:p w:rsidR="00DB3884" w:rsidRPr="00645407" w:rsidRDefault="00DB3884" w:rsidP="006B73CB">
      <w:pPr>
        <w:numPr>
          <w:ilvl w:val="2"/>
          <w:numId w:val="19"/>
        </w:numPr>
        <w:jc w:val="both"/>
      </w:pPr>
      <w:r w:rsidRPr="00645407">
        <w:t xml:space="preserve">Garantijas noteikumi </w:t>
      </w:r>
      <w:r w:rsidRPr="00645407">
        <w:tab/>
      </w:r>
      <w:r w:rsidRPr="00645407">
        <w:tab/>
      </w:r>
      <w:r w:rsidRPr="00645407">
        <w:tab/>
      </w:r>
      <w:r w:rsidRPr="00645407">
        <w:tab/>
      </w:r>
      <w:r w:rsidRPr="00645407">
        <w:tab/>
      </w:r>
      <w:r w:rsidRPr="00645407">
        <w:tab/>
        <w:t>– 2.pielikums;</w:t>
      </w:r>
    </w:p>
    <w:p w:rsidR="00DB3884" w:rsidRPr="00645407" w:rsidRDefault="00DB3884" w:rsidP="006B73CB">
      <w:pPr>
        <w:numPr>
          <w:ilvl w:val="2"/>
          <w:numId w:val="19"/>
        </w:numPr>
        <w:jc w:val="both"/>
      </w:pPr>
      <w:r w:rsidRPr="00645407">
        <w:t xml:space="preserve">Nolikuma, tajā skaitā tehniskās specifikācijas </w:t>
      </w:r>
      <w:r w:rsidR="00D9052C" w:rsidRPr="00645407">
        <w:t>kopija</w:t>
      </w:r>
      <w:r w:rsidRPr="00645407">
        <w:tab/>
      </w:r>
      <w:r w:rsidRPr="00645407">
        <w:tab/>
        <w:t>– 3.pielikums;</w:t>
      </w:r>
    </w:p>
    <w:p w:rsidR="00DB3884" w:rsidRPr="00645407" w:rsidRDefault="00DB3884" w:rsidP="006B73CB">
      <w:pPr>
        <w:numPr>
          <w:ilvl w:val="2"/>
          <w:numId w:val="19"/>
        </w:numPr>
        <w:jc w:val="both"/>
      </w:pPr>
      <w:r w:rsidRPr="00645407">
        <w:t>Iepirkuma sarakste</w:t>
      </w:r>
      <w:r w:rsidRPr="00645407">
        <w:tab/>
      </w:r>
      <w:r w:rsidRPr="00645407">
        <w:tab/>
      </w:r>
      <w:r w:rsidRPr="00645407">
        <w:tab/>
      </w:r>
      <w:r w:rsidRPr="00645407">
        <w:tab/>
      </w:r>
      <w:r w:rsidRPr="00645407">
        <w:tab/>
      </w:r>
      <w:r w:rsidRPr="00645407">
        <w:tab/>
        <w:t>– 4.pielikums;</w:t>
      </w:r>
    </w:p>
    <w:p w:rsidR="00011F5B" w:rsidRPr="00645407" w:rsidRDefault="00B47E44" w:rsidP="006B73CB">
      <w:pPr>
        <w:numPr>
          <w:ilvl w:val="2"/>
          <w:numId w:val="19"/>
        </w:numPr>
        <w:jc w:val="both"/>
      </w:pPr>
      <w:r w:rsidRPr="00645407">
        <w:t>Preču</w:t>
      </w:r>
      <w:r w:rsidR="00DB3884" w:rsidRPr="00645407">
        <w:t xml:space="preserve"> nodošanas – pieņemšanas akta veidlapa</w:t>
      </w:r>
      <w:r w:rsidR="00DB3884" w:rsidRPr="00645407">
        <w:tab/>
      </w:r>
      <w:r w:rsidR="00DB3884" w:rsidRPr="00645407">
        <w:tab/>
        <w:t>– 5.pielikums.</w:t>
      </w:r>
    </w:p>
    <w:p w:rsidR="00DB3884" w:rsidRPr="00645407" w:rsidRDefault="00DB3884" w:rsidP="00DB3884">
      <w:pPr>
        <w:rPr>
          <w:b/>
          <w:bCs/>
        </w:rPr>
      </w:pPr>
    </w:p>
    <w:p w:rsidR="00177844" w:rsidRPr="00645407" w:rsidRDefault="005A1AD3" w:rsidP="006B73CB">
      <w:pPr>
        <w:pStyle w:val="ListParagraph"/>
        <w:numPr>
          <w:ilvl w:val="0"/>
          <w:numId w:val="19"/>
        </w:numPr>
        <w:jc w:val="center"/>
        <w:rPr>
          <w:b/>
          <w:bCs/>
        </w:rPr>
      </w:pPr>
      <w:r w:rsidRPr="00645407">
        <w:rPr>
          <w:b/>
          <w:bCs/>
        </w:rPr>
        <w:t xml:space="preserve">Pušu pārstāvji </w:t>
      </w:r>
    </w:p>
    <w:p w:rsidR="00C4288F" w:rsidRPr="00645407" w:rsidRDefault="000A7423" w:rsidP="006B73CB">
      <w:pPr>
        <w:pStyle w:val="ListParagraph"/>
        <w:numPr>
          <w:ilvl w:val="1"/>
          <w:numId w:val="19"/>
        </w:numPr>
        <w:ind w:left="709" w:hanging="709"/>
        <w:jc w:val="both"/>
      </w:pPr>
      <w:r w:rsidRPr="00645407">
        <w:t>No Pasūtītāja puses: (</w:t>
      </w:r>
      <w:r w:rsidRPr="00645407">
        <w:rPr>
          <w:i/>
        </w:rPr>
        <w:t>vārds, uzvārds, tālrunis, e-pasts</w:t>
      </w:r>
      <w:r w:rsidRPr="00645407">
        <w:t>)</w:t>
      </w:r>
    </w:p>
    <w:p w:rsidR="00C4288F" w:rsidRPr="00645407" w:rsidRDefault="000A7423" w:rsidP="006B73CB">
      <w:pPr>
        <w:numPr>
          <w:ilvl w:val="1"/>
          <w:numId w:val="19"/>
        </w:numPr>
        <w:ind w:left="720" w:hanging="720"/>
        <w:jc w:val="both"/>
      </w:pPr>
      <w:r w:rsidRPr="00645407">
        <w:t>No Izpildītāja puses: (</w:t>
      </w:r>
      <w:r w:rsidRPr="00645407">
        <w:rPr>
          <w:i/>
        </w:rPr>
        <w:t>vārds, uzvārds, tālrunis, e-pasts</w:t>
      </w:r>
      <w:r w:rsidRPr="00645407">
        <w:t>)</w:t>
      </w:r>
    </w:p>
    <w:p w:rsidR="00177844" w:rsidRPr="00645407" w:rsidRDefault="00177844" w:rsidP="000A7423">
      <w:pPr>
        <w:tabs>
          <w:tab w:val="num" w:pos="567"/>
        </w:tabs>
        <w:jc w:val="both"/>
        <w:rPr>
          <w:b/>
        </w:rPr>
      </w:pPr>
      <w:r w:rsidRPr="00645407">
        <w:t xml:space="preserve"> </w:t>
      </w:r>
    </w:p>
    <w:p w:rsidR="00C4288F" w:rsidRPr="00645407" w:rsidRDefault="00177844" w:rsidP="006B73CB">
      <w:pPr>
        <w:numPr>
          <w:ilvl w:val="0"/>
          <w:numId w:val="19"/>
        </w:numPr>
        <w:jc w:val="center"/>
        <w:rPr>
          <w:b/>
          <w:bCs/>
        </w:rPr>
      </w:pPr>
      <w:r w:rsidRPr="00645407">
        <w:rPr>
          <w:b/>
          <w:bCs/>
        </w:rPr>
        <w:t xml:space="preserve">Pušu </w:t>
      </w:r>
      <w:r w:rsidR="000A7423" w:rsidRPr="00645407">
        <w:rPr>
          <w:b/>
          <w:bCs/>
        </w:rPr>
        <w:t>rekvizīti</w:t>
      </w:r>
    </w:p>
    <w:p w:rsidR="00B47E44" w:rsidRPr="00645407" w:rsidRDefault="00B47E44" w:rsidP="00177844">
      <w:pPr>
        <w:rPr>
          <w:b/>
          <w:bCs/>
        </w:rPr>
      </w:pPr>
    </w:p>
    <w:tbl>
      <w:tblPr>
        <w:tblW w:w="9322" w:type="dxa"/>
        <w:tblLayout w:type="fixed"/>
        <w:tblLook w:val="0000"/>
      </w:tblPr>
      <w:tblGrid>
        <w:gridCol w:w="4428"/>
        <w:gridCol w:w="360"/>
        <w:gridCol w:w="4534"/>
      </w:tblGrid>
      <w:tr w:rsidR="00177844" w:rsidRPr="00645407">
        <w:tc>
          <w:tcPr>
            <w:tcW w:w="4428" w:type="dxa"/>
          </w:tcPr>
          <w:p w:rsidR="00177844" w:rsidRPr="00645407" w:rsidRDefault="00177844" w:rsidP="0011585E">
            <w:pPr>
              <w:snapToGrid w:val="0"/>
              <w:rPr>
                <w:b/>
              </w:rPr>
            </w:pPr>
            <w:r w:rsidRPr="00645407">
              <w:rPr>
                <w:b/>
              </w:rPr>
              <w:t>Pasūtītājs:</w:t>
            </w:r>
          </w:p>
          <w:p w:rsidR="00177844" w:rsidRPr="00645407" w:rsidRDefault="00177844" w:rsidP="0011585E">
            <w:pPr>
              <w:rPr>
                <w:b/>
              </w:rPr>
            </w:pPr>
            <w:r w:rsidRPr="00645407">
              <w:rPr>
                <w:b/>
              </w:rPr>
              <w:t xml:space="preserve">                                                            </w:t>
            </w:r>
          </w:p>
        </w:tc>
        <w:tc>
          <w:tcPr>
            <w:tcW w:w="360" w:type="dxa"/>
          </w:tcPr>
          <w:p w:rsidR="00177844" w:rsidRPr="00645407" w:rsidRDefault="00177844" w:rsidP="0011585E">
            <w:pPr>
              <w:rPr>
                <w:b/>
              </w:rPr>
            </w:pPr>
          </w:p>
        </w:tc>
        <w:tc>
          <w:tcPr>
            <w:tcW w:w="4534" w:type="dxa"/>
          </w:tcPr>
          <w:p w:rsidR="00177844" w:rsidRPr="00645407" w:rsidRDefault="00177844" w:rsidP="00DB3884">
            <w:pPr>
              <w:rPr>
                <w:b/>
              </w:rPr>
            </w:pPr>
            <w:r w:rsidRPr="00645407">
              <w:rPr>
                <w:b/>
              </w:rPr>
              <w:t>Izpildītājs:</w:t>
            </w:r>
          </w:p>
        </w:tc>
      </w:tr>
      <w:bookmarkEnd w:id="8"/>
    </w:tbl>
    <w:p w:rsidR="00160CE7" w:rsidRPr="00645407" w:rsidRDefault="00160CE7" w:rsidP="000344B2">
      <w:pPr>
        <w:pStyle w:val="BodyText"/>
        <w:jc w:val="left"/>
        <w:rPr>
          <w:sz w:val="22"/>
          <w:szCs w:val="22"/>
        </w:rPr>
      </w:pPr>
    </w:p>
    <w:p w:rsidR="000A0E86" w:rsidRPr="00645407" w:rsidRDefault="000A0E86" w:rsidP="00141603">
      <w:pPr>
        <w:jc w:val="center"/>
        <w:rPr>
          <w:b/>
          <w:sz w:val="22"/>
          <w:szCs w:val="22"/>
        </w:rPr>
      </w:pPr>
      <w:r w:rsidRPr="00645407">
        <w:rPr>
          <w:b/>
          <w:sz w:val="22"/>
          <w:szCs w:val="22"/>
        </w:rPr>
        <w:br w:type="page"/>
      </w:r>
    </w:p>
    <w:p w:rsidR="00141603" w:rsidRPr="00645407" w:rsidRDefault="00AF7A9E" w:rsidP="00141603">
      <w:pPr>
        <w:jc w:val="center"/>
        <w:rPr>
          <w:b/>
          <w:sz w:val="22"/>
          <w:szCs w:val="22"/>
        </w:rPr>
      </w:pPr>
      <w:r w:rsidRPr="00645407">
        <w:rPr>
          <w:b/>
          <w:sz w:val="22"/>
          <w:szCs w:val="22"/>
        </w:rPr>
        <w:t>Preces</w:t>
      </w:r>
      <w:r w:rsidR="00DD2D19" w:rsidRPr="00645407">
        <w:rPr>
          <w:b/>
          <w:sz w:val="22"/>
          <w:szCs w:val="22"/>
        </w:rPr>
        <w:t xml:space="preserve"> </w:t>
      </w:r>
      <w:r w:rsidR="00141603" w:rsidRPr="00645407">
        <w:rPr>
          <w:b/>
          <w:sz w:val="22"/>
          <w:szCs w:val="22"/>
        </w:rPr>
        <w:t>nodošanas –pieņemšanas akta veidlapa</w:t>
      </w:r>
    </w:p>
    <w:p w:rsidR="00141603" w:rsidRPr="00645407" w:rsidRDefault="00141603" w:rsidP="00141603">
      <w:pPr>
        <w:jc w:val="center"/>
        <w:rPr>
          <w:sz w:val="22"/>
          <w:szCs w:val="22"/>
        </w:rPr>
      </w:pPr>
      <w:r w:rsidRPr="00645407">
        <w:rPr>
          <w:sz w:val="22"/>
          <w:szCs w:val="22"/>
        </w:rPr>
        <w:t>201_. gada ___. ____ līgumam Nr. _______</w:t>
      </w:r>
    </w:p>
    <w:p w:rsidR="00141603" w:rsidRPr="00645407" w:rsidRDefault="00AE7D0E" w:rsidP="00141603">
      <w:pPr>
        <w:jc w:val="center"/>
        <w:rPr>
          <w:sz w:val="22"/>
          <w:szCs w:val="22"/>
        </w:rPr>
      </w:pPr>
      <w:r w:rsidRPr="00645407">
        <w:rPr>
          <w:sz w:val="22"/>
          <w:szCs w:val="22"/>
        </w:rPr>
        <w:t>______vieta</w:t>
      </w:r>
    </w:p>
    <w:p w:rsidR="00141603" w:rsidRPr="00645407" w:rsidRDefault="00141603" w:rsidP="00141603">
      <w:pPr>
        <w:rPr>
          <w:sz w:val="22"/>
          <w:szCs w:val="22"/>
        </w:rPr>
      </w:pPr>
      <w:r w:rsidRPr="00645407">
        <w:rPr>
          <w:sz w:val="22"/>
          <w:szCs w:val="22"/>
        </w:rPr>
        <w:t>201</w:t>
      </w:r>
      <w:r w:rsidR="00D97974" w:rsidRPr="00645407">
        <w:rPr>
          <w:sz w:val="22"/>
          <w:szCs w:val="22"/>
        </w:rPr>
        <w:t>5</w:t>
      </w:r>
      <w:r w:rsidRPr="00645407">
        <w:rPr>
          <w:sz w:val="22"/>
          <w:szCs w:val="22"/>
        </w:rPr>
        <w:t>.gada __.____________</w:t>
      </w:r>
    </w:p>
    <w:p w:rsidR="00141603" w:rsidRPr="00645407" w:rsidRDefault="00141603" w:rsidP="00141603">
      <w:pPr>
        <w:jc w:val="both"/>
        <w:rPr>
          <w:sz w:val="22"/>
          <w:szCs w:val="22"/>
        </w:rPr>
      </w:pPr>
      <w:r w:rsidRPr="00645407">
        <w:rPr>
          <w:sz w:val="22"/>
          <w:szCs w:val="22"/>
        </w:rPr>
        <w:t xml:space="preserve">Saskaņā ar ____________________ līgumu Nr. ___________ (turpmāk– Līgums) par </w:t>
      </w:r>
      <w:r w:rsidR="00AF7A9E" w:rsidRPr="00645407">
        <w:t>pētnieciskās aparatūras un aprīkojumu</w:t>
      </w:r>
      <w:r w:rsidR="00DD2D19" w:rsidRPr="00645407">
        <w:rPr>
          <w:sz w:val="22"/>
          <w:szCs w:val="22"/>
        </w:rPr>
        <w:t xml:space="preserve"> </w:t>
      </w:r>
      <w:r w:rsidRPr="00645407">
        <w:rPr>
          <w:sz w:val="22"/>
          <w:szCs w:val="22"/>
        </w:rPr>
        <w:t xml:space="preserve">(turpmāk – </w:t>
      </w:r>
      <w:r w:rsidR="00160CE7" w:rsidRPr="00645407">
        <w:rPr>
          <w:sz w:val="22"/>
          <w:szCs w:val="22"/>
        </w:rPr>
        <w:t>Preces</w:t>
      </w:r>
      <w:r w:rsidRPr="00645407">
        <w:rPr>
          <w:sz w:val="22"/>
          <w:szCs w:val="22"/>
        </w:rPr>
        <w:t>) piegādi</w:t>
      </w:r>
      <w:r w:rsidR="00EA5ED9" w:rsidRPr="00645407">
        <w:rPr>
          <w:sz w:val="22"/>
          <w:szCs w:val="22"/>
        </w:rPr>
        <w:t xml:space="preserve"> un uzstādīšanu</w:t>
      </w:r>
      <w:r w:rsidRPr="00645407">
        <w:rPr>
          <w:sz w:val="22"/>
          <w:szCs w:val="22"/>
        </w:rPr>
        <w:t>, atbilstoši iepirkuma __________________________</w:t>
      </w:r>
      <w:r w:rsidR="00B629B1" w:rsidRPr="00645407">
        <w:rPr>
          <w:sz w:val="22"/>
          <w:szCs w:val="22"/>
        </w:rPr>
        <w:t>_____________________ rezultātiem (projekts</w:t>
      </w:r>
      <w:r w:rsidR="00950E50" w:rsidRPr="00645407">
        <w:rPr>
          <w:sz w:val="22"/>
          <w:szCs w:val="22"/>
        </w:rPr>
        <w:t xml:space="preserve"> </w:t>
      </w:r>
      <w:r w:rsidR="00B629B1" w:rsidRPr="00645407">
        <w:rPr>
          <w:sz w:val="22"/>
          <w:szCs w:val="22"/>
        </w:rPr>
        <w:t>– ____________________________________________________________________________________, Vienošanās Nr._______________________________________________________________</w:t>
      </w:r>
      <w:r w:rsidR="00950E50" w:rsidRPr="00645407">
        <w:rPr>
          <w:sz w:val="22"/>
          <w:szCs w:val="22"/>
        </w:rPr>
        <w:t>)</w:t>
      </w:r>
      <w:r w:rsidRPr="00645407">
        <w:rPr>
          <w:sz w:val="22"/>
          <w:szCs w:val="22"/>
        </w:rPr>
        <w:t>, piedaloties:</w:t>
      </w:r>
    </w:p>
    <w:p w:rsidR="00141603" w:rsidRPr="00645407" w:rsidRDefault="00141603" w:rsidP="00141603">
      <w:pPr>
        <w:jc w:val="both"/>
        <w:rPr>
          <w:sz w:val="22"/>
          <w:szCs w:val="22"/>
        </w:rPr>
      </w:pPr>
      <w:r w:rsidRPr="00645407">
        <w:rPr>
          <w:sz w:val="22"/>
          <w:szCs w:val="22"/>
        </w:rPr>
        <w:t>&lt;pasūtītāja nosaukums</w:t>
      </w:r>
      <w:r w:rsidR="00160CE7" w:rsidRPr="00645407">
        <w:rPr>
          <w:sz w:val="22"/>
          <w:szCs w:val="22"/>
        </w:rPr>
        <w:t>, reģ.Nr.</w:t>
      </w:r>
      <w:r w:rsidRPr="00645407">
        <w:rPr>
          <w:sz w:val="22"/>
          <w:szCs w:val="22"/>
        </w:rPr>
        <w:t xml:space="preserve">&gt;, tās pārstāvja __________________ personā, kura rīkojas saskaņā ar </w:t>
      </w:r>
      <w:r w:rsidR="00EA5ED9" w:rsidRPr="00645407">
        <w:rPr>
          <w:sz w:val="22"/>
          <w:szCs w:val="22"/>
        </w:rPr>
        <w:t>L</w:t>
      </w:r>
      <w:r w:rsidRPr="00645407">
        <w:rPr>
          <w:sz w:val="22"/>
          <w:szCs w:val="22"/>
        </w:rPr>
        <w:t xml:space="preserve">īguma ___ punktiem, turpmāk tekstā saukts – Pasūtītājs, no vienas puses, un </w:t>
      </w:r>
    </w:p>
    <w:p w:rsidR="00141603" w:rsidRPr="00645407" w:rsidRDefault="00141603" w:rsidP="00141603">
      <w:pPr>
        <w:jc w:val="both"/>
        <w:rPr>
          <w:sz w:val="22"/>
          <w:szCs w:val="22"/>
        </w:rPr>
      </w:pPr>
      <w:r w:rsidRPr="00645407">
        <w:rPr>
          <w:sz w:val="22"/>
          <w:szCs w:val="22"/>
        </w:rPr>
        <w:t>___________</w:t>
      </w:r>
      <w:r w:rsidR="00160CE7" w:rsidRPr="00645407">
        <w:rPr>
          <w:sz w:val="22"/>
          <w:szCs w:val="22"/>
        </w:rPr>
        <w:t xml:space="preserve">______, reģ. nr. ____________ </w:t>
      </w:r>
      <w:r w:rsidRPr="00645407">
        <w:rPr>
          <w:sz w:val="22"/>
          <w:szCs w:val="22"/>
        </w:rPr>
        <w:t xml:space="preserve">_________________personā, turpmāk </w:t>
      </w:r>
      <w:r w:rsidR="00160CE7" w:rsidRPr="00645407">
        <w:rPr>
          <w:sz w:val="22"/>
          <w:szCs w:val="22"/>
        </w:rPr>
        <w:t>–</w:t>
      </w:r>
      <w:r w:rsidRPr="00645407">
        <w:rPr>
          <w:sz w:val="22"/>
          <w:szCs w:val="22"/>
        </w:rPr>
        <w:t xml:space="preserve"> saukts </w:t>
      </w:r>
      <w:r w:rsidR="00160CE7" w:rsidRPr="00645407">
        <w:rPr>
          <w:sz w:val="22"/>
          <w:szCs w:val="22"/>
        </w:rPr>
        <w:t>Izpildītājs</w:t>
      </w:r>
      <w:r w:rsidRPr="00645407">
        <w:rPr>
          <w:sz w:val="22"/>
          <w:szCs w:val="22"/>
        </w:rPr>
        <w:t xml:space="preserve">, no otras puses, tiek sagatavots </w:t>
      </w:r>
      <w:r w:rsidR="00160CE7" w:rsidRPr="00645407">
        <w:rPr>
          <w:sz w:val="22"/>
          <w:szCs w:val="22"/>
        </w:rPr>
        <w:t>šādas nodošanas –</w:t>
      </w:r>
      <w:r w:rsidRPr="00645407">
        <w:rPr>
          <w:sz w:val="22"/>
          <w:szCs w:val="22"/>
        </w:rPr>
        <w:t xml:space="preserve"> pieņemšanas akts.</w:t>
      </w:r>
    </w:p>
    <w:p w:rsidR="00141603" w:rsidRPr="00645407" w:rsidRDefault="00141603" w:rsidP="00141603">
      <w:pPr>
        <w:jc w:val="both"/>
        <w:rPr>
          <w:sz w:val="22"/>
          <w:szCs w:val="22"/>
        </w:rPr>
      </w:pPr>
      <w:r w:rsidRPr="00645407">
        <w:rPr>
          <w:sz w:val="22"/>
          <w:szCs w:val="22"/>
        </w:rPr>
        <w:t>Nodošanas</w:t>
      </w:r>
      <w:r w:rsidR="00160CE7" w:rsidRPr="00645407">
        <w:rPr>
          <w:sz w:val="22"/>
          <w:szCs w:val="22"/>
        </w:rPr>
        <w:t xml:space="preserve"> –</w:t>
      </w:r>
      <w:r w:rsidRPr="00645407">
        <w:rPr>
          <w:sz w:val="22"/>
          <w:szCs w:val="22"/>
        </w:rPr>
        <w:t xml:space="preserve"> pieņemšanas akts sagatavots par to, ka:</w:t>
      </w:r>
    </w:p>
    <w:p w:rsidR="00141603" w:rsidRPr="00645407" w:rsidRDefault="00160CE7" w:rsidP="00141603">
      <w:pPr>
        <w:spacing w:after="120"/>
        <w:jc w:val="both"/>
        <w:rPr>
          <w:sz w:val="22"/>
          <w:szCs w:val="22"/>
        </w:rPr>
      </w:pPr>
      <w:r w:rsidRPr="00645407">
        <w:rPr>
          <w:sz w:val="22"/>
          <w:szCs w:val="22"/>
        </w:rPr>
        <w:t>Izpildītājs</w:t>
      </w:r>
      <w:r w:rsidR="00141603" w:rsidRPr="00645407">
        <w:rPr>
          <w:sz w:val="22"/>
          <w:szCs w:val="22"/>
        </w:rPr>
        <w:t xml:space="preserve">, atbilstoši Līgumam, nodod un Pasūtītājs pieņem šādas </w:t>
      </w:r>
      <w:r w:rsidRPr="00645407">
        <w:rPr>
          <w:sz w:val="22"/>
          <w:szCs w:val="22"/>
        </w:rPr>
        <w:t>Preces</w:t>
      </w:r>
      <w:r w:rsidR="00141603" w:rsidRPr="00645407">
        <w:rPr>
          <w:sz w:val="22"/>
          <w:szCs w:val="22"/>
        </w:rPr>
        <w:t xml:space="preserve"> (__. iepirkuma priekšmeta daļa) –____________________________, kurā ietilpst:___________________</w:t>
      </w:r>
    </w:p>
    <w:p w:rsidR="00141603" w:rsidRPr="00645407" w:rsidRDefault="00141603" w:rsidP="00141603">
      <w:pPr>
        <w:jc w:val="both"/>
        <w:rPr>
          <w:b/>
          <w:sz w:val="22"/>
          <w:szCs w:val="22"/>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3544"/>
        <w:gridCol w:w="4253"/>
      </w:tblGrid>
      <w:tr w:rsidR="00141603" w:rsidRPr="00645407" w:rsidTr="00656437">
        <w:tc>
          <w:tcPr>
            <w:tcW w:w="1843" w:type="dxa"/>
          </w:tcPr>
          <w:p w:rsidR="00141603" w:rsidRPr="00645407" w:rsidRDefault="00160CE7" w:rsidP="00656437">
            <w:pPr>
              <w:jc w:val="center"/>
              <w:rPr>
                <w:i/>
                <w:sz w:val="22"/>
                <w:szCs w:val="22"/>
              </w:rPr>
            </w:pPr>
            <w:r w:rsidRPr="00645407">
              <w:rPr>
                <w:i/>
                <w:sz w:val="22"/>
                <w:szCs w:val="22"/>
              </w:rPr>
              <w:t>Preces</w:t>
            </w:r>
            <w:r w:rsidR="00141603" w:rsidRPr="00645407">
              <w:rPr>
                <w:i/>
                <w:sz w:val="22"/>
                <w:szCs w:val="22"/>
              </w:rPr>
              <w:t xml:space="preserve"> nosaukums</w:t>
            </w:r>
          </w:p>
        </w:tc>
        <w:tc>
          <w:tcPr>
            <w:tcW w:w="3544" w:type="dxa"/>
            <w:shd w:val="clear" w:color="auto" w:fill="auto"/>
          </w:tcPr>
          <w:p w:rsidR="00141603" w:rsidRPr="00645407" w:rsidRDefault="00160CE7" w:rsidP="00656437">
            <w:pPr>
              <w:jc w:val="center"/>
              <w:rPr>
                <w:i/>
                <w:sz w:val="22"/>
                <w:szCs w:val="22"/>
              </w:rPr>
            </w:pPr>
            <w:r w:rsidRPr="00645407">
              <w:rPr>
                <w:i/>
                <w:sz w:val="22"/>
                <w:szCs w:val="22"/>
              </w:rPr>
              <w:t>Piedāvātās preces tehniskie rādītāji</w:t>
            </w:r>
          </w:p>
        </w:tc>
        <w:tc>
          <w:tcPr>
            <w:tcW w:w="4253" w:type="dxa"/>
          </w:tcPr>
          <w:p w:rsidR="00141603" w:rsidRPr="00645407" w:rsidRDefault="00160CE7" w:rsidP="00656437">
            <w:pPr>
              <w:jc w:val="center"/>
              <w:rPr>
                <w:i/>
                <w:sz w:val="22"/>
                <w:szCs w:val="22"/>
              </w:rPr>
            </w:pPr>
            <w:r w:rsidRPr="00645407">
              <w:rPr>
                <w:i/>
                <w:sz w:val="22"/>
                <w:szCs w:val="22"/>
              </w:rPr>
              <w:t>Piegādātās preces tehniskie rādītāji</w:t>
            </w:r>
          </w:p>
        </w:tc>
      </w:tr>
      <w:tr w:rsidR="00141603" w:rsidRPr="00645407" w:rsidTr="00656437">
        <w:tc>
          <w:tcPr>
            <w:tcW w:w="1843" w:type="dxa"/>
          </w:tcPr>
          <w:p w:rsidR="00141603" w:rsidRPr="00645407" w:rsidRDefault="00141603" w:rsidP="00656437">
            <w:pPr>
              <w:jc w:val="both"/>
              <w:rPr>
                <w:b/>
                <w:i/>
                <w:sz w:val="22"/>
                <w:szCs w:val="22"/>
              </w:rPr>
            </w:pPr>
          </w:p>
        </w:tc>
        <w:tc>
          <w:tcPr>
            <w:tcW w:w="3544" w:type="dxa"/>
            <w:shd w:val="clear" w:color="auto" w:fill="auto"/>
          </w:tcPr>
          <w:p w:rsidR="00141603" w:rsidRPr="00645407" w:rsidRDefault="00141603" w:rsidP="00656437">
            <w:pPr>
              <w:ind w:left="34"/>
              <w:jc w:val="both"/>
              <w:rPr>
                <w:bCs/>
                <w:sz w:val="22"/>
                <w:szCs w:val="22"/>
              </w:rPr>
            </w:pPr>
          </w:p>
        </w:tc>
        <w:tc>
          <w:tcPr>
            <w:tcW w:w="4253" w:type="dxa"/>
          </w:tcPr>
          <w:p w:rsidR="00141603" w:rsidRPr="00645407" w:rsidRDefault="00141603" w:rsidP="00656437">
            <w:pPr>
              <w:ind w:left="34"/>
              <w:jc w:val="both"/>
              <w:rPr>
                <w:b/>
                <w:i/>
                <w:sz w:val="22"/>
                <w:szCs w:val="22"/>
              </w:rPr>
            </w:pPr>
          </w:p>
        </w:tc>
      </w:tr>
    </w:tbl>
    <w:p w:rsidR="00141603" w:rsidRPr="00645407" w:rsidRDefault="00141603" w:rsidP="00141603">
      <w:pPr>
        <w:spacing w:before="120"/>
        <w:jc w:val="both"/>
        <w:rPr>
          <w:b/>
          <w:sz w:val="22"/>
          <w:szCs w:val="22"/>
        </w:rPr>
      </w:pPr>
    </w:p>
    <w:p w:rsidR="00160CE7" w:rsidRPr="00645407" w:rsidRDefault="00160CE7" w:rsidP="006B73CB">
      <w:pPr>
        <w:pStyle w:val="ListParagraph"/>
        <w:numPr>
          <w:ilvl w:val="0"/>
          <w:numId w:val="16"/>
        </w:numPr>
        <w:spacing w:after="200"/>
        <w:ind w:left="567" w:right="-1" w:hanging="567"/>
        <w:jc w:val="both"/>
        <w:rPr>
          <w:sz w:val="22"/>
          <w:szCs w:val="22"/>
        </w:rPr>
      </w:pPr>
      <w:r w:rsidRPr="00645407">
        <w:rPr>
          <w:sz w:val="22"/>
          <w:szCs w:val="22"/>
        </w:rPr>
        <w:t>Izpildītājs</w:t>
      </w:r>
      <w:r w:rsidR="00141603" w:rsidRPr="00645407">
        <w:rPr>
          <w:sz w:val="22"/>
          <w:szCs w:val="22"/>
        </w:rPr>
        <w:t xml:space="preserve"> </w:t>
      </w:r>
      <w:r w:rsidR="00A30624" w:rsidRPr="00645407">
        <w:rPr>
          <w:sz w:val="22"/>
          <w:szCs w:val="22"/>
        </w:rPr>
        <w:t>Preces</w:t>
      </w:r>
      <w:r w:rsidR="00141603" w:rsidRPr="00645407">
        <w:rPr>
          <w:sz w:val="22"/>
          <w:szCs w:val="22"/>
        </w:rPr>
        <w:t xml:space="preserve"> kopā ar to uzglabāšanas noteikumiem un lietošanas instrukcijām latviešu/angļu</w:t>
      </w:r>
      <w:r w:rsidRPr="00645407">
        <w:rPr>
          <w:sz w:val="22"/>
          <w:szCs w:val="22"/>
        </w:rPr>
        <w:t>/krievu</w:t>
      </w:r>
      <w:r w:rsidR="00141603" w:rsidRPr="00645407">
        <w:rPr>
          <w:sz w:val="22"/>
          <w:szCs w:val="22"/>
        </w:rPr>
        <w:t xml:space="preserve"> valodā ir piegādājis šādā Pasūtītāja noteiktajā </w:t>
      </w:r>
      <w:r w:rsidR="00A30624" w:rsidRPr="00645407">
        <w:rPr>
          <w:sz w:val="22"/>
          <w:szCs w:val="22"/>
        </w:rPr>
        <w:t>adresē -________________, Rīgā</w:t>
      </w:r>
      <w:r w:rsidR="00141603" w:rsidRPr="00645407">
        <w:rPr>
          <w:sz w:val="22"/>
          <w:szCs w:val="22"/>
        </w:rPr>
        <w:t xml:space="preserve">. </w:t>
      </w:r>
    </w:p>
    <w:p w:rsidR="00160CE7" w:rsidRPr="00645407" w:rsidRDefault="00141603" w:rsidP="006B73CB">
      <w:pPr>
        <w:pStyle w:val="ListParagraph"/>
        <w:numPr>
          <w:ilvl w:val="0"/>
          <w:numId w:val="16"/>
        </w:numPr>
        <w:spacing w:after="200"/>
        <w:ind w:left="567" w:right="-1" w:hanging="567"/>
        <w:jc w:val="both"/>
        <w:rPr>
          <w:sz w:val="22"/>
          <w:szCs w:val="22"/>
        </w:rPr>
      </w:pPr>
      <w:r w:rsidRPr="00645407">
        <w:rPr>
          <w:sz w:val="22"/>
          <w:szCs w:val="22"/>
        </w:rPr>
        <w:t xml:space="preserve">Nodošanas- pieņemšanas aktam ir pievienota </w:t>
      </w:r>
      <w:r w:rsidR="00160CE7" w:rsidRPr="00645407">
        <w:rPr>
          <w:sz w:val="22"/>
          <w:szCs w:val="22"/>
        </w:rPr>
        <w:t>Preču</w:t>
      </w:r>
      <w:r w:rsidRPr="00645407">
        <w:rPr>
          <w:sz w:val="22"/>
          <w:szCs w:val="22"/>
        </w:rPr>
        <w:t xml:space="preserve"> piegādes apliecinoša dokumenta - </w:t>
      </w:r>
      <w:r w:rsidR="00397B9B" w:rsidRPr="00645407">
        <w:rPr>
          <w:sz w:val="22"/>
          <w:szCs w:val="22"/>
        </w:rPr>
        <w:t xml:space="preserve">rēķina </w:t>
      </w:r>
      <w:r w:rsidRPr="00645407">
        <w:rPr>
          <w:sz w:val="22"/>
          <w:szCs w:val="22"/>
        </w:rPr>
        <w:t>Nr._____________ kopija</w:t>
      </w:r>
      <w:r w:rsidR="00160CE7" w:rsidRPr="00645407">
        <w:rPr>
          <w:sz w:val="22"/>
          <w:szCs w:val="22"/>
        </w:rPr>
        <w:t>.</w:t>
      </w:r>
    </w:p>
    <w:p w:rsidR="00160CE7" w:rsidRPr="00645407" w:rsidRDefault="00141603" w:rsidP="006B73CB">
      <w:pPr>
        <w:pStyle w:val="ListParagraph"/>
        <w:numPr>
          <w:ilvl w:val="0"/>
          <w:numId w:val="16"/>
        </w:numPr>
        <w:spacing w:after="200"/>
        <w:ind w:left="567" w:right="-1" w:hanging="567"/>
        <w:jc w:val="both"/>
        <w:rPr>
          <w:sz w:val="22"/>
          <w:szCs w:val="22"/>
        </w:rPr>
      </w:pPr>
      <w:r w:rsidRPr="00645407">
        <w:rPr>
          <w:sz w:val="22"/>
          <w:szCs w:val="22"/>
        </w:rPr>
        <w:t>Ar nodošanas</w:t>
      </w:r>
      <w:r w:rsidR="00160CE7" w:rsidRPr="00645407">
        <w:rPr>
          <w:sz w:val="22"/>
          <w:szCs w:val="22"/>
        </w:rPr>
        <w:t xml:space="preserve"> –</w:t>
      </w:r>
      <w:r w:rsidRPr="00645407">
        <w:rPr>
          <w:sz w:val="22"/>
          <w:szCs w:val="22"/>
        </w:rPr>
        <w:t xml:space="preserve"> pieņemšanas akta abpusēju parakstīšanu Pasūtītājs un </w:t>
      </w:r>
      <w:r w:rsidR="00160CE7" w:rsidRPr="00645407">
        <w:rPr>
          <w:sz w:val="22"/>
          <w:szCs w:val="22"/>
        </w:rPr>
        <w:t>Izpildītājs</w:t>
      </w:r>
      <w:r w:rsidRPr="00645407">
        <w:rPr>
          <w:sz w:val="22"/>
          <w:szCs w:val="22"/>
        </w:rPr>
        <w:t xml:space="preserve"> apliecina, ka Līgumā noteiktās </w:t>
      </w:r>
      <w:r w:rsidR="00160CE7" w:rsidRPr="00645407">
        <w:rPr>
          <w:sz w:val="22"/>
          <w:szCs w:val="22"/>
        </w:rPr>
        <w:t>Preces</w:t>
      </w:r>
      <w:r w:rsidRPr="00645407">
        <w:rPr>
          <w:sz w:val="22"/>
          <w:szCs w:val="22"/>
        </w:rPr>
        <w:t xml:space="preserve"> piegādes ir veiktas Līgumā noteiktā apjomā, termiņā un pienācīgā kvalitātē.</w:t>
      </w:r>
    </w:p>
    <w:p w:rsidR="00160CE7" w:rsidRPr="00645407" w:rsidRDefault="00141603" w:rsidP="006B73CB">
      <w:pPr>
        <w:pStyle w:val="ListParagraph"/>
        <w:numPr>
          <w:ilvl w:val="0"/>
          <w:numId w:val="16"/>
        </w:numPr>
        <w:spacing w:after="200"/>
        <w:ind w:left="567" w:right="-1" w:hanging="567"/>
        <w:jc w:val="both"/>
        <w:rPr>
          <w:sz w:val="22"/>
          <w:szCs w:val="22"/>
        </w:rPr>
      </w:pPr>
      <w:r w:rsidRPr="00645407">
        <w:rPr>
          <w:sz w:val="22"/>
          <w:szCs w:val="22"/>
        </w:rPr>
        <w:t xml:space="preserve">Pasūtītājam nav iebildumu par piegādāto </w:t>
      </w:r>
      <w:r w:rsidR="00160CE7" w:rsidRPr="00645407">
        <w:rPr>
          <w:sz w:val="22"/>
          <w:szCs w:val="22"/>
        </w:rPr>
        <w:t>Preču</w:t>
      </w:r>
      <w:r w:rsidRPr="00645407">
        <w:rPr>
          <w:sz w:val="22"/>
          <w:szCs w:val="22"/>
        </w:rPr>
        <w:t xml:space="preserve"> kvalitāti un </w:t>
      </w:r>
      <w:r w:rsidR="00160CE7" w:rsidRPr="00645407">
        <w:rPr>
          <w:sz w:val="22"/>
          <w:szCs w:val="22"/>
        </w:rPr>
        <w:t>Izpildītāja</w:t>
      </w:r>
      <w:r w:rsidRPr="00645407">
        <w:rPr>
          <w:sz w:val="22"/>
          <w:szCs w:val="22"/>
        </w:rPr>
        <w:t xml:space="preserve"> Līgumā noteikto saistību izpildi.</w:t>
      </w:r>
    </w:p>
    <w:p w:rsidR="00B47E44" w:rsidRPr="00645407" w:rsidRDefault="00160CE7" w:rsidP="006B73CB">
      <w:pPr>
        <w:pStyle w:val="ListParagraph"/>
        <w:numPr>
          <w:ilvl w:val="0"/>
          <w:numId w:val="16"/>
        </w:numPr>
        <w:spacing w:after="200"/>
        <w:ind w:left="567" w:right="-1" w:hanging="567"/>
        <w:jc w:val="both"/>
        <w:rPr>
          <w:sz w:val="22"/>
          <w:szCs w:val="22"/>
        </w:rPr>
      </w:pPr>
      <w:r w:rsidRPr="00645407">
        <w:rPr>
          <w:sz w:val="22"/>
          <w:szCs w:val="22"/>
        </w:rPr>
        <w:t xml:space="preserve">Kopējā </w:t>
      </w:r>
      <w:r w:rsidR="00D9052C" w:rsidRPr="00645407">
        <w:rPr>
          <w:sz w:val="22"/>
          <w:szCs w:val="22"/>
        </w:rPr>
        <w:t>Līgum</w:t>
      </w:r>
      <w:r w:rsidR="00B125E4" w:rsidRPr="00645407">
        <w:rPr>
          <w:sz w:val="22"/>
          <w:szCs w:val="22"/>
        </w:rPr>
        <w:t xml:space="preserve">a </w:t>
      </w:r>
      <w:r w:rsidR="00D9052C" w:rsidRPr="00645407">
        <w:rPr>
          <w:sz w:val="22"/>
          <w:szCs w:val="22"/>
        </w:rPr>
        <w:t>summa</w:t>
      </w:r>
      <w:r w:rsidR="00141603" w:rsidRPr="00645407">
        <w:rPr>
          <w:sz w:val="22"/>
          <w:szCs w:val="22"/>
        </w:rPr>
        <w:t xml:space="preserve"> par Līgumā noteikto </w:t>
      </w:r>
      <w:r w:rsidRPr="00645407">
        <w:rPr>
          <w:sz w:val="22"/>
          <w:szCs w:val="22"/>
        </w:rPr>
        <w:t>Preču p</w:t>
      </w:r>
      <w:r w:rsidR="00141603" w:rsidRPr="00645407">
        <w:rPr>
          <w:sz w:val="22"/>
          <w:szCs w:val="22"/>
        </w:rPr>
        <w:t>iegādi ir EUR ____________</w:t>
      </w:r>
      <w:r w:rsidRPr="00645407">
        <w:rPr>
          <w:sz w:val="22"/>
          <w:szCs w:val="22"/>
        </w:rPr>
        <w:t>(ar vārdiem) bez  PVN</w:t>
      </w:r>
      <w:r w:rsidR="00141603" w:rsidRPr="00645407">
        <w:rPr>
          <w:sz w:val="22"/>
          <w:szCs w:val="22"/>
        </w:rPr>
        <w:t xml:space="preserve">. </w:t>
      </w:r>
    </w:p>
    <w:p w:rsidR="00141603" w:rsidRPr="00645407" w:rsidRDefault="00B47E44" w:rsidP="006B73CB">
      <w:pPr>
        <w:pStyle w:val="ListParagraph"/>
        <w:numPr>
          <w:ilvl w:val="0"/>
          <w:numId w:val="16"/>
        </w:numPr>
        <w:spacing w:after="200"/>
        <w:ind w:left="567" w:right="-1" w:hanging="567"/>
        <w:jc w:val="both"/>
        <w:rPr>
          <w:sz w:val="22"/>
          <w:szCs w:val="22"/>
        </w:rPr>
      </w:pPr>
      <w:r w:rsidRPr="00645407">
        <w:rPr>
          <w:sz w:val="22"/>
          <w:szCs w:val="22"/>
        </w:rPr>
        <w:t>Izpildītājs (</w:t>
      </w:r>
      <w:r w:rsidRPr="00645407">
        <w:rPr>
          <w:i/>
          <w:sz w:val="22"/>
          <w:szCs w:val="22"/>
        </w:rPr>
        <w:t>datums)</w:t>
      </w:r>
      <w:r w:rsidR="00141603" w:rsidRPr="00645407">
        <w:rPr>
          <w:sz w:val="22"/>
          <w:szCs w:val="22"/>
        </w:rPr>
        <w:t xml:space="preserve"> </w:t>
      </w:r>
      <w:r w:rsidRPr="00645407">
        <w:rPr>
          <w:sz w:val="22"/>
          <w:szCs w:val="22"/>
        </w:rPr>
        <w:t xml:space="preserve">ir </w:t>
      </w:r>
      <w:r w:rsidR="00141603" w:rsidRPr="00645407">
        <w:rPr>
          <w:sz w:val="22"/>
          <w:szCs w:val="22"/>
        </w:rPr>
        <w:t xml:space="preserve">veicis instruktāžu darbam ar </w:t>
      </w:r>
      <w:r w:rsidRPr="00645407">
        <w:rPr>
          <w:sz w:val="22"/>
          <w:szCs w:val="22"/>
        </w:rPr>
        <w:t>Precēm</w:t>
      </w:r>
      <w:r w:rsidR="00141603" w:rsidRPr="00645407">
        <w:rPr>
          <w:sz w:val="22"/>
          <w:szCs w:val="22"/>
        </w:rPr>
        <w:t xml:space="preserve"> un tās piederumiem</w:t>
      </w:r>
      <w:r w:rsidRPr="00645407">
        <w:rPr>
          <w:sz w:val="22"/>
          <w:szCs w:val="22"/>
        </w:rPr>
        <w:t xml:space="preserve"> šādam Pasūtītāja personālam</w:t>
      </w:r>
      <w:r w:rsidR="00141603" w:rsidRPr="00645407">
        <w:rPr>
          <w:sz w:val="22"/>
          <w:szCs w:val="22"/>
        </w:rPr>
        <w:t>:____________ (vārds, uzvārds)</w:t>
      </w:r>
      <w:r w:rsidRPr="00645407">
        <w:rPr>
          <w:sz w:val="22"/>
          <w:szCs w:val="22"/>
        </w:rPr>
        <w:t xml:space="preserve">; </w:t>
      </w:r>
      <w:r w:rsidR="00141603" w:rsidRPr="00645407">
        <w:rPr>
          <w:sz w:val="22"/>
          <w:szCs w:val="22"/>
        </w:rPr>
        <w:t>_____________(vārds, uzvārds)</w:t>
      </w:r>
      <w:r w:rsidRPr="00645407">
        <w:rPr>
          <w:sz w:val="22"/>
          <w:szCs w:val="22"/>
        </w:rPr>
        <w:t xml:space="preserve">; </w:t>
      </w:r>
      <w:r w:rsidR="00141603" w:rsidRPr="00645407">
        <w:rPr>
          <w:sz w:val="22"/>
          <w:szCs w:val="22"/>
        </w:rPr>
        <w:t>_____________(vārds, uzvārds)</w:t>
      </w:r>
      <w:r w:rsidRPr="00645407">
        <w:rPr>
          <w:sz w:val="22"/>
          <w:szCs w:val="22"/>
        </w:rPr>
        <w:t>.</w:t>
      </w:r>
    </w:p>
    <w:p w:rsidR="00141603" w:rsidRPr="00645407" w:rsidRDefault="00141603" w:rsidP="00B47E44">
      <w:pPr>
        <w:pStyle w:val="ListParagraph"/>
        <w:spacing w:after="200"/>
        <w:ind w:left="142" w:right="-625"/>
        <w:jc w:val="both"/>
      </w:pPr>
    </w:p>
    <w:p w:rsidR="00141603" w:rsidRPr="00645407" w:rsidRDefault="00141603" w:rsidP="00141603">
      <w:pPr>
        <w:jc w:val="both"/>
        <w:rPr>
          <w:sz w:val="22"/>
          <w:szCs w:val="22"/>
        </w:rPr>
      </w:pPr>
      <w:r w:rsidRPr="00645407">
        <w:rPr>
          <w:sz w:val="22"/>
          <w:szCs w:val="22"/>
        </w:rPr>
        <w:t xml:space="preserve">Nodošanas </w:t>
      </w:r>
      <w:r w:rsidR="00B47E44" w:rsidRPr="00645407">
        <w:rPr>
          <w:sz w:val="22"/>
          <w:szCs w:val="22"/>
        </w:rPr>
        <w:t>–</w:t>
      </w:r>
      <w:r w:rsidRPr="00645407">
        <w:rPr>
          <w:sz w:val="22"/>
          <w:szCs w:val="22"/>
        </w:rPr>
        <w:t xml:space="preserve"> pieņemšanas akts par </w:t>
      </w:r>
      <w:r w:rsidR="00787B96" w:rsidRPr="00645407">
        <w:rPr>
          <w:sz w:val="22"/>
          <w:szCs w:val="22"/>
        </w:rPr>
        <w:t>L</w:t>
      </w:r>
      <w:r w:rsidRPr="00645407">
        <w:rPr>
          <w:sz w:val="22"/>
          <w:szCs w:val="22"/>
        </w:rPr>
        <w:t xml:space="preserve">īguma izpildi sagatavots uz _ lapām, 2 eksemplāros, no kuriem viens glabājas pie Pasūtītāja, otrs pie </w:t>
      </w:r>
      <w:r w:rsidR="00B47E44" w:rsidRPr="00645407">
        <w:rPr>
          <w:sz w:val="22"/>
          <w:szCs w:val="22"/>
        </w:rPr>
        <w:t>Izpildītāja</w:t>
      </w:r>
      <w:r w:rsidRPr="00645407">
        <w:rPr>
          <w:sz w:val="22"/>
          <w:szCs w:val="22"/>
        </w:rPr>
        <w:t>.</w:t>
      </w:r>
    </w:p>
    <w:p w:rsidR="00B47E44" w:rsidRPr="00645407" w:rsidRDefault="00B47E44" w:rsidP="00141603">
      <w:pPr>
        <w:jc w:val="both"/>
      </w:pPr>
    </w:p>
    <w:p w:rsidR="00B47E44" w:rsidRPr="00645407" w:rsidRDefault="00B47E44" w:rsidP="00141603">
      <w:pPr>
        <w:jc w:val="both"/>
      </w:pPr>
    </w:p>
    <w:tbl>
      <w:tblPr>
        <w:tblpPr w:leftFromText="180" w:rightFromText="180" w:vertAnchor="text" w:tblpY="1"/>
        <w:tblOverlap w:val="never"/>
        <w:tblW w:w="0" w:type="auto"/>
        <w:tblLayout w:type="fixed"/>
        <w:tblCellMar>
          <w:left w:w="0" w:type="dxa"/>
          <w:right w:w="0" w:type="dxa"/>
        </w:tblCellMar>
        <w:tblLook w:val="0000"/>
      </w:tblPr>
      <w:tblGrid>
        <w:gridCol w:w="4503"/>
        <w:gridCol w:w="4394"/>
      </w:tblGrid>
      <w:tr w:rsidR="00141603" w:rsidRPr="00047FCA" w:rsidTr="00A30624">
        <w:trPr>
          <w:cantSplit/>
        </w:trPr>
        <w:tc>
          <w:tcPr>
            <w:tcW w:w="4503" w:type="dxa"/>
          </w:tcPr>
          <w:p w:rsidR="00141603" w:rsidRPr="00645407" w:rsidRDefault="00141603" w:rsidP="00A30624">
            <w:pPr>
              <w:rPr>
                <w:sz w:val="22"/>
                <w:szCs w:val="22"/>
              </w:rPr>
            </w:pPr>
            <w:r w:rsidRPr="00645407">
              <w:rPr>
                <w:sz w:val="22"/>
                <w:szCs w:val="22"/>
              </w:rPr>
              <w:t>Pakalpojumu nodeva:</w:t>
            </w:r>
          </w:p>
          <w:p w:rsidR="00141603" w:rsidRPr="00645407" w:rsidRDefault="00141603" w:rsidP="00A30624">
            <w:pPr>
              <w:rPr>
                <w:sz w:val="22"/>
                <w:szCs w:val="22"/>
              </w:rPr>
            </w:pPr>
          </w:p>
          <w:p w:rsidR="00141603" w:rsidRPr="00645407" w:rsidRDefault="00B47E44" w:rsidP="00A30624">
            <w:pPr>
              <w:rPr>
                <w:sz w:val="22"/>
                <w:szCs w:val="22"/>
              </w:rPr>
            </w:pPr>
            <w:r w:rsidRPr="00645407">
              <w:rPr>
                <w:sz w:val="22"/>
                <w:szCs w:val="22"/>
              </w:rPr>
              <w:t>IZPILDĪTĀJS</w:t>
            </w:r>
          </w:p>
          <w:p w:rsidR="00141603" w:rsidRPr="00645407" w:rsidRDefault="00141603" w:rsidP="00A30624">
            <w:pPr>
              <w:rPr>
                <w:sz w:val="22"/>
                <w:szCs w:val="22"/>
              </w:rPr>
            </w:pPr>
            <w:r w:rsidRPr="00645407">
              <w:rPr>
                <w:sz w:val="22"/>
                <w:szCs w:val="22"/>
              </w:rPr>
              <w:t xml:space="preserve"> </w:t>
            </w:r>
          </w:p>
          <w:p w:rsidR="00141603" w:rsidRPr="00645407" w:rsidRDefault="00141603" w:rsidP="00A30624">
            <w:pPr>
              <w:rPr>
                <w:sz w:val="22"/>
                <w:szCs w:val="22"/>
              </w:rPr>
            </w:pPr>
            <w:r w:rsidRPr="00645407">
              <w:rPr>
                <w:sz w:val="22"/>
                <w:szCs w:val="22"/>
              </w:rPr>
              <w:t>Pārstāvis_________________/___________/</w:t>
            </w:r>
          </w:p>
        </w:tc>
        <w:tc>
          <w:tcPr>
            <w:tcW w:w="4394" w:type="dxa"/>
          </w:tcPr>
          <w:p w:rsidR="00141603" w:rsidRPr="00645407" w:rsidRDefault="00141603" w:rsidP="00A30624">
            <w:pPr>
              <w:rPr>
                <w:sz w:val="22"/>
                <w:szCs w:val="22"/>
              </w:rPr>
            </w:pPr>
            <w:r w:rsidRPr="00645407">
              <w:rPr>
                <w:sz w:val="22"/>
                <w:szCs w:val="22"/>
              </w:rPr>
              <w:t>Pakalpojumu pieņēma:</w:t>
            </w:r>
          </w:p>
          <w:p w:rsidR="00141603" w:rsidRPr="00645407" w:rsidRDefault="00141603" w:rsidP="00A30624">
            <w:pPr>
              <w:rPr>
                <w:sz w:val="22"/>
                <w:szCs w:val="22"/>
              </w:rPr>
            </w:pPr>
          </w:p>
          <w:p w:rsidR="00141603" w:rsidRPr="00645407" w:rsidRDefault="00141603" w:rsidP="00A30624">
            <w:pPr>
              <w:rPr>
                <w:sz w:val="22"/>
                <w:szCs w:val="22"/>
              </w:rPr>
            </w:pPr>
            <w:r w:rsidRPr="00645407">
              <w:rPr>
                <w:sz w:val="22"/>
                <w:szCs w:val="22"/>
              </w:rPr>
              <w:t>PASŪTĪTĀJA</w:t>
            </w:r>
          </w:p>
          <w:p w:rsidR="00141603" w:rsidRPr="00645407" w:rsidRDefault="00141603" w:rsidP="00A30624">
            <w:pPr>
              <w:rPr>
                <w:sz w:val="22"/>
                <w:szCs w:val="22"/>
              </w:rPr>
            </w:pPr>
            <w:r w:rsidRPr="00645407">
              <w:rPr>
                <w:sz w:val="22"/>
                <w:szCs w:val="22"/>
              </w:rPr>
              <w:t xml:space="preserve"> </w:t>
            </w:r>
          </w:p>
          <w:p w:rsidR="00141603" w:rsidRPr="00047FCA" w:rsidRDefault="00141603" w:rsidP="00A30624">
            <w:pPr>
              <w:rPr>
                <w:sz w:val="22"/>
                <w:szCs w:val="22"/>
              </w:rPr>
            </w:pPr>
            <w:r w:rsidRPr="00645407">
              <w:rPr>
                <w:sz w:val="22"/>
                <w:szCs w:val="22"/>
              </w:rPr>
              <w:t>Pārstāvis__________________/__________/</w:t>
            </w:r>
          </w:p>
          <w:p w:rsidR="00141603" w:rsidRPr="00047FCA" w:rsidRDefault="00141603" w:rsidP="00A30624">
            <w:pPr>
              <w:rPr>
                <w:sz w:val="22"/>
                <w:szCs w:val="22"/>
              </w:rPr>
            </w:pPr>
          </w:p>
          <w:p w:rsidR="00141603" w:rsidRPr="00047FCA" w:rsidRDefault="00141603" w:rsidP="00A30624">
            <w:pPr>
              <w:rPr>
                <w:sz w:val="22"/>
                <w:szCs w:val="22"/>
              </w:rPr>
            </w:pPr>
          </w:p>
        </w:tc>
      </w:tr>
    </w:tbl>
    <w:p w:rsidR="001C1D77" w:rsidRPr="00047FCA" w:rsidRDefault="001C1D77" w:rsidP="00B47E44">
      <w:pPr>
        <w:pStyle w:val="BodyText"/>
        <w:jc w:val="left"/>
      </w:pPr>
    </w:p>
    <w:sectPr w:rsidR="001C1D77" w:rsidRPr="00047FCA" w:rsidSect="000344B2">
      <w:footerReference w:type="even" r:id="rId22"/>
      <w:footerReference w:type="default" r:id="rId23"/>
      <w:footerReference w:type="first" r:id="rId24"/>
      <w:pgSz w:w="11905" w:h="16837"/>
      <w:pgMar w:top="993" w:right="848" w:bottom="450" w:left="1560" w:header="720" w:footer="709"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D92F69" w15:done="0"/>
  <w15:commentEx w15:paraId="399D3D50" w15:done="0"/>
  <w15:commentEx w15:paraId="6089E416" w15:done="0"/>
  <w15:commentEx w15:paraId="2DB03F62" w15:done="0"/>
  <w15:commentEx w15:paraId="4463AD7D" w15:done="0"/>
  <w15:commentEx w15:paraId="7115FD02" w15:done="0"/>
  <w15:commentEx w15:paraId="1C8C80A7" w15:done="0"/>
  <w15:commentEx w15:paraId="3E34EF10" w15:done="0"/>
  <w15:commentEx w15:paraId="55304B74" w15:done="0"/>
  <w15:commentEx w15:paraId="18ECE7C1" w15:done="0"/>
  <w15:commentEx w15:paraId="38CB713D" w15:done="0"/>
  <w15:commentEx w15:paraId="6FC411AA" w15:done="0"/>
  <w15:commentEx w15:paraId="4FE6A529" w15:done="0"/>
  <w15:commentEx w15:paraId="5E2A5E10" w15:done="0"/>
  <w15:commentEx w15:paraId="5E5B0037" w15:done="0"/>
  <w15:commentEx w15:paraId="0A1459BA" w15:done="0"/>
  <w15:commentEx w15:paraId="7F515A68" w15:done="0"/>
  <w15:commentEx w15:paraId="7B54DA0F" w15:done="0"/>
  <w15:commentEx w15:paraId="64243484" w15:done="0"/>
  <w15:commentEx w15:paraId="2957FFF8" w15:done="0"/>
  <w15:commentEx w15:paraId="5BFF936D" w15:done="0"/>
  <w15:commentEx w15:paraId="30EB2F93" w15:done="0"/>
  <w15:commentEx w15:paraId="66BFC05C" w15:done="0"/>
  <w15:commentEx w15:paraId="6543758B" w15:done="0"/>
  <w15:commentEx w15:paraId="68013374" w15:done="0"/>
  <w15:commentEx w15:paraId="111FE0CE" w15:done="0"/>
  <w15:commentEx w15:paraId="3BCFEC28" w15:done="0"/>
  <w15:commentEx w15:paraId="0EFFF563" w15:done="0"/>
  <w15:commentEx w15:paraId="0C75936F" w15:done="0"/>
  <w15:commentEx w15:paraId="15A5D33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36C" w:rsidRDefault="0087036C">
      <w:r>
        <w:separator/>
      </w:r>
    </w:p>
  </w:endnote>
  <w:endnote w:type="continuationSeparator" w:id="0">
    <w:p w:rsidR="0087036C" w:rsidRDefault="008703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Neo'w Arial">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0" w:usb1="00000000" w:usb2="00000000" w:usb3="00000000" w:csb0="00000000" w:csb1="00000000"/>
  </w:font>
  <w:font w:name="Calibri">
    <w:panose1 w:val="020F0502020204030204"/>
    <w:charset w:val="BA"/>
    <w:family w:val="swiss"/>
    <w:pitch w:val="variable"/>
    <w:sig w:usb0="E00002FF" w:usb1="4000ACFF" w:usb2="00000001" w:usb3="00000000" w:csb0="0000019F" w:csb1="00000000"/>
  </w:font>
  <w:font w:name="ヒラギノ角ゴ Pro W3">
    <w:altName w:val="Times New Roman"/>
    <w:charset w:val="00"/>
    <w:family w:val="roman"/>
    <w:pitch w:val="default"/>
    <w:sig w:usb0="00000000" w:usb1="00000000" w:usb2="00000000" w:usb3="00000000" w:csb0="00000000" w:csb1="00000000"/>
  </w:font>
  <w:font w:name="Cambria">
    <w:panose1 w:val="02040503050406030204"/>
    <w:charset w:val="BA"/>
    <w:family w:val="roman"/>
    <w:pitch w:val="variable"/>
    <w:sig w:usb0="E00002FF" w:usb1="400004FF" w:usb2="00000000" w:usb3="00000000" w:csb0="0000019F" w:csb1="00000000"/>
  </w:font>
  <w:font w:name="Consolas">
    <w:panose1 w:val="020B0609020204030204"/>
    <w:charset w:val="BA"/>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36C" w:rsidRDefault="008C0BC8">
    <w:pPr>
      <w:pStyle w:val="Footer"/>
      <w:jc w:val="right"/>
    </w:pPr>
    <w:r>
      <w:fldChar w:fldCharType="begin"/>
    </w:r>
    <w:r w:rsidR="0087036C">
      <w:instrText xml:space="preserve"> PAGE   \* MERGEFORMAT </w:instrText>
    </w:r>
    <w:r>
      <w:fldChar w:fldCharType="separate"/>
    </w:r>
    <w:r w:rsidR="00645407">
      <w:rPr>
        <w:noProof/>
      </w:rPr>
      <w:t>3</w:t>
    </w:r>
    <w:r>
      <w:rPr>
        <w:noProof/>
      </w:rPr>
      <w:fldChar w:fldCharType="end"/>
    </w:r>
  </w:p>
  <w:p w:rsidR="0087036C" w:rsidRDefault="0087036C">
    <w:pPr>
      <w:pStyle w:val="Footer"/>
      <w:ind w:right="360"/>
      <w:rPr>
        <w:sz w:val="18"/>
        <w:shd w:val="clear" w:color="auto" w:fill="FFFF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36C" w:rsidRDefault="0087036C"/>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36C" w:rsidRDefault="0087036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36C" w:rsidRDefault="008C0BC8">
    <w:pPr>
      <w:pStyle w:val="Footer"/>
      <w:jc w:val="right"/>
    </w:pPr>
    <w:r>
      <w:fldChar w:fldCharType="begin"/>
    </w:r>
    <w:r w:rsidR="0087036C">
      <w:instrText xml:space="preserve"> PAGE   \* MERGEFORMAT </w:instrText>
    </w:r>
    <w:r>
      <w:fldChar w:fldCharType="separate"/>
    </w:r>
    <w:r w:rsidR="001A63C8">
      <w:rPr>
        <w:noProof/>
      </w:rPr>
      <w:t>95</w:t>
    </w:r>
    <w:r>
      <w:rPr>
        <w:noProof/>
      </w:rPr>
      <w:fldChar w:fldCharType="end"/>
    </w:r>
  </w:p>
  <w:p w:rsidR="0087036C" w:rsidRDefault="0087036C">
    <w:pPr>
      <w:pStyle w:val="Footer"/>
      <w:ind w:right="360"/>
      <w:rPr>
        <w:sz w:val="18"/>
        <w:shd w:val="clear" w:color="auto" w:fill="FFFF0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36C" w:rsidRDefault="0087036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36C" w:rsidRDefault="0087036C">
      <w:r>
        <w:separator/>
      </w:r>
    </w:p>
  </w:footnote>
  <w:footnote w:type="continuationSeparator" w:id="0">
    <w:p w:rsidR="0087036C" w:rsidRDefault="008703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AEB850BC"/>
    <w:lvl w:ilvl="0">
      <w:start w:val="1"/>
      <w:numFmt w:val="decimal"/>
      <w:pStyle w:val="ListNumber2"/>
      <w:lvlText w:val="%1."/>
      <w:lvlJc w:val="left"/>
      <w:pPr>
        <w:tabs>
          <w:tab w:val="num" w:pos="643"/>
        </w:tabs>
        <w:ind w:left="643" w:hanging="360"/>
      </w:pPr>
    </w:lvl>
  </w:abstractNum>
  <w:abstractNum w:abstractNumId="1">
    <w:nsid w:val="00000001"/>
    <w:multiLevelType w:val="multilevel"/>
    <w:tmpl w:val="8C6ECCD6"/>
    <w:lvl w:ilvl="0">
      <w:start w:val="1"/>
      <w:numFmt w:val="none"/>
      <w:pStyle w:val="Heading1"/>
      <w:suff w:val="nothing"/>
      <w:lvlText w:val=""/>
      <w:lvlJc w:val="left"/>
      <w:pPr>
        <w:tabs>
          <w:tab w:val="num" w:pos="0"/>
        </w:tabs>
        <w:ind w:left="0" w:firstLine="0"/>
      </w:pPr>
    </w:lvl>
    <w:lvl w:ilvl="1">
      <w:start w:val="5"/>
      <w:numFmt w:val="bullet"/>
      <w:lvlText w:val="-"/>
      <w:lvlJc w:val="left"/>
      <w:pPr>
        <w:tabs>
          <w:tab w:val="num" w:pos="0"/>
        </w:tabs>
        <w:ind w:left="0" w:firstLine="0"/>
      </w:pPr>
      <w:rPr>
        <w:rFonts w:ascii="Times New Roman" w:eastAsia="Times New Roman" w:hAnsi="Times New Roman" w:cs="Times New Roman" w:hint="default"/>
      </w:r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2"/>
    <w:lvl w:ilvl="0">
      <w:start w:val="1"/>
      <w:numFmt w:val="bullet"/>
      <w:lvlText w:val="−"/>
      <w:lvlJc w:val="left"/>
      <w:pPr>
        <w:tabs>
          <w:tab w:val="num" w:pos="0"/>
        </w:tabs>
        <w:ind w:left="0" w:firstLine="0"/>
      </w:pPr>
      <w:rPr>
        <w:rFonts w:ascii="Times New Roman" w:hAnsi="Times New Roman"/>
        <w:color w:val="000000"/>
        <w:sz w:val="24"/>
      </w:rPr>
    </w:lvl>
  </w:abstractNum>
  <w:abstractNum w:abstractNumId="3">
    <w:nsid w:val="00000003"/>
    <w:multiLevelType w:val="multilevel"/>
    <w:tmpl w:val="DD743BB0"/>
    <w:lvl w:ilvl="0">
      <w:start w:val="1"/>
      <w:numFmt w:val="decimal"/>
      <w:lvlText w:val="%1."/>
      <w:lvlJc w:val="left"/>
      <w:pPr>
        <w:tabs>
          <w:tab w:val="num" w:pos="0"/>
        </w:tabs>
        <w:ind w:left="0" w:firstLine="0"/>
      </w:pPr>
      <w:rPr>
        <w:rFonts w:ascii="Times New Roman" w:eastAsia="Times New Roman" w:hAnsi="Times New Roman" w:cs="Times New Roman"/>
        <w:color w:val="auto"/>
      </w:rPr>
    </w:lvl>
    <w:lvl w:ilvl="1">
      <w:start w:val="1"/>
      <w:numFmt w:val="decimal"/>
      <w:lvlText w:val="%1.%2."/>
      <w:lvlJc w:val="left"/>
      <w:pPr>
        <w:tabs>
          <w:tab w:val="num" w:pos="720"/>
        </w:tabs>
        <w:ind w:left="720" w:firstLine="0"/>
      </w:pPr>
      <w:rPr>
        <w:rFonts w:ascii="Times New Roman" w:hAnsi="Times New Roman"/>
        <w:b w:val="0"/>
        <w:i w:val="0"/>
        <w:color w:val="000000"/>
        <w:sz w:val="22"/>
        <w:szCs w:val="24"/>
      </w:rPr>
    </w:lvl>
    <w:lvl w:ilvl="2">
      <w:start w:val="1"/>
      <w:numFmt w:val="decimal"/>
      <w:lvlText w:val="%1.%2.%3."/>
      <w:lvlJc w:val="left"/>
      <w:pPr>
        <w:tabs>
          <w:tab w:val="num" w:pos="720"/>
        </w:tabs>
        <w:ind w:left="720" w:firstLine="0"/>
      </w:pPr>
      <w:rPr>
        <w:b w:val="0"/>
        <w:sz w:val="22"/>
        <w:szCs w:val="22"/>
      </w:rPr>
    </w:lvl>
    <w:lvl w:ilvl="3">
      <w:start w:val="1"/>
      <w:numFmt w:val="lowerLetter"/>
      <w:lvlText w:val="%4."/>
      <w:lvlJc w:val="left"/>
      <w:pPr>
        <w:tabs>
          <w:tab w:val="num" w:pos="1702"/>
        </w:tabs>
        <w:ind w:left="1702" w:firstLine="0"/>
      </w:pPr>
      <w:rPr>
        <w:b w:val="0"/>
      </w:r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
    <w:nsid w:val="00000004"/>
    <w:multiLevelType w:val="multilevel"/>
    <w:tmpl w:val="00000004"/>
    <w:name w:val="WW8Num4"/>
    <w:lvl w:ilvl="0">
      <w:start w:val="1"/>
      <w:numFmt w:val="decimal"/>
      <w:pStyle w:val="naisf"/>
      <w:lvlText w:val="%1."/>
      <w:lvlJc w:val="left"/>
      <w:pPr>
        <w:tabs>
          <w:tab w:val="num" w:pos="360"/>
        </w:tabs>
        <w:ind w:left="360" w:hanging="360"/>
      </w:pPr>
    </w:lvl>
    <w:lvl w:ilvl="1">
      <w:start w:val="1"/>
      <w:numFmt w:val="decimal"/>
      <w:suff w:val="space"/>
      <w:lvlText w:val="%1.%2."/>
      <w:lvlJc w:val="left"/>
      <w:pPr>
        <w:tabs>
          <w:tab w:val="num" w:pos="0"/>
        </w:tabs>
        <w:ind w:left="792" w:hanging="432"/>
      </w:pPr>
      <w:rPr>
        <w:i w:val="0"/>
        <w:iCs/>
        <w:strike w:val="0"/>
        <w:dstrike w:val="0"/>
        <w:color w:val="auto"/>
        <w:sz w:val="24"/>
        <w:szCs w:val="24"/>
      </w:rPr>
    </w:lvl>
    <w:lvl w:ilvl="2">
      <w:start w:val="1"/>
      <w:numFmt w:val="decimal"/>
      <w:lvlText w:val="%1.%2.%3."/>
      <w:lvlJc w:val="left"/>
      <w:pPr>
        <w:tabs>
          <w:tab w:val="num" w:pos="1224"/>
        </w:tabs>
        <w:ind w:left="1224" w:hanging="504"/>
      </w:pPr>
      <w:rPr>
        <w:i w:val="0"/>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0000005"/>
    <w:multiLevelType w:val="multilevel"/>
    <w:tmpl w:val="00000005"/>
    <w:name w:val="WW8Num5"/>
    <w:lvl w:ilvl="0">
      <w:start w:val="1"/>
      <w:numFmt w:val="decimal"/>
      <w:lvlText w:val="%1."/>
      <w:lvlJc w:val="left"/>
      <w:pPr>
        <w:tabs>
          <w:tab w:val="num" w:pos="720"/>
        </w:tabs>
        <w:ind w:left="720" w:hanging="360"/>
      </w:pPr>
      <w:rPr>
        <w:b/>
        <w:i w:val="0"/>
        <w:sz w:val="22"/>
      </w:rPr>
    </w:lvl>
    <w:lvl w:ilvl="1">
      <w:start w:val="1"/>
      <w:numFmt w:val="decimal"/>
      <w:lvlText w:val="%1.%2."/>
      <w:lvlJc w:val="left"/>
      <w:pPr>
        <w:tabs>
          <w:tab w:val="num" w:pos="720"/>
        </w:tabs>
        <w:ind w:left="720" w:hanging="360"/>
      </w:pPr>
      <w:rPr>
        <w:b w:val="0"/>
        <w:i w:val="0"/>
      </w:r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6">
    <w:nsid w:val="00000006"/>
    <w:multiLevelType w:val="multilevel"/>
    <w:tmpl w:val="00000006"/>
    <w:name w:val="WW8Num6"/>
    <w:lvl w:ilvl="0">
      <w:start w:val="1"/>
      <w:numFmt w:val="decimal"/>
      <w:lvlText w:val="%1."/>
      <w:lvlJc w:val="left"/>
      <w:pPr>
        <w:tabs>
          <w:tab w:val="num" w:pos="1080"/>
        </w:tabs>
        <w:ind w:left="1080" w:hanging="360"/>
      </w:pPr>
    </w:lvl>
    <w:lvl w:ilvl="1">
      <w:start w:val="1"/>
      <w:numFmt w:val="decimal"/>
      <w:lvlText w:val="%1.%2."/>
      <w:lvlJc w:val="left"/>
      <w:pPr>
        <w:tabs>
          <w:tab w:val="num" w:pos="1110"/>
        </w:tabs>
        <w:ind w:left="1110" w:hanging="39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520"/>
        </w:tabs>
        <w:ind w:left="2520" w:hanging="1800"/>
      </w:pPr>
    </w:lvl>
  </w:abstractNum>
  <w:abstractNum w:abstractNumId="7">
    <w:nsid w:val="00000007"/>
    <w:multiLevelType w:val="multilevel"/>
    <w:tmpl w:val="00000007"/>
    <w:name w:val="WW8Num7"/>
    <w:lvl w:ilvl="0">
      <w:start w:val="1"/>
      <w:numFmt w:val="upperLetter"/>
      <w:pStyle w:val="Heading5"/>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8"/>
    <w:multiLevelType w:val="multilevel"/>
    <w:tmpl w:val="00000008"/>
    <w:name w:val="WW8Num8"/>
    <w:lvl w:ilvl="0">
      <w:start w:val="2"/>
      <w:numFmt w:val="decimal"/>
      <w:lvlText w:val="4.2.%1."/>
      <w:lvlJc w:val="left"/>
      <w:pPr>
        <w:tabs>
          <w:tab w:val="num" w:pos="720"/>
        </w:tabs>
        <w:ind w:left="720" w:hanging="360"/>
      </w:pPr>
    </w:lvl>
    <w:lvl w:ilvl="1">
      <w:start w:val="2"/>
      <w:numFmt w:val="decimal"/>
      <w:lvlText w:val="4.2.%2."/>
      <w:lvlJc w:val="left"/>
      <w:pPr>
        <w:tabs>
          <w:tab w:val="num" w:pos="1080"/>
        </w:tabs>
        <w:ind w:left="1080" w:hanging="360"/>
      </w:pPr>
    </w:lvl>
    <w:lvl w:ilvl="2">
      <w:start w:val="2"/>
      <w:numFmt w:val="decimal"/>
      <w:lvlText w:val="4.2.%3."/>
      <w:lvlJc w:val="left"/>
      <w:pPr>
        <w:tabs>
          <w:tab w:val="num" w:pos="1440"/>
        </w:tabs>
        <w:ind w:left="1440" w:hanging="360"/>
      </w:pPr>
    </w:lvl>
    <w:lvl w:ilvl="3">
      <w:start w:val="2"/>
      <w:numFmt w:val="decimal"/>
      <w:lvlText w:val="4.2.%4."/>
      <w:lvlJc w:val="left"/>
      <w:pPr>
        <w:tabs>
          <w:tab w:val="num" w:pos="1800"/>
        </w:tabs>
        <w:ind w:left="1800" w:hanging="360"/>
      </w:pPr>
    </w:lvl>
    <w:lvl w:ilvl="4">
      <w:start w:val="2"/>
      <w:numFmt w:val="decimal"/>
      <w:lvlText w:val="4.2.%5."/>
      <w:lvlJc w:val="left"/>
      <w:pPr>
        <w:tabs>
          <w:tab w:val="num" w:pos="2160"/>
        </w:tabs>
        <w:ind w:left="2160" w:hanging="360"/>
      </w:pPr>
    </w:lvl>
    <w:lvl w:ilvl="5">
      <w:start w:val="2"/>
      <w:numFmt w:val="decimal"/>
      <w:lvlText w:val="4.2.%6."/>
      <w:lvlJc w:val="left"/>
      <w:pPr>
        <w:tabs>
          <w:tab w:val="num" w:pos="2520"/>
        </w:tabs>
        <w:ind w:left="2520" w:hanging="360"/>
      </w:pPr>
    </w:lvl>
    <w:lvl w:ilvl="6">
      <w:start w:val="2"/>
      <w:numFmt w:val="decimal"/>
      <w:lvlText w:val="4.2.%7."/>
      <w:lvlJc w:val="left"/>
      <w:pPr>
        <w:tabs>
          <w:tab w:val="num" w:pos="2880"/>
        </w:tabs>
        <w:ind w:left="2880" w:hanging="360"/>
      </w:pPr>
    </w:lvl>
    <w:lvl w:ilvl="7">
      <w:start w:val="2"/>
      <w:numFmt w:val="decimal"/>
      <w:lvlText w:val="4.2.%8."/>
      <w:lvlJc w:val="left"/>
      <w:pPr>
        <w:tabs>
          <w:tab w:val="num" w:pos="3240"/>
        </w:tabs>
        <w:ind w:left="3240" w:hanging="360"/>
      </w:pPr>
    </w:lvl>
    <w:lvl w:ilvl="8">
      <w:start w:val="2"/>
      <w:numFmt w:val="decimal"/>
      <w:lvlText w:val="4.2.%9."/>
      <w:lvlJc w:val="left"/>
      <w:pPr>
        <w:tabs>
          <w:tab w:val="num" w:pos="3600"/>
        </w:tabs>
        <w:ind w:left="3600" w:hanging="360"/>
      </w:pPr>
    </w:lvl>
  </w:abstractNum>
  <w:abstractNum w:abstractNumId="9">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A"/>
    <w:multiLevelType w:val="multilevel"/>
    <w:tmpl w:val="0000000A"/>
    <w:name w:val="WW8Num12"/>
    <w:lvl w:ilvl="0">
      <w:start w:val="10"/>
      <w:numFmt w:val="decimal"/>
      <w:lvlText w:val="6.%1."/>
      <w:lvlJc w:val="left"/>
      <w:pPr>
        <w:tabs>
          <w:tab w:val="num" w:pos="720"/>
        </w:tabs>
        <w:ind w:left="720" w:hanging="360"/>
      </w:pPr>
    </w:lvl>
    <w:lvl w:ilvl="1">
      <w:start w:val="10"/>
      <w:numFmt w:val="decimal"/>
      <w:lvlText w:val="6.%2."/>
      <w:lvlJc w:val="left"/>
      <w:pPr>
        <w:tabs>
          <w:tab w:val="num" w:pos="1080"/>
        </w:tabs>
        <w:ind w:left="1080" w:hanging="360"/>
      </w:pPr>
    </w:lvl>
    <w:lvl w:ilvl="2">
      <w:start w:val="10"/>
      <w:numFmt w:val="decimal"/>
      <w:lvlText w:val="6.%3."/>
      <w:lvlJc w:val="left"/>
      <w:pPr>
        <w:tabs>
          <w:tab w:val="num" w:pos="1440"/>
        </w:tabs>
        <w:ind w:left="1440" w:hanging="360"/>
      </w:pPr>
    </w:lvl>
    <w:lvl w:ilvl="3">
      <w:start w:val="10"/>
      <w:numFmt w:val="decimal"/>
      <w:lvlText w:val="6.%4."/>
      <w:lvlJc w:val="left"/>
      <w:pPr>
        <w:tabs>
          <w:tab w:val="num" w:pos="1800"/>
        </w:tabs>
        <w:ind w:left="1800" w:hanging="360"/>
      </w:pPr>
    </w:lvl>
    <w:lvl w:ilvl="4">
      <w:start w:val="10"/>
      <w:numFmt w:val="decimal"/>
      <w:lvlText w:val="6.%5."/>
      <w:lvlJc w:val="left"/>
      <w:pPr>
        <w:tabs>
          <w:tab w:val="num" w:pos="2160"/>
        </w:tabs>
        <w:ind w:left="2160" w:hanging="360"/>
      </w:pPr>
    </w:lvl>
    <w:lvl w:ilvl="5">
      <w:start w:val="10"/>
      <w:numFmt w:val="decimal"/>
      <w:lvlText w:val="6.%6."/>
      <w:lvlJc w:val="left"/>
      <w:pPr>
        <w:tabs>
          <w:tab w:val="num" w:pos="2520"/>
        </w:tabs>
        <w:ind w:left="2520" w:hanging="360"/>
      </w:pPr>
    </w:lvl>
    <w:lvl w:ilvl="6">
      <w:start w:val="10"/>
      <w:numFmt w:val="decimal"/>
      <w:lvlText w:val="6.%7."/>
      <w:lvlJc w:val="left"/>
      <w:pPr>
        <w:tabs>
          <w:tab w:val="num" w:pos="2880"/>
        </w:tabs>
        <w:ind w:left="2880" w:hanging="360"/>
      </w:pPr>
    </w:lvl>
    <w:lvl w:ilvl="7">
      <w:start w:val="10"/>
      <w:numFmt w:val="decimal"/>
      <w:lvlText w:val="6.%8."/>
      <w:lvlJc w:val="left"/>
      <w:pPr>
        <w:tabs>
          <w:tab w:val="num" w:pos="3240"/>
        </w:tabs>
        <w:ind w:left="3240" w:hanging="360"/>
      </w:pPr>
    </w:lvl>
    <w:lvl w:ilvl="8">
      <w:start w:val="10"/>
      <w:numFmt w:val="decimal"/>
      <w:lvlText w:val="6.%9."/>
      <w:lvlJc w:val="left"/>
      <w:pPr>
        <w:tabs>
          <w:tab w:val="num" w:pos="3600"/>
        </w:tabs>
        <w:ind w:left="3600" w:hanging="360"/>
      </w:pPr>
    </w:lvl>
  </w:abstractNum>
  <w:abstractNum w:abstractNumId="11">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sz w:val="22"/>
        <w:szCs w:val="22"/>
      </w:rPr>
    </w:lvl>
    <w:lvl w:ilvl="2">
      <w:start w:val="1"/>
      <w:numFmt w:val="bullet"/>
      <w:lvlText w:val="▪"/>
      <w:lvlJc w:val="left"/>
      <w:pPr>
        <w:tabs>
          <w:tab w:val="num" w:pos="1440"/>
        </w:tabs>
        <w:ind w:left="1440" w:hanging="360"/>
      </w:pPr>
      <w:rPr>
        <w:rFonts w:ascii="OpenSymbol" w:hAnsi="OpenSymbol"/>
        <w:sz w:val="22"/>
        <w:szCs w:val="22"/>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sz w:val="22"/>
        <w:szCs w:val="22"/>
      </w:rPr>
    </w:lvl>
    <w:lvl w:ilvl="5">
      <w:start w:val="1"/>
      <w:numFmt w:val="bullet"/>
      <w:lvlText w:val="▪"/>
      <w:lvlJc w:val="left"/>
      <w:pPr>
        <w:tabs>
          <w:tab w:val="num" w:pos="2520"/>
        </w:tabs>
        <w:ind w:left="2520" w:hanging="360"/>
      </w:pPr>
      <w:rPr>
        <w:rFonts w:ascii="OpenSymbol" w:hAnsi="OpenSymbol"/>
        <w:sz w:val="22"/>
        <w:szCs w:val="22"/>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sz w:val="22"/>
        <w:szCs w:val="22"/>
      </w:rPr>
    </w:lvl>
    <w:lvl w:ilvl="8">
      <w:start w:val="1"/>
      <w:numFmt w:val="bullet"/>
      <w:lvlText w:val="▪"/>
      <w:lvlJc w:val="left"/>
      <w:pPr>
        <w:tabs>
          <w:tab w:val="num" w:pos="3600"/>
        </w:tabs>
        <w:ind w:left="3600" w:hanging="360"/>
      </w:pPr>
      <w:rPr>
        <w:rFonts w:ascii="OpenSymbol" w:hAnsi="OpenSymbol"/>
        <w:sz w:val="22"/>
        <w:szCs w:val="22"/>
      </w:rPr>
    </w:lvl>
  </w:abstractNum>
  <w:abstractNum w:abstractNumId="12">
    <w:nsid w:val="0000000D"/>
    <w:multiLevelType w:val="singleLevel"/>
    <w:tmpl w:val="0000000D"/>
    <w:name w:val="WW8Num13"/>
    <w:lvl w:ilvl="0">
      <w:start w:val="1"/>
      <w:numFmt w:val="lowerLetter"/>
      <w:lvlText w:val="%1."/>
      <w:lvlJc w:val="left"/>
      <w:pPr>
        <w:tabs>
          <w:tab w:val="num" w:pos="1211"/>
        </w:tabs>
        <w:ind w:left="1211" w:hanging="360"/>
      </w:pPr>
    </w:lvl>
  </w:abstractNum>
  <w:abstractNum w:abstractNumId="13">
    <w:nsid w:val="0000000E"/>
    <w:multiLevelType w:val="multilevel"/>
    <w:tmpl w:val="0000000E"/>
    <w:name w:val="WW8Num17"/>
    <w:lvl w:ilvl="0">
      <w:start w:val="1"/>
      <w:numFmt w:val="decimal"/>
      <w:lvlText w:val="5.%1."/>
      <w:lvlJc w:val="left"/>
      <w:pPr>
        <w:tabs>
          <w:tab w:val="num" w:pos="0"/>
        </w:tabs>
        <w:ind w:left="0" w:firstLine="0"/>
      </w:pPr>
    </w:lvl>
    <w:lvl w:ilvl="1">
      <w:start w:val="1"/>
      <w:numFmt w:val="decimal"/>
      <w:lvlText w:val="5.%2."/>
      <w:lvlJc w:val="left"/>
      <w:pPr>
        <w:tabs>
          <w:tab w:val="num" w:pos="0"/>
        </w:tabs>
        <w:ind w:left="0" w:firstLine="0"/>
      </w:pPr>
    </w:lvl>
    <w:lvl w:ilvl="2">
      <w:start w:val="1"/>
      <w:numFmt w:val="decimal"/>
      <w:lvlText w:val="5.%3."/>
      <w:lvlJc w:val="left"/>
      <w:pPr>
        <w:tabs>
          <w:tab w:val="num" w:pos="0"/>
        </w:tabs>
        <w:ind w:left="0" w:firstLine="0"/>
      </w:pPr>
    </w:lvl>
    <w:lvl w:ilvl="3">
      <w:start w:val="1"/>
      <w:numFmt w:val="decimal"/>
      <w:lvlText w:val="5.%4."/>
      <w:lvlJc w:val="left"/>
      <w:pPr>
        <w:tabs>
          <w:tab w:val="num" w:pos="0"/>
        </w:tabs>
        <w:ind w:left="0" w:firstLine="0"/>
      </w:pPr>
    </w:lvl>
    <w:lvl w:ilvl="4">
      <w:start w:val="1"/>
      <w:numFmt w:val="decimal"/>
      <w:lvlText w:val="5.%5."/>
      <w:lvlJc w:val="left"/>
      <w:pPr>
        <w:tabs>
          <w:tab w:val="num" w:pos="0"/>
        </w:tabs>
        <w:ind w:left="0" w:firstLine="0"/>
      </w:pPr>
    </w:lvl>
    <w:lvl w:ilvl="5">
      <w:start w:val="1"/>
      <w:numFmt w:val="decimal"/>
      <w:lvlText w:val="5.%6."/>
      <w:lvlJc w:val="left"/>
      <w:pPr>
        <w:tabs>
          <w:tab w:val="num" w:pos="0"/>
        </w:tabs>
        <w:ind w:left="0" w:firstLine="0"/>
      </w:pPr>
    </w:lvl>
    <w:lvl w:ilvl="6">
      <w:start w:val="1"/>
      <w:numFmt w:val="decimal"/>
      <w:lvlText w:val="5.%7."/>
      <w:lvlJc w:val="left"/>
      <w:pPr>
        <w:tabs>
          <w:tab w:val="num" w:pos="0"/>
        </w:tabs>
        <w:ind w:left="0" w:firstLine="0"/>
      </w:pPr>
    </w:lvl>
    <w:lvl w:ilvl="7">
      <w:start w:val="1"/>
      <w:numFmt w:val="decimal"/>
      <w:lvlText w:val="5.%8."/>
      <w:lvlJc w:val="left"/>
      <w:pPr>
        <w:tabs>
          <w:tab w:val="num" w:pos="0"/>
        </w:tabs>
        <w:ind w:left="0" w:firstLine="0"/>
      </w:pPr>
    </w:lvl>
    <w:lvl w:ilvl="8">
      <w:start w:val="1"/>
      <w:numFmt w:val="decimal"/>
      <w:lvlText w:val="5.%9."/>
      <w:lvlJc w:val="left"/>
      <w:pPr>
        <w:tabs>
          <w:tab w:val="num" w:pos="0"/>
        </w:tabs>
        <w:ind w:left="0" w:firstLine="0"/>
      </w:pPr>
    </w:lvl>
  </w:abstractNum>
  <w:abstractNum w:abstractNumId="14">
    <w:nsid w:val="0000001A"/>
    <w:multiLevelType w:val="multilevel"/>
    <w:tmpl w:val="0000001A"/>
    <w:name w:val="WW8Num31"/>
    <w:lvl w:ilvl="0">
      <w:start w:val="19"/>
      <w:numFmt w:val="decimal"/>
      <w:lvlText w:val="10.%1."/>
      <w:lvlJc w:val="left"/>
      <w:pPr>
        <w:tabs>
          <w:tab w:val="num" w:pos="0"/>
        </w:tabs>
        <w:ind w:left="0" w:firstLine="0"/>
      </w:pPr>
    </w:lvl>
    <w:lvl w:ilvl="1">
      <w:start w:val="24"/>
      <w:numFmt w:val="decimal"/>
      <w:lvlText w:val="20.%2."/>
      <w:lvlJc w:val="left"/>
      <w:pPr>
        <w:tabs>
          <w:tab w:val="num" w:pos="0"/>
        </w:tabs>
        <w:ind w:left="0" w:firstLine="0"/>
      </w:pPr>
    </w:lvl>
    <w:lvl w:ilvl="2">
      <w:start w:val="24"/>
      <w:numFmt w:val="decimal"/>
      <w:lvlText w:val="20.%3."/>
      <w:lvlJc w:val="left"/>
      <w:pPr>
        <w:tabs>
          <w:tab w:val="num" w:pos="0"/>
        </w:tabs>
        <w:ind w:left="0" w:firstLine="0"/>
      </w:pPr>
    </w:lvl>
    <w:lvl w:ilvl="3">
      <w:start w:val="24"/>
      <w:numFmt w:val="decimal"/>
      <w:lvlText w:val="20.%4."/>
      <w:lvlJc w:val="left"/>
      <w:pPr>
        <w:tabs>
          <w:tab w:val="num" w:pos="0"/>
        </w:tabs>
        <w:ind w:left="0" w:firstLine="0"/>
      </w:pPr>
    </w:lvl>
    <w:lvl w:ilvl="4">
      <w:start w:val="24"/>
      <w:numFmt w:val="decimal"/>
      <w:lvlText w:val="20.%5."/>
      <w:lvlJc w:val="left"/>
      <w:pPr>
        <w:tabs>
          <w:tab w:val="num" w:pos="0"/>
        </w:tabs>
        <w:ind w:left="0" w:firstLine="0"/>
      </w:pPr>
    </w:lvl>
    <w:lvl w:ilvl="5">
      <w:start w:val="24"/>
      <w:numFmt w:val="decimal"/>
      <w:lvlText w:val="20.%6."/>
      <w:lvlJc w:val="left"/>
      <w:pPr>
        <w:tabs>
          <w:tab w:val="num" w:pos="0"/>
        </w:tabs>
        <w:ind w:left="0" w:firstLine="0"/>
      </w:pPr>
    </w:lvl>
    <w:lvl w:ilvl="6">
      <w:start w:val="24"/>
      <w:numFmt w:val="decimal"/>
      <w:lvlText w:val="20.%7."/>
      <w:lvlJc w:val="left"/>
      <w:pPr>
        <w:tabs>
          <w:tab w:val="num" w:pos="0"/>
        </w:tabs>
        <w:ind w:left="0" w:firstLine="0"/>
      </w:pPr>
    </w:lvl>
    <w:lvl w:ilvl="7">
      <w:start w:val="24"/>
      <w:numFmt w:val="decimal"/>
      <w:lvlText w:val="20.%8."/>
      <w:lvlJc w:val="left"/>
      <w:pPr>
        <w:tabs>
          <w:tab w:val="num" w:pos="0"/>
        </w:tabs>
        <w:ind w:left="0" w:firstLine="0"/>
      </w:pPr>
    </w:lvl>
    <w:lvl w:ilvl="8">
      <w:start w:val="24"/>
      <w:numFmt w:val="decimal"/>
      <w:lvlText w:val="20.%9."/>
      <w:lvlJc w:val="left"/>
      <w:pPr>
        <w:tabs>
          <w:tab w:val="num" w:pos="0"/>
        </w:tabs>
        <w:ind w:left="0" w:firstLine="0"/>
      </w:pPr>
    </w:lvl>
  </w:abstractNum>
  <w:abstractNum w:abstractNumId="15">
    <w:nsid w:val="00723ACB"/>
    <w:multiLevelType w:val="hybridMultilevel"/>
    <w:tmpl w:val="5D7A7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00C93E5F"/>
    <w:multiLevelType w:val="hybridMultilevel"/>
    <w:tmpl w:val="0AF83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01956547"/>
    <w:multiLevelType w:val="hybridMultilevel"/>
    <w:tmpl w:val="E1ECB93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nsid w:val="08141240"/>
    <w:multiLevelType w:val="multilevel"/>
    <w:tmpl w:val="909A03F6"/>
    <w:lvl w:ilvl="0">
      <w:start w:val="1"/>
      <w:numFmt w:val="decimal"/>
      <w:lvlText w:val="%1."/>
      <w:lvlJc w:val="left"/>
      <w:pPr>
        <w:ind w:left="360" w:hanging="360"/>
      </w:pPr>
      <w:rPr>
        <w:rFonts w:cs="Times New Roman"/>
      </w:rPr>
    </w:lvl>
    <w:lvl w:ilvl="1">
      <w:start w:val="4"/>
      <w:numFmt w:val="decimal"/>
      <w:isLgl/>
      <w:lvlText w:val="%1.%2."/>
      <w:lvlJc w:val="left"/>
      <w:pPr>
        <w:ind w:left="1080" w:hanging="54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19">
    <w:nsid w:val="0DD016D7"/>
    <w:multiLevelType w:val="hybridMultilevel"/>
    <w:tmpl w:val="1B9A46A6"/>
    <w:lvl w:ilvl="0" w:tplc="23ACFD1E">
      <w:start w:val="1"/>
      <w:numFmt w:val="lowerLetter"/>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20">
    <w:nsid w:val="0E5C1189"/>
    <w:multiLevelType w:val="multilevel"/>
    <w:tmpl w:val="F400630E"/>
    <w:lvl w:ilvl="0">
      <w:start w:val="1"/>
      <w:numFmt w:val="decimal"/>
      <w:pStyle w:val="Punkts"/>
      <w:lvlText w:val="%1."/>
      <w:lvlJc w:val="left"/>
      <w:pPr>
        <w:tabs>
          <w:tab w:val="num" w:pos="851"/>
        </w:tabs>
        <w:ind w:left="851" w:hanging="851"/>
      </w:pPr>
    </w:lvl>
    <w:lvl w:ilvl="1">
      <w:start w:val="1"/>
      <w:numFmt w:val="decimal"/>
      <w:pStyle w:val="Apakpunkts"/>
      <w:lvlText w:val="%1.%2."/>
      <w:lvlJc w:val="left"/>
      <w:pPr>
        <w:tabs>
          <w:tab w:val="num" w:pos="851"/>
        </w:tabs>
        <w:ind w:left="851" w:hanging="851"/>
      </w:pPr>
    </w:lvl>
    <w:lvl w:ilvl="2">
      <w:start w:val="1"/>
      <w:numFmt w:val="decimal"/>
      <w:pStyle w:val="Paragrfs"/>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bullet"/>
      <w:lvlText w:val=""/>
      <w:lvlJc w:val="left"/>
      <w:pPr>
        <w:tabs>
          <w:tab w:val="num" w:pos="5400"/>
        </w:tabs>
        <w:ind w:left="5400" w:hanging="1080"/>
      </w:pPr>
      <w:rPr>
        <w:rFonts w:ascii="Symbol" w:hAnsi="Symbol" w:hint="default"/>
      </w:r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21">
    <w:nsid w:val="10024791"/>
    <w:multiLevelType w:val="hybridMultilevel"/>
    <w:tmpl w:val="AC80225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nsid w:val="13597EE8"/>
    <w:multiLevelType w:val="hybridMultilevel"/>
    <w:tmpl w:val="C4EC0C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14FE7663"/>
    <w:multiLevelType w:val="multilevel"/>
    <w:tmpl w:val="8A14C94C"/>
    <w:lvl w:ilvl="0">
      <w:start w:val="1"/>
      <w:numFmt w:val="decimal"/>
      <w:lvlText w:val="%1."/>
      <w:lvlJc w:val="left"/>
      <w:pPr>
        <w:tabs>
          <w:tab w:val="num" w:pos="0"/>
        </w:tabs>
        <w:ind w:left="0" w:firstLine="0"/>
      </w:pPr>
      <w:rPr>
        <w:rFonts w:ascii="Times New Roman" w:eastAsia="Times New Roman" w:hAnsi="Times New Roman" w:cs="Times New Roman"/>
      </w:rPr>
    </w:lvl>
    <w:lvl w:ilvl="1">
      <w:start w:val="1"/>
      <w:numFmt w:val="decimal"/>
      <w:lvlText w:val="%1.%2."/>
      <w:lvlJc w:val="left"/>
      <w:pPr>
        <w:tabs>
          <w:tab w:val="num" w:pos="284"/>
        </w:tabs>
        <w:ind w:left="284" w:firstLine="0"/>
      </w:pPr>
      <w:rPr>
        <w:rFonts w:ascii="Times New Roman" w:hAnsi="Times New Roman"/>
        <w:b w:val="0"/>
        <w:i w:val="0"/>
        <w:color w:val="000000"/>
        <w:sz w:val="22"/>
        <w:szCs w:val="24"/>
      </w:rPr>
    </w:lvl>
    <w:lvl w:ilvl="2">
      <w:start w:val="1"/>
      <w:numFmt w:val="decimal"/>
      <w:lvlText w:val="%3."/>
      <w:lvlJc w:val="left"/>
      <w:pPr>
        <w:tabs>
          <w:tab w:val="num" w:pos="2250"/>
        </w:tabs>
        <w:ind w:left="2250" w:firstLine="0"/>
      </w:pPr>
      <w:rPr>
        <w:rFonts w:ascii="Times New Roman" w:eastAsia="Times New Roman" w:hAnsi="Times New Roman" w:cs="Times New Roman"/>
        <w:b w:val="0"/>
      </w:rPr>
    </w:lvl>
    <w:lvl w:ilvl="3">
      <w:start w:val="1"/>
      <w:numFmt w:val="decimal"/>
      <w:lvlText w:val="%1.%2.%3.%4."/>
      <w:lvlJc w:val="left"/>
      <w:pPr>
        <w:tabs>
          <w:tab w:val="num" w:pos="1702"/>
        </w:tabs>
        <w:ind w:left="1702"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4">
    <w:nsid w:val="150106F1"/>
    <w:multiLevelType w:val="hybridMultilevel"/>
    <w:tmpl w:val="6C325C1A"/>
    <w:lvl w:ilvl="0" w:tplc="1AFCB7D2">
      <w:start w:val="1"/>
      <w:numFmt w:val="lowerLetter"/>
      <w:lvlText w:val="%1)"/>
      <w:lvlJc w:val="left"/>
      <w:pPr>
        <w:ind w:left="540" w:hanging="360"/>
      </w:pPr>
      <w:rPr>
        <w:rFonts w:hint="default"/>
      </w:rPr>
    </w:lvl>
    <w:lvl w:ilvl="1" w:tplc="04260019" w:tentative="1">
      <w:start w:val="1"/>
      <w:numFmt w:val="lowerLetter"/>
      <w:lvlText w:val="%2."/>
      <w:lvlJc w:val="left"/>
      <w:pPr>
        <w:ind w:left="1260" w:hanging="360"/>
      </w:pPr>
    </w:lvl>
    <w:lvl w:ilvl="2" w:tplc="0426001B" w:tentative="1">
      <w:start w:val="1"/>
      <w:numFmt w:val="lowerRoman"/>
      <w:lvlText w:val="%3."/>
      <w:lvlJc w:val="right"/>
      <w:pPr>
        <w:ind w:left="1980" w:hanging="180"/>
      </w:pPr>
    </w:lvl>
    <w:lvl w:ilvl="3" w:tplc="0426000F" w:tentative="1">
      <w:start w:val="1"/>
      <w:numFmt w:val="decimal"/>
      <w:lvlText w:val="%4."/>
      <w:lvlJc w:val="left"/>
      <w:pPr>
        <w:ind w:left="2700" w:hanging="360"/>
      </w:pPr>
    </w:lvl>
    <w:lvl w:ilvl="4" w:tplc="04260019" w:tentative="1">
      <w:start w:val="1"/>
      <w:numFmt w:val="lowerLetter"/>
      <w:lvlText w:val="%5."/>
      <w:lvlJc w:val="left"/>
      <w:pPr>
        <w:ind w:left="3420" w:hanging="360"/>
      </w:pPr>
    </w:lvl>
    <w:lvl w:ilvl="5" w:tplc="0426001B" w:tentative="1">
      <w:start w:val="1"/>
      <w:numFmt w:val="lowerRoman"/>
      <w:lvlText w:val="%6."/>
      <w:lvlJc w:val="right"/>
      <w:pPr>
        <w:ind w:left="4140" w:hanging="180"/>
      </w:pPr>
    </w:lvl>
    <w:lvl w:ilvl="6" w:tplc="0426000F" w:tentative="1">
      <w:start w:val="1"/>
      <w:numFmt w:val="decimal"/>
      <w:lvlText w:val="%7."/>
      <w:lvlJc w:val="left"/>
      <w:pPr>
        <w:ind w:left="4860" w:hanging="360"/>
      </w:pPr>
    </w:lvl>
    <w:lvl w:ilvl="7" w:tplc="04260019" w:tentative="1">
      <w:start w:val="1"/>
      <w:numFmt w:val="lowerLetter"/>
      <w:lvlText w:val="%8."/>
      <w:lvlJc w:val="left"/>
      <w:pPr>
        <w:ind w:left="5580" w:hanging="360"/>
      </w:pPr>
    </w:lvl>
    <w:lvl w:ilvl="8" w:tplc="0426001B" w:tentative="1">
      <w:start w:val="1"/>
      <w:numFmt w:val="lowerRoman"/>
      <w:lvlText w:val="%9."/>
      <w:lvlJc w:val="right"/>
      <w:pPr>
        <w:ind w:left="6300" w:hanging="180"/>
      </w:pPr>
    </w:lvl>
  </w:abstractNum>
  <w:abstractNum w:abstractNumId="25">
    <w:nsid w:val="17E84402"/>
    <w:multiLevelType w:val="multilevel"/>
    <w:tmpl w:val="BC5EE112"/>
    <w:lvl w:ilvl="0">
      <w:start w:val="1"/>
      <w:numFmt w:val="decimal"/>
      <w:lvlText w:val="%1.1. "/>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1B803AAF"/>
    <w:multiLevelType w:val="multilevel"/>
    <w:tmpl w:val="82C43260"/>
    <w:lvl w:ilvl="0">
      <w:start w:val="1"/>
      <w:numFmt w:val="decimal"/>
      <w:pStyle w:val="virsraksts1"/>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1CD25C3A"/>
    <w:multiLevelType w:val="hybridMultilevel"/>
    <w:tmpl w:val="A0264A0C"/>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8">
    <w:nsid w:val="24534AA3"/>
    <w:multiLevelType w:val="multilevel"/>
    <w:tmpl w:val="FD5C6FC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26B06857"/>
    <w:multiLevelType w:val="multilevel"/>
    <w:tmpl w:val="5E70609A"/>
    <w:lvl w:ilvl="0">
      <w:start w:val="10"/>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0">
    <w:nsid w:val="28AA42B0"/>
    <w:multiLevelType w:val="hybridMultilevel"/>
    <w:tmpl w:val="F1BC554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29920F01"/>
    <w:multiLevelType w:val="hybridMultilevel"/>
    <w:tmpl w:val="90BAD8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2AC75BD5"/>
    <w:multiLevelType w:val="multilevel"/>
    <w:tmpl w:val="844E2664"/>
    <w:lvl w:ilvl="0">
      <w:start w:val="12"/>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nsid w:val="2ACE4931"/>
    <w:multiLevelType w:val="hybridMultilevel"/>
    <w:tmpl w:val="B48044D6"/>
    <w:lvl w:ilvl="0" w:tplc="773E16DE">
      <w:start w:val="5"/>
      <w:numFmt w:val="bullet"/>
      <w:lvlText w:val="-"/>
      <w:lvlJc w:val="left"/>
      <w:pPr>
        <w:ind w:left="2061" w:hanging="360"/>
      </w:pPr>
      <w:rPr>
        <w:rFonts w:ascii="Times New Roman" w:eastAsia="Times New Roman" w:hAnsi="Times New Roman" w:cs="Times New Roman" w:hint="default"/>
      </w:rPr>
    </w:lvl>
    <w:lvl w:ilvl="1" w:tplc="04260003" w:tentative="1">
      <w:start w:val="1"/>
      <w:numFmt w:val="bullet"/>
      <w:lvlText w:val="o"/>
      <w:lvlJc w:val="left"/>
      <w:pPr>
        <w:ind w:left="2781" w:hanging="360"/>
      </w:pPr>
      <w:rPr>
        <w:rFonts w:ascii="Courier New" w:hAnsi="Courier New" w:cs="Courier New" w:hint="default"/>
      </w:rPr>
    </w:lvl>
    <w:lvl w:ilvl="2" w:tplc="04260005" w:tentative="1">
      <w:start w:val="1"/>
      <w:numFmt w:val="bullet"/>
      <w:lvlText w:val=""/>
      <w:lvlJc w:val="left"/>
      <w:pPr>
        <w:ind w:left="3501" w:hanging="360"/>
      </w:pPr>
      <w:rPr>
        <w:rFonts w:ascii="Wingdings" w:hAnsi="Wingdings" w:hint="default"/>
      </w:rPr>
    </w:lvl>
    <w:lvl w:ilvl="3" w:tplc="04260001" w:tentative="1">
      <w:start w:val="1"/>
      <w:numFmt w:val="bullet"/>
      <w:lvlText w:val=""/>
      <w:lvlJc w:val="left"/>
      <w:pPr>
        <w:ind w:left="4221" w:hanging="360"/>
      </w:pPr>
      <w:rPr>
        <w:rFonts w:ascii="Symbol" w:hAnsi="Symbol" w:hint="default"/>
      </w:rPr>
    </w:lvl>
    <w:lvl w:ilvl="4" w:tplc="04260003" w:tentative="1">
      <w:start w:val="1"/>
      <w:numFmt w:val="bullet"/>
      <w:lvlText w:val="o"/>
      <w:lvlJc w:val="left"/>
      <w:pPr>
        <w:ind w:left="4941" w:hanging="360"/>
      </w:pPr>
      <w:rPr>
        <w:rFonts w:ascii="Courier New" w:hAnsi="Courier New" w:cs="Courier New" w:hint="default"/>
      </w:rPr>
    </w:lvl>
    <w:lvl w:ilvl="5" w:tplc="04260005" w:tentative="1">
      <w:start w:val="1"/>
      <w:numFmt w:val="bullet"/>
      <w:lvlText w:val=""/>
      <w:lvlJc w:val="left"/>
      <w:pPr>
        <w:ind w:left="5661" w:hanging="360"/>
      </w:pPr>
      <w:rPr>
        <w:rFonts w:ascii="Wingdings" w:hAnsi="Wingdings" w:hint="default"/>
      </w:rPr>
    </w:lvl>
    <w:lvl w:ilvl="6" w:tplc="04260001" w:tentative="1">
      <w:start w:val="1"/>
      <w:numFmt w:val="bullet"/>
      <w:lvlText w:val=""/>
      <w:lvlJc w:val="left"/>
      <w:pPr>
        <w:ind w:left="6381" w:hanging="360"/>
      </w:pPr>
      <w:rPr>
        <w:rFonts w:ascii="Symbol" w:hAnsi="Symbol" w:hint="default"/>
      </w:rPr>
    </w:lvl>
    <w:lvl w:ilvl="7" w:tplc="04260003" w:tentative="1">
      <w:start w:val="1"/>
      <w:numFmt w:val="bullet"/>
      <w:lvlText w:val="o"/>
      <w:lvlJc w:val="left"/>
      <w:pPr>
        <w:ind w:left="7101" w:hanging="360"/>
      </w:pPr>
      <w:rPr>
        <w:rFonts w:ascii="Courier New" w:hAnsi="Courier New" w:cs="Courier New" w:hint="default"/>
      </w:rPr>
    </w:lvl>
    <w:lvl w:ilvl="8" w:tplc="04260005" w:tentative="1">
      <w:start w:val="1"/>
      <w:numFmt w:val="bullet"/>
      <w:lvlText w:val=""/>
      <w:lvlJc w:val="left"/>
      <w:pPr>
        <w:ind w:left="7821" w:hanging="360"/>
      </w:pPr>
      <w:rPr>
        <w:rFonts w:ascii="Wingdings" w:hAnsi="Wingdings" w:hint="default"/>
      </w:rPr>
    </w:lvl>
  </w:abstractNum>
  <w:abstractNum w:abstractNumId="34">
    <w:nsid w:val="330C1049"/>
    <w:multiLevelType w:val="hybridMultilevel"/>
    <w:tmpl w:val="DCD8F8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3BE3F97"/>
    <w:multiLevelType w:val="hybridMultilevel"/>
    <w:tmpl w:val="AF12B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35DF79A3"/>
    <w:multiLevelType w:val="multilevel"/>
    <w:tmpl w:val="3494887C"/>
    <w:lvl w:ilvl="0">
      <w:start w:val="1"/>
      <w:numFmt w:val="decimal"/>
      <w:lvlText w:val="%1."/>
      <w:lvlJc w:val="left"/>
      <w:pPr>
        <w:tabs>
          <w:tab w:val="num" w:pos="360"/>
        </w:tabs>
        <w:ind w:left="360" w:hanging="360"/>
      </w:pPr>
      <w:rPr>
        <w:rFonts w:hint="default"/>
      </w:rPr>
    </w:lvl>
    <w:lvl w:ilvl="1">
      <w:start w:val="1"/>
      <w:numFmt w:val="decimal"/>
      <w:pStyle w:val="virsraksts11"/>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37851FA2"/>
    <w:multiLevelType w:val="multilevel"/>
    <w:tmpl w:val="89725BFE"/>
    <w:lvl w:ilvl="0">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8">
    <w:nsid w:val="432A6AB7"/>
    <w:multiLevelType w:val="hybridMultilevel"/>
    <w:tmpl w:val="D65E69E8"/>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9">
    <w:nsid w:val="44C91326"/>
    <w:multiLevelType w:val="hybridMultilevel"/>
    <w:tmpl w:val="5846CB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nsid w:val="46723E4A"/>
    <w:multiLevelType w:val="hybridMultilevel"/>
    <w:tmpl w:val="F318A9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7EF5616"/>
    <w:multiLevelType w:val="multilevel"/>
    <w:tmpl w:val="758E5E98"/>
    <w:lvl w:ilvl="0">
      <w:start w:val="1"/>
      <w:numFmt w:val="decimal"/>
      <w:lvlText w:val="%1."/>
      <w:lvlJc w:val="left"/>
      <w:pPr>
        <w:ind w:left="502" w:hanging="360"/>
      </w:pPr>
      <w:rPr>
        <w:rFonts w:hint="default"/>
      </w:rPr>
    </w:lvl>
    <w:lvl w:ilvl="1">
      <w:start w:val="47"/>
      <w:numFmt w:val="decimal"/>
      <w:isLgl/>
      <w:lvlText w:val="%1.%2."/>
      <w:lvlJc w:val="left"/>
      <w:pPr>
        <w:ind w:left="622" w:hanging="48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2">
    <w:nsid w:val="48343F7A"/>
    <w:multiLevelType w:val="hybridMultilevel"/>
    <w:tmpl w:val="3586B8B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nsid w:val="48C62967"/>
    <w:multiLevelType w:val="hybridMultilevel"/>
    <w:tmpl w:val="06D22A22"/>
    <w:name w:val="WW8Num282"/>
    <w:lvl w:ilvl="0" w:tplc="E8A0EEAA">
      <w:start w:val="1"/>
      <w:numFmt w:val="lowerRoman"/>
      <w:lvlText w:val="%1."/>
      <w:lvlJc w:val="right"/>
      <w:pPr>
        <w:ind w:left="720" w:hanging="360"/>
      </w:pPr>
      <w:rPr>
        <w:rFonts w:hint="default"/>
      </w:rPr>
    </w:lvl>
    <w:lvl w:ilvl="1" w:tplc="A4D40576" w:tentative="1">
      <w:start w:val="1"/>
      <w:numFmt w:val="bullet"/>
      <w:lvlText w:val="o"/>
      <w:lvlJc w:val="left"/>
      <w:pPr>
        <w:ind w:left="1440" w:hanging="360"/>
      </w:pPr>
      <w:rPr>
        <w:rFonts w:ascii="Courier New" w:hAnsi="Courier New" w:cs="Courier New" w:hint="default"/>
      </w:rPr>
    </w:lvl>
    <w:lvl w:ilvl="2" w:tplc="BBB8332E" w:tentative="1">
      <w:start w:val="1"/>
      <w:numFmt w:val="bullet"/>
      <w:lvlText w:val=""/>
      <w:lvlJc w:val="left"/>
      <w:pPr>
        <w:ind w:left="2160" w:hanging="360"/>
      </w:pPr>
      <w:rPr>
        <w:rFonts w:ascii="Wingdings" w:hAnsi="Wingdings" w:hint="default"/>
      </w:rPr>
    </w:lvl>
    <w:lvl w:ilvl="3" w:tplc="D2603078" w:tentative="1">
      <w:start w:val="1"/>
      <w:numFmt w:val="bullet"/>
      <w:lvlText w:val=""/>
      <w:lvlJc w:val="left"/>
      <w:pPr>
        <w:ind w:left="2880" w:hanging="360"/>
      </w:pPr>
      <w:rPr>
        <w:rFonts w:ascii="Symbol" w:hAnsi="Symbol" w:hint="default"/>
      </w:rPr>
    </w:lvl>
    <w:lvl w:ilvl="4" w:tplc="CE648202" w:tentative="1">
      <w:start w:val="1"/>
      <w:numFmt w:val="bullet"/>
      <w:lvlText w:val="o"/>
      <w:lvlJc w:val="left"/>
      <w:pPr>
        <w:ind w:left="3600" w:hanging="360"/>
      </w:pPr>
      <w:rPr>
        <w:rFonts w:ascii="Courier New" w:hAnsi="Courier New" w:cs="Courier New" w:hint="default"/>
      </w:rPr>
    </w:lvl>
    <w:lvl w:ilvl="5" w:tplc="F3301440" w:tentative="1">
      <w:start w:val="1"/>
      <w:numFmt w:val="bullet"/>
      <w:lvlText w:val=""/>
      <w:lvlJc w:val="left"/>
      <w:pPr>
        <w:ind w:left="4320" w:hanging="360"/>
      </w:pPr>
      <w:rPr>
        <w:rFonts w:ascii="Wingdings" w:hAnsi="Wingdings" w:hint="default"/>
      </w:rPr>
    </w:lvl>
    <w:lvl w:ilvl="6" w:tplc="5282CB14" w:tentative="1">
      <w:start w:val="1"/>
      <w:numFmt w:val="bullet"/>
      <w:lvlText w:val=""/>
      <w:lvlJc w:val="left"/>
      <w:pPr>
        <w:ind w:left="5040" w:hanging="360"/>
      </w:pPr>
      <w:rPr>
        <w:rFonts w:ascii="Symbol" w:hAnsi="Symbol" w:hint="default"/>
      </w:rPr>
    </w:lvl>
    <w:lvl w:ilvl="7" w:tplc="68CE35CC" w:tentative="1">
      <w:start w:val="1"/>
      <w:numFmt w:val="bullet"/>
      <w:lvlText w:val="o"/>
      <w:lvlJc w:val="left"/>
      <w:pPr>
        <w:ind w:left="5760" w:hanging="360"/>
      </w:pPr>
      <w:rPr>
        <w:rFonts w:ascii="Courier New" w:hAnsi="Courier New" w:cs="Courier New" w:hint="default"/>
      </w:rPr>
    </w:lvl>
    <w:lvl w:ilvl="8" w:tplc="3984FA6E" w:tentative="1">
      <w:start w:val="1"/>
      <w:numFmt w:val="bullet"/>
      <w:lvlText w:val=""/>
      <w:lvlJc w:val="left"/>
      <w:pPr>
        <w:ind w:left="6480" w:hanging="360"/>
      </w:pPr>
      <w:rPr>
        <w:rFonts w:ascii="Wingdings" w:hAnsi="Wingdings" w:hint="default"/>
      </w:rPr>
    </w:lvl>
  </w:abstractNum>
  <w:abstractNum w:abstractNumId="44">
    <w:nsid w:val="48EE0696"/>
    <w:multiLevelType w:val="hybridMultilevel"/>
    <w:tmpl w:val="37AE6E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4F9A0F08"/>
    <w:multiLevelType w:val="hybridMultilevel"/>
    <w:tmpl w:val="D488E8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nsid w:val="4FAF25D1"/>
    <w:multiLevelType w:val="hybridMultilevel"/>
    <w:tmpl w:val="44748D5C"/>
    <w:lvl w:ilvl="0" w:tplc="50543622">
      <w:start w:val="6"/>
      <w:numFmt w:val="bullet"/>
      <w:lvlText w:val="-"/>
      <w:lvlJc w:val="left"/>
      <w:pPr>
        <w:ind w:left="720" w:hanging="360"/>
      </w:pPr>
      <w:rPr>
        <w:rFonts w:ascii="Courier" w:eastAsiaTheme="minorEastAsia" w:hAnsi="Courier"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06E406F"/>
    <w:multiLevelType w:val="hybridMultilevel"/>
    <w:tmpl w:val="66540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50951C91"/>
    <w:multiLevelType w:val="hybridMultilevel"/>
    <w:tmpl w:val="17207B42"/>
    <w:lvl w:ilvl="0" w:tplc="04270001">
      <w:start w:val="1"/>
      <w:numFmt w:val="bullet"/>
      <w:lvlText w:val=""/>
      <w:lvlJc w:val="left"/>
      <w:pPr>
        <w:ind w:left="360" w:hanging="360"/>
      </w:pPr>
      <w:rPr>
        <w:rFonts w:ascii="Symbol" w:hAnsi="Symbol" w:hint="default"/>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9">
    <w:nsid w:val="50CA0990"/>
    <w:multiLevelType w:val="hybridMultilevel"/>
    <w:tmpl w:val="51B84E78"/>
    <w:lvl w:ilvl="0" w:tplc="51FA43A4">
      <w:start w:val="2"/>
      <w:numFmt w:val="bullet"/>
      <w:lvlText w:val="-"/>
      <w:lvlJc w:val="left"/>
      <w:pPr>
        <w:ind w:left="540" w:hanging="360"/>
      </w:pPr>
      <w:rPr>
        <w:rFonts w:ascii="Times New Roman" w:eastAsia="Times New Roman" w:hAnsi="Times New Roman" w:cs="Times New Roman" w:hint="default"/>
      </w:rPr>
    </w:lvl>
    <w:lvl w:ilvl="1" w:tplc="04260003" w:tentative="1">
      <w:start w:val="1"/>
      <w:numFmt w:val="bullet"/>
      <w:lvlText w:val="o"/>
      <w:lvlJc w:val="left"/>
      <w:pPr>
        <w:ind w:left="1260" w:hanging="360"/>
      </w:pPr>
      <w:rPr>
        <w:rFonts w:ascii="Courier New" w:hAnsi="Courier New" w:cs="Courier New" w:hint="default"/>
      </w:rPr>
    </w:lvl>
    <w:lvl w:ilvl="2" w:tplc="04260005" w:tentative="1">
      <w:start w:val="1"/>
      <w:numFmt w:val="bullet"/>
      <w:lvlText w:val=""/>
      <w:lvlJc w:val="left"/>
      <w:pPr>
        <w:ind w:left="1980" w:hanging="360"/>
      </w:pPr>
      <w:rPr>
        <w:rFonts w:ascii="Wingdings" w:hAnsi="Wingdings" w:hint="default"/>
      </w:rPr>
    </w:lvl>
    <w:lvl w:ilvl="3" w:tplc="04260001" w:tentative="1">
      <w:start w:val="1"/>
      <w:numFmt w:val="bullet"/>
      <w:lvlText w:val=""/>
      <w:lvlJc w:val="left"/>
      <w:pPr>
        <w:ind w:left="2700" w:hanging="360"/>
      </w:pPr>
      <w:rPr>
        <w:rFonts w:ascii="Symbol" w:hAnsi="Symbol" w:hint="default"/>
      </w:rPr>
    </w:lvl>
    <w:lvl w:ilvl="4" w:tplc="04260003" w:tentative="1">
      <w:start w:val="1"/>
      <w:numFmt w:val="bullet"/>
      <w:lvlText w:val="o"/>
      <w:lvlJc w:val="left"/>
      <w:pPr>
        <w:ind w:left="3420" w:hanging="360"/>
      </w:pPr>
      <w:rPr>
        <w:rFonts w:ascii="Courier New" w:hAnsi="Courier New" w:cs="Courier New" w:hint="default"/>
      </w:rPr>
    </w:lvl>
    <w:lvl w:ilvl="5" w:tplc="04260005" w:tentative="1">
      <w:start w:val="1"/>
      <w:numFmt w:val="bullet"/>
      <w:lvlText w:val=""/>
      <w:lvlJc w:val="left"/>
      <w:pPr>
        <w:ind w:left="4140" w:hanging="360"/>
      </w:pPr>
      <w:rPr>
        <w:rFonts w:ascii="Wingdings" w:hAnsi="Wingdings" w:hint="default"/>
      </w:rPr>
    </w:lvl>
    <w:lvl w:ilvl="6" w:tplc="04260001" w:tentative="1">
      <w:start w:val="1"/>
      <w:numFmt w:val="bullet"/>
      <w:lvlText w:val=""/>
      <w:lvlJc w:val="left"/>
      <w:pPr>
        <w:ind w:left="4860" w:hanging="360"/>
      </w:pPr>
      <w:rPr>
        <w:rFonts w:ascii="Symbol" w:hAnsi="Symbol" w:hint="default"/>
      </w:rPr>
    </w:lvl>
    <w:lvl w:ilvl="7" w:tplc="04260003" w:tentative="1">
      <w:start w:val="1"/>
      <w:numFmt w:val="bullet"/>
      <w:lvlText w:val="o"/>
      <w:lvlJc w:val="left"/>
      <w:pPr>
        <w:ind w:left="5580" w:hanging="360"/>
      </w:pPr>
      <w:rPr>
        <w:rFonts w:ascii="Courier New" w:hAnsi="Courier New" w:cs="Courier New" w:hint="default"/>
      </w:rPr>
    </w:lvl>
    <w:lvl w:ilvl="8" w:tplc="04260005" w:tentative="1">
      <w:start w:val="1"/>
      <w:numFmt w:val="bullet"/>
      <w:lvlText w:val=""/>
      <w:lvlJc w:val="left"/>
      <w:pPr>
        <w:ind w:left="6300" w:hanging="360"/>
      </w:pPr>
      <w:rPr>
        <w:rFonts w:ascii="Wingdings" w:hAnsi="Wingdings" w:hint="default"/>
      </w:rPr>
    </w:lvl>
  </w:abstractNum>
  <w:abstractNum w:abstractNumId="50">
    <w:nsid w:val="531C26AD"/>
    <w:multiLevelType w:val="hybridMultilevel"/>
    <w:tmpl w:val="CE74CD8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nsid w:val="53FE105B"/>
    <w:multiLevelType w:val="multilevel"/>
    <w:tmpl w:val="D0CE2CD4"/>
    <w:lvl w:ilvl="0">
      <w:start w:val="1"/>
      <w:numFmt w:val="decimal"/>
      <w:lvlText w:val="%1."/>
      <w:lvlJc w:val="left"/>
      <w:pPr>
        <w:tabs>
          <w:tab w:val="num" w:pos="340"/>
        </w:tabs>
        <w:ind w:left="340" w:hanging="340"/>
      </w:pPr>
      <w:rPr>
        <w:rFonts w:hint="default"/>
        <w:strike w:val="0"/>
        <w:sz w:val="24"/>
        <w:szCs w:val="24"/>
      </w:rPr>
    </w:lvl>
    <w:lvl w:ilvl="1">
      <w:start w:val="1"/>
      <w:numFmt w:val="decimal"/>
      <w:lvlText w:val="%1.%2."/>
      <w:lvlJc w:val="left"/>
      <w:pPr>
        <w:tabs>
          <w:tab w:val="num" w:pos="567"/>
        </w:tabs>
        <w:ind w:left="567" w:hanging="397"/>
      </w:pPr>
      <w:rPr>
        <w:rFonts w:hint="default"/>
        <w:b w:val="0"/>
        <w:strike w:val="0"/>
      </w:rPr>
    </w:lvl>
    <w:lvl w:ilvl="2">
      <w:start w:val="1"/>
      <w:numFmt w:val="decimal"/>
      <w:lvlText w:val="%1.%2.%3."/>
      <w:lvlJc w:val="left"/>
      <w:pPr>
        <w:tabs>
          <w:tab w:val="num" w:pos="851"/>
        </w:tabs>
        <w:ind w:left="851" w:hanging="284"/>
      </w:pPr>
      <w:rPr>
        <w:rFonts w:hint="default"/>
        <w:sz w:val="24"/>
        <w:szCs w:val="24"/>
      </w:rPr>
    </w:lvl>
    <w:lvl w:ilvl="3">
      <w:start w:val="1"/>
      <w:numFmt w:val="decimal"/>
      <w:lvlText w:val="%1.%2.%3.%4."/>
      <w:lvlJc w:val="left"/>
      <w:pPr>
        <w:tabs>
          <w:tab w:val="num" w:pos="1440"/>
        </w:tabs>
        <w:ind w:left="144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5587649A"/>
    <w:multiLevelType w:val="hybridMultilevel"/>
    <w:tmpl w:val="FB3241A6"/>
    <w:lvl w:ilvl="0" w:tplc="FB0ED49C">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nsid w:val="565C58E9"/>
    <w:multiLevelType w:val="multilevel"/>
    <w:tmpl w:val="6AD27450"/>
    <w:lvl w:ilvl="0">
      <w:start w:val="11"/>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72A2EF1"/>
    <w:multiLevelType w:val="multilevel"/>
    <w:tmpl w:val="29AC20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7E820C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2C2076B"/>
    <w:multiLevelType w:val="hybridMultilevel"/>
    <w:tmpl w:val="B4CC9BC4"/>
    <w:lvl w:ilvl="0" w:tplc="1C4C07D4">
      <w:start w:val="1"/>
      <w:numFmt w:val="bullet"/>
      <w:lvlText w:val=""/>
      <w:lvlJc w:val="left"/>
      <w:pPr>
        <w:tabs>
          <w:tab w:val="num" w:pos="297"/>
        </w:tabs>
        <w:ind w:left="297" w:hanging="285"/>
      </w:pPr>
      <w:rPr>
        <w:rFonts w:ascii="Wingdings" w:hAnsi="Wingdings" w:hint="default"/>
      </w:rPr>
    </w:lvl>
    <w:lvl w:ilvl="1" w:tplc="04090003">
      <w:start w:val="1"/>
      <w:numFmt w:val="bullet"/>
      <w:lvlText w:val="o"/>
      <w:lvlJc w:val="left"/>
      <w:pPr>
        <w:tabs>
          <w:tab w:val="num" w:pos="12"/>
        </w:tabs>
        <w:ind w:left="12" w:hanging="360"/>
      </w:pPr>
      <w:rPr>
        <w:rFonts w:ascii="Courier New" w:hAnsi="Courier New" w:cs="Courier New" w:hint="default"/>
      </w:rPr>
    </w:lvl>
    <w:lvl w:ilvl="2" w:tplc="04090005" w:tentative="1">
      <w:start w:val="1"/>
      <w:numFmt w:val="bullet"/>
      <w:lvlText w:val=""/>
      <w:lvlJc w:val="left"/>
      <w:pPr>
        <w:tabs>
          <w:tab w:val="num" w:pos="732"/>
        </w:tabs>
        <w:ind w:left="732" w:hanging="360"/>
      </w:pPr>
      <w:rPr>
        <w:rFonts w:ascii="Wingdings" w:hAnsi="Wingdings" w:hint="default"/>
      </w:rPr>
    </w:lvl>
    <w:lvl w:ilvl="3" w:tplc="04090001" w:tentative="1">
      <w:start w:val="1"/>
      <w:numFmt w:val="bullet"/>
      <w:lvlText w:val=""/>
      <w:lvlJc w:val="left"/>
      <w:pPr>
        <w:tabs>
          <w:tab w:val="num" w:pos="1452"/>
        </w:tabs>
        <w:ind w:left="1452" w:hanging="360"/>
      </w:pPr>
      <w:rPr>
        <w:rFonts w:ascii="Symbol" w:hAnsi="Symbol" w:hint="default"/>
      </w:rPr>
    </w:lvl>
    <w:lvl w:ilvl="4" w:tplc="04090003" w:tentative="1">
      <w:start w:val="1"/>
      <w:numFmt w:val="bullet"/>
      <w:lvlText w:val="o"/>
      <w:lvlJc w:val="left"/>
      <w:pPr>
        <w:tabs>
          <w:tab w:val="num" w:pos="2172"/>
        </w:tabs>
        <w:ind w:left="2172" w:hanging="360"/>
      </w:pPr>
      <w:rPr>
        <w:rFonts w:ascii="Courier New" w:hAnsi="Courier New" w:cs="Courier New" w:hint="default"/>
      </w:rPr>
    </w:lvl>
    <w:lvl w:ilvl="5" w:tplc="04090005" w:tentative="1">
      <w:start w:val="1"/>
      <w:numFmt w:val="bullet"/>
      <w:lvlText w:val=""/>
      <w:lvlJc w:val="left"/>
      <w:pPr>
        <w:tabs>
          <w:tab w:val="num" w:pos="2892"/>
        </w:tabs>
        <w:ind w:left="2892" w:hanging="360"/>
      </w:pPr>
      <w:rPr>
        <w:rFonts w:ascii="Wingdings" w:hAnsi="Wingdings" w:hint="default"/>
      </w:rPr>
    </w:lvl>
    <w:lvl w:ilvl="6" w:tplc="04090001" w:tentative="1">
      <w:start w:val="1"/>
      <w:numFmt w:val="bullet"/>
      <w:lvlText w:val=""/>
      <w:lvlJc w:val="left"/>
      <w:pPr>
        <w:tabs>
          <w:tab w:val="num" w:pos="3612"/>
        </w:tabs>
        <w:ind w:left="3612" w:hanging="360"/>
      </w:pPr>
      <w:rPr>
        <w:rFonts w:ascii="Symbol" w:hAnsi="Symbol" w:hint="default"/>
      </w:rPr>
    </w:lvl>
    <w:lvl w:ilvl="7" w:tplc="04090003" w:tentative="1">
      <w:start w:val="1"/>
      <w:numFmt w:val="bullet"/>
      <w:lvlText w:val="o"/>
      <w:lvlJc w:val="left"/>
      <w:pPr>
        <w:tabs>
          <w:tab w:val="num" w:pos="4332"/>
        </w:tabs>
        <w:ind w:left="4332" w:hanging="360"/>
      </w:pPr>
      <w:rPr>
        <w:rFonts w:ascii="Courier New" w:hAnsi="Courier New" w:cs="Courier New" w:hint="default"/>
      </w:rPr>
    </w:lvl>
    <w:lvl w:ilvl="8" w:tplc="04090005" w:tentative="1">
      <w:start w:val="1"/>
      <w:numFmt w:val="bullet"/>
      <w:lvlText w:val=""/>
      <w:lvlJc w:val="left"/>
      <w:pPr>
        <w:tabs>
          <w:tab w:val="num" w:pos="5052"/>
        </w:tabs>
        <w:ind w:left="5052" w:hanging="360"/>
      </w:pPr>
      <w:rPr>
        <w:rFonts w:ascii="Wingdings" w:hAnsi="Wingdings" w:hint="default"/>
      </w:rPr>
    </w:lvl>
  </w:abstractNum>
  <w:abstractNum w:abstractNumId="57">
    <w:nsid w:val="6A6607FF"/>
    <w:multiLevelType w:val="hybridMultilevel"/>
    <w:tmpl w:val="F4C4BCD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nsid w:val="6C357462"/>
    <w:multiLevelType w:val="multilevel"/>
    <w:tmpl w:val="935C96DA"/>
    <w:lvl w:ilvl="0">
      <w:start w:val="1"/>
      <w:numFmt w:val="decimal"/>
      <w:pStyle w:val="Stils1"/>
      <w:lvlText w:val="%1."/>
      <w:lvlJc w:val="left"/>
      <w:pPr>
        <w:tabs>
          <w:tab w:val="num" w:pos="454"/>
        </w:tabs>
        <w:ind w:left="454" w:hanging="454"/>
      </w:pPr>
    </w:lvl>
    <w:lvl w:ilvl="1">
      <w:start w:val="1"/>
      <w:numFmt w:val="decimal"/>
      <w:pStyle w:val="Stils2"/>
      <w:lvlText w:val="%1.%2."/>
      <w:lvlJc w:val="left"/>
      <w:pPr>
        <w:tabs>
          <w:tab w:val="num" w:pos="1354"/>
        </w:tabs>
        <w:ind w:left="1354" w:hanging="454"/>
      </w:pPr>
    </w:lvl>
    <w:lvl w:ilvl="2">
      <w:start w:val="1"/>
      <w:numFmt w:val="decimal"/>
      <w:pStyle w:val="Stils3"/>
      <w:lvlText w:val="%1.%2.%3."/>
      <w:lvlJc w:val="left"/>
      <w:pPr>
        <w:tabs>
          <w:tab w:val="num" w:pos="2547"/>
        </w:tabs>
        <w:ind w:left="2547" w:hanging="567"/>
      </w:pPr>
      <w:rPr>
        <w:sz w:val="20"/>
        <w:szCs w:val="20"/>
      </w:rPr>
    </w:lvl>
    <w:lvl w:ilvl="3">
      <w:start w:val="1"/>
      <w:numFmt w:val="decimal"/>
      <w:pStyle w:val="Stils4"/>
      <w:lvlText w:val="%1.%2.%3.%4."/>
      <w:lvlJc w:val="left"/>
      <w:pPr>
        <w:tabs>
          <w:tab w:val="num" w:pos="2537"/>
        </w:tabs>
        <w:ind w:left="2537" w:hanging="737"/>
      </w:pPr>
      <w:rPr>
        <w:b w:val="0"/>
      </w:rPr>
    </w:lvl>
    <w:lvl w:ilvl="4">
      <w:start w:val="1"/>
      <w:numFmt w:val="decimal"/>
      <w:lvlText w:val="%1.%2.%3.%4.%5."/>
      <w:lvlJc w:val="left"/>
      <w:pPr>
        <w:tabs>
          <w:tab w:val="num" w:pos="2700"/>
        </w:tabs>
        <w:ind w:left="241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9">
    <w:nsid w:val="726F4C0D"/>
    <w:multiLevelType w:val="hybridMultilevel"/>
    <w:tmpl w:val="ADFE8F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758F4E25"/>
    <w:multiLevelType w:val="multilevel"/>
    <w:tmpl w:val="BC5EE112"/>
    <w:lvl w:ilvl="0">
      <w:start w:val="1"/>
      <w:numFmt w:val="decimal"/>
      <w:lvlText w:val="%1.1. "/>
      <w:lvlJc w:val="left"/>
      <w:pPr>
        <w:ind w:left="360" w:hanging="360"/>
      </w:pPr>
      <w:rPr>
        <w:rFonts w:hint="default"/>
      </w:rPr>
    </w:lvl>
    <w:lvl w:ilvl="1">
      <w:start w:val="1"/>
      <w:numFmt w:val="none"/>
      <w:isLgl/>
      <w:lvlText w:val="2."/>
      <w:lvlJc w:val="left"/>
      <w:pPr>
        <w:ind w:left="360" w:hanging="360"/>
      </w:pPr>
      <w:rPr>
        <w:rFonts w:hint="default"/>
      </w:rPr>
    </w:lvl>
    <w:lvl w:ilvl="2">
      <w:start w:val="1"/>
      <w:numFmt w:val="decimal"/>
      <w:isLgl/>
      <w:lvlText w:val="2%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3"/>
  </w:num>
  <w:num w:numId="3">
    <w:abstractNumId w:val="4"/>
  </w:num>
  <w:num w:numId="4">
    <w:abstractNumId w:val="7"/>
  </w:num>
  <w:num w:numId="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0"/>
  </w:num>
  <w:num w:numId="9">
    <w:abstractNumId w:val="36"/>
  </w:num>
  <w:num w:numId="10">
    <w:abstractNumId w:val="23"/>
  </w:num>
  <w:num w:numId="11">
    <w:abstractNumId w:val="33"/>
  </w:num>
  <w:num w:numId="12">
    <w:abstractNumId w:val="18"/>
  </w:num>
  <w:num w:numId="13">
    <w:abstractNumId w:val="19"/>
  </w:num>
  <w:num w:numId="14">
    <w:abstractNumId w:val="51"/>
  </w:num>
  <w:num w:numId="15">
    <w:abstractNumId w:val="55"/>
  </w:num>
  <w:num w:numId="16">
    <w:abstractNumId w:val="30"/>
  </w:num>
  <w:num w:numId="17">
    <w:abstractNumId w:val="29"/>
  </w:num>
  <w:num w:numId="18">
    <w:abstractNumId w:val="53"/>
  </w:num>
  <w:num w:numId="19">
    <w:abstractNumId w:val="32"/>
  </w:num>
  <w:num w:numId="20">
    <w:abstractNumId w:val="28"/>
  </w:num>
  <w:num w:numId="21">
    <w:abstractNumId w:val="56"/>
  </w:num>
  <w:num w:numId="22">
    <w:abstractNumId w:val="48"/>
  </w:num>
  <w:num w:numId="23">
    <w:abstractNumId w:val="25"/>
  </w:num>
  <w:num w:numId="24">
    <w:abstractNumId w:val="60"/>
  </w:num>
  <w:num w:numId="25">
    <w:abstractNumId w:val="16"/>
  </w:num>
  <w:num w:numId="26">
    <w:abstractNumId w:val="35"/>
  </w:num>
  <w:num w:numId="27">
    <w:abstractNumId w:val="15"/>
  </w:num>
  <w:num w:numId="28">
    <w:abstractNumId w:val="41"/>
  </w:num>
  <w:num w:numId="29">
    <w:abstractNumId w:val="22"/>
  </w:num>
  <w:num w:numId="30">
    <w:abstractNumId w:val="47"/>
  </w:num>
  <w:num w:numId="31">
    <w:abstractNumId w:val="17"/>
  </w:num>
  <w:num w:numId="32">
    <w:abstractNumId w:val="31"/>
  </w:num>
  <w:num w:numId="33">
    <w:abstractNumId w:val="54"/>
  </w:num>
  <w:num w:numId="34">
    <w:abstractNumId w:val="21"/>
  </w:num>
  <w:num w:numId="35">
    <w:abstractNumId w:val="45"/>
  </w:num>
  <w:num w:numId="36">
    <w:abstractNumId w:val="44"/>
  </w:num>
  <w:num w:numId="37">
    <w:abstractNumId w:val="40"/>
  </w:num>
  <w:num w:numId="38">
    <w:abstractNumId w:val="34"/>
  </w:num>
  <w:num w:numId="39">
    <w:abstractNumId w:val="59"/>
  </w:num>
  <w:num w:numId="40">
    <w:abstractNumId w:val="52"/>
  </w:num>
  <w:num w:numId="41">
    <w:abstractNumId w:val="50"/>
  </w:num>
  <w:num w:numId="42">
    <w:abstractNumId w:val="37"/>
  </w:num>
  <w:num w:numId="43">
    <w:abstractNumId w:val="39"/>
  </w:num>
  <w:num w:numId="44">
    <w:abstractNumId w:val="24"/>
  </w:num>
  <w:num w:numId="45">
    <w:abstractNumId w:val="49"/>
  </w:num>
  <w:num w:numId="46">
    <w:abstractNumId w:val="38"/>
  </w:num>
  <w:num w:numId="47">
    <w:abstractNumId w:val="42"/>
  </w:num>
  <w:num w:numId="48">
    <w:abstractNumId w:val="27"/>
  </w:num>
  <w:num w:numId="49">
    <w:abstractNumId w:val="57"/>
  </w:num>
  <w:num w:numId="50">
    <w:abstractNumId w:val="46"/>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GrammaticalErrors/>
  <w:stylePaneFormatFilter w:val="3F01"/>
  <w:defaultTabStop w:val="720"/>
  <w:drawingGridHorizontalSpacing w:val="120"/>
  <w:drawingGridVerticalSpacing w:val="0"/>
  <w:displayHorizontalDrawingGridEvery w:val="0"/>
  <w:displayVerticalDrawingGridEvery w:val="0"/>
  <w:characterSpacingControl w:val="doNotCompress"/>
  <w:savePreviewPicture/>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DD75A1"/>
    <w:rsid w:val="0000294F"/>
    <w:rsid w:val="000036D3"/>
    <w:rsid w:val="00006E72"/>
    <w:rsid w:val="00007182"/>
    <w:rsid w:val="00011483"/>
    <w:rsid w:val="00011F5B"/>
    <w:rsid w:val="000120EF"/>
    <w:rsid w:val="00012591"/>
    <w:rsid w:val="00013D4F"/>
    <w:rsid w:val="000141F9"/>
    <w:rsid w:val="00015B51"/>
    <w:rsid w:val="000176ED"/>
    <w:rsid w:val="00021D04"/>
    <w:rsid w:val="00024A27"/>
    <w:rsid w:val="00025A1E"/>
    <w:rsid w:val="00026885"/>
    <w:rsid w:val="000277C3"/>
    <w:rsid w:val="00027B29"/>
    <w:rsid w:val="0003055F"/>
    <w:rsid w:val="0003105D"/>
    <w:rsid w:val="00032048"/>
    <w:rsid w:val="0003320A"/>
    <w:rsid w:val="00033249"/>
    <w:rsid w:val="000344B2"/>
    <w:rsid w:val="00036608"/>
    <w:rsid w:val="00036B41"/>
    <w:rsid w:val="0004093C"/>
    <w:rsid w:val="0004250B"/>
    <w:rsid w:val="00044CCE"/>
    <w:rsid w:val="000457FA"/>
    <w:rsid w:val="00047FCA"/>
    <w:rsid w:val="0005169B"/>
    <w:rsid w:val="00052098"/>
    <w:rsid w:val="00053B09"/>
    <w:rsid w:val="0005519D"/>
    <w:rsid w:val="000551F5"/>
    <w:rsid w:val="00055947"/>
    <w:rsid w:val="00055BE5"/>
    <w:rsid w:val="00060DDF"/>
    <w:rsid w:val="00060FF9"/>
    <w:rsid w:val="000619E7"/>
    <w:rsid w:val="00062EE3"/>
    <w:rsid w:val="0006408A"/>
    <w:rsid w:val="000669E2"/>
    <w:rsid w:val="00071ACB"/>
    <w:rsid w:val="00073CAE"/>
    <w:rsid w:val="000763BD"/>
    <w:rsid w:val="00077367"/>
    <w:rsid w:val="00080163"/>
    <w:rsid w:val="00080305"/>
    <w:rsid w:val="0008172C"/>
    <w:rsid w:val="000819D5"/>
    <w:rsid w:val="000820A9"/>
    <w:rsid w:val="00083A2B"/>
    <w:rsid w:val="00084E2C"/>
    <w:rsid w:val="00085FB5"/>
    <w:rsid w:val="00090068"/>
    <w:rsid w:val="00090D25"/>
    <w:rsid w:val="00092194"/>
    <w:rsid w:val="00092A6D"/>
    <w:rsid w:val="00093D59"/>
    <w:rsid w:val="00094A3F"/>
    <w:rsid w:val="00095549"/>
    <w:rsid w:val="00095807"/>
    <w:rsid w:val="00096B46"/>
    <w:rsid w:val="00096CC8"/>
    <w:rsid w:val="00097ECA"/>
    <w:rsid w:val="000A035A"/>
    <w:rsid w:val="000A0E86"/>
    <w:rsid w:val="000A2B03"/>
    <w:rsid w:val="000A3181"/>
    <w:rsid w:val="000A3629"/>
    <w:rsid w:val="000A473A"/>
    <w:rsid w:val="000A62C1"/>
    <w:rsid w:val="000A7423"/>
    <w:rsid w:val="000A7D73"/>
    <w:rsid w:val="000A7E2C"/>
    <w:rsid w:val="000B01DC"/>
    <w:rsid w:val="000B0745"/>
    <w:rsid w:val="000B0F1E"/>
    <w:rsid w:val="000B1348"/>
    <w:rsid w:val="000B1606"/>
    <w:rsid w:val="000B2217"/>
    <w:rsid w:val="000B29C5"/>
    <w:rsid w:val="000B7733"/>
    <w:rsid w:val="000C01EB"/>
    <w:rsid w:val="000C124B"/>
    <w:rsid w:val="000C1944"/>
    <w:rsid w:val="000C3D2D"/>
    <w:rsid w:val="000C557A"/>
    <w:rsid w:val="000C5B4C"/>
    <w:rsid w:val="000D0A8E"/>
    <w:rsid w:val="000D200A"/>
    <w:rsid w:val="000D400C"/>
    <w:rsid w:val="000D4454"/>
    <w:rsid w:val="000D5ADF"/>
    <w:rsid w:val="000D7842"/>
    <w:rsid w:val="000D7E90"/>
    <w:rsid w:val="000E0728"/>
    <w:rsid w:val="000E0956"/>
    <w:rsid w:val="000E164E"/>
    <w:rsid w:val="000E525D"/>
    <w:rsid w:val="000E67EA"/>
    <w:rsid w:val="000F0813"/>
    <w:rsid w:val="000F0E7D"/>
    <w:rsid w:val="000F12C1"/>
    <w:rsid w:val="000F149F"/>
    <w:rsid w:val="000F2287"/>
    <w:rsid w:val="000F377F"/>
    <w:rsid w:val="000F3D6E"/>
    <w:rsid w:val="000F3F1D"/>
    <w:rsid w:val="000F426E"/>
    <w:rsid w:val="000F562E"/>
    <w:rsid w:val="000F58AB"/>
    <w:rsid w:val="000F597E"/>
    <w:rsid w:val="000F59B9"/>
    <w:rsid w:val="000F59E4"/>
    <w:rsid w:val="000F6DB9"/>
    <w:rsid w:val="000F7039"/>
    <w:rsid w:val="00100DF9"/>
    <w:rsid w:val="001033C5"/>
    <w:rsid w:val="00104736"/>
    <w:rsid w:val="001057E0"/>
    <w:rsid w:val="00106F3B"/>
    <w:rsid w:val="00107419"/>
    <w:rsid w:val="001116CC"/>
    <w:rsid w:val="00111CE9"/>
    <w:rsid w:val="00112AA3"/>
    <w:rsid w:val="0011461C"/>
    <w:rsid w:val="0011585E"/>
    <w:rsid w:val="00115886"/>
    <w:rsid w:val="00115AAD"/>
    <w:rsid w:val="00115EB6"/>
    <w:rsid w:val="00116AFA"/>
    <w:rsid w:val="00116CD1"/>
    <w:rsid w:val="00120550"/>
    <w:rsid w:val="00120FB5"/>
    <w:rsid w:val="001217F8"/>
    <w:rsid w:val="0012188A"/>
    <w:rsid w:val="0012213C"/>
    <w:rsid w:val="00123BC8"/>
    <w:rsid w:val="00126252"/>
    <w:rsid w:val="001262AA"/>
    <w:rsid w:val="001268E8"/>
    <w:rsid w:val="00126D72"/>
    <w:rsid w:val="00130012"/>
    <w:rsid w:val="00133EE1"/>
    <w:rsid w:val="001343BA"/>
    <w:rsid w:val="00134795"/>
    <w:rsid w:val="001347B9"/>
    <w:rsid w:val="00134AB7"/>
    <w:rsid w:val="0013519A"/>
    <w:rsid w:val="00136D9C"/>
    <w:rsid w:val="00141603"/>
    <w:rsid w:val="0014255F"/>
    <w:rsid w:val="0014328D"/>
    <w:rsid w:val="001437F9"/>
    <w:rsid w:val="001439F3"/>
    <w:rsid w:val="00143EF8"/>
    <w:rsid w:val="001458C7"/>
    <w:rsid w:val="00145AA0"/>
    <w:rsid w:val="00146C1B"/>
    <w:rsid w:val="001478F0"/>
    <w:rsid w:val="0015338F"/>
    <w:rsid w:val="00153585"/>
    <w:rsid w:val="001535AF"/>
    <w:rsid w:val="0015583D"/>
    <w:rsid w:val="001558EA"/>
    <w:rsid w:val="00155ECE"/>
    <w:rsid w:val="00156D01"/>
    <w:rsid w:val="0015715C"/>
    <w:rsid w:val="00160CE7"/>
    <w:rsid w:val="00161545"/>
    <w:rsid w:val="00165BE9"/>
    <w:rsid w:val="00165E65"/>
    <w:rsid w:val="00170325"/>
    <w:rsid w:val="001713BF"/>
    <w:rsid w:val="00172456"/>
    <w:rsid w:val="00172900"/>
    <w:rsid w:val="0017310C"/>
    <w:rsid w:val="00175254"/>
    <w:rsid w:val="00175C54"/>
    <w:rsid w:val="001764AD"/>
    <w:rsid w:val="00176A73"/>
    <w:rsid w:val="00177844"/>
    <w:rsid w:val="00180312"/>
    <w:rsid w:val="001811BC"/>
    <w:rsid w:val="00181926"/>
    <w:rsid w:val="00181F2D"/>
    <w:rsid w:val="001821DE"/>
    <w:rsid w:val="001830D7"/>
    <w:rsid w:val="00184CD0"/>
    <w:rsid w:val="001853A3"/>
    <w:rsid w:val="0018652B"/>
    <w:rsid w:val="001867DA"/>
    <w:rsid w:val="001917A4"/>
    <w:rsid w:val="00191B65"/>
    <w:rsid w:val="001927C3"/>
    <w:rsid w:val="00192BD1"/>
    <w:rsid w:val="00195445"/>
    <w:rsid w:val="00197545"/>
    <w:rsid w:val="001A0C83"/>
    <w:rsid w:val="001A1DB9"/>
    <w:rsid w:val="001A395C"/>
    <w:rsid w:val="001A40CA"/>
    <w:rsid w:val="001A41E2"/>
    <w:rsid w:val="001A534E"/>
    <w:rsid w:val="001A5BE1"/>
    <w:rsid w:val="001A5F79"/>
    <w:rsid w:val="001A63C8"/>
    <w:rsid w:val="001A66BF"/>
    <w:rsid w:val="001A66C4"/>
    <w:rsid w:val="001A6ACD"/>
    <w:rsid w:val="001A723E"/>
    <w:rsid w:val="001B079F"/>
    <w:rsid w:val="001B0F86"/>
    <w:rsid w:val="001B17E6"/>
    <w:rsid w:val="001B1909"/>
    <w:rsid w:val="001B1F9C"/>
    <w:rsid w:val="001B433E"/>
    <w:rsid w:val="001B78E7"/>
    <w:rsid w:val="001C1D77"/>
    <w:rsid w:val="001C2090"/>
    <w:rsid w:val="001C367C"/>
    <w:rsid w:val="001C3BA7"/>
    <w:rsid w:val="001C3C78"/>
    <w:rsid w:val="001C3EF7"/>
    <w:rsid w:val="001C5201"/>
    <w:rsid w:val="001C63B9"/>
    <w:rsid w:val="001C694B"/>
    <w:rsid w:val="001D114E"/>
    <w:rsid w:val="001D2A6E"/>
    <w:rsid w:val="001D5045"/>
    <w:rsid w:val="001D6120"/>
    <w:rsid w:val="001D6B58"/>
    <w:rsid w:val="001D6C2D"/>
    <w:rsid w:val="001D706A"/>
    <w:rsid w:val="001D7A12"/>
    <w:rsid w:val="001D7E3F"/>
    <w:rsid w:val="001E18E4"/>
    <w:rsid w:val="001E1A9B"/>
    <w:rsid w:val="001E2103"/>
    <w:rsid w:val="001E3EDB"/>
    <w:rsid w:val="001E53C2"/>
    <w:rsid w:val="001E7754"/>
    <w:rsid w:val="001F0695"/>
    <w:rsid w:val="001F1CEB"/>
    <w:rsid w:val="001F1E95"/>
    <w:rsid w:val="001F2CB8"/>
    <w:rsid w:val="001F4010"/>
    <w:rsid w:val="001F44C9"/>
    <w:rsid w:val="001F6569"/>
    <w:rsid w:val="001F6FEB"/>
    <w:rsid w:val="0020074A"/>
    <w:rsid w:val="0020310A"/>
    <w:rsid w:val="002040D1"/>
    <w:rsid w:val="00205038"/>
    <w:rsid w:val="00205D6C"/>
    <w:rsid w:val="002064C0"/>
    <w:rsid w:val="00210709"/>
    <w:rsid w:val="00210A81"/>
    <w:rsid w:val="00213001"/>
    <w:rsid w:val="00215406"/>
    <w:rsid w:val="002156D9"/>
    <w:rsid w:val="00217A00"/>
    <w:rsid w:val="002215C4"/>
    <w:rsid w:val="00222E70"/>
    <w:rsid w:val="0022307D"/>
    <w:rsid w:val="002230B6"/>
    <w:rsid w:val="00223117"/>
    <w:rsid w:val="002233C6"/>
    <w:rsid w:val="00223D6F"/>
    <w:rsid w:val="00227674"/>
    <w:rsid w:val="002306C0"/>
    <w:rsid w:val="00231399"/>
    <w:rsid w:val="0023319F"/>
    <w:rsid w:val="002340F9"/>
    <w:rsid w:val="00235A4A"/>
    <w:rsid w:val="00235BBE"/>
    <w:rsid w:val="00235CA3"/>
    <w:rsid w:val="002367DC"/>
    <w:rsid w:val="00236BF6"/>
    <w:rsid w:val="00236D1B"/>
    <w:rsid w:val="002414F7"/>
    <w:rsid w:val="00241DD5"/>
    <w:rsid w:val="00241FA5"/>
    <w:rsid w:val="00243747"/>
    <w:rsid w:val="00244632"/>
    <w:rsid w:val="00247936"/>
    <w:rsid w:val="00247F15"/>
    <w:rsid w:val="00250CFC"/>
    <w:rsid w:val="00251283"/>
    <w:rsid w:val="00251603"/>
    <w:rsid w:val="002526CD"/>
    <w:rsid w:val="00253B25"/>
    <w:rsid w:val="00254B1D"/>
    <w:rsid w:val="00255060"/>
    <w:rsid w:val="002558A6"/>
    <w:rsid w:val="0025688B"/>
    <w:rsid w:val="00256A08"/>
    <w:rsid w:val="00257874"/>
    <w:rsid w:val="0026482B"/>
    <w:rsid w:val="00264CAE"/>
    <w:rsid w:val="00267B5F"/>
    <w:rsid w:val="00267EF1"/>
    <w:rsid w:val="00270297"/>
    <w:rsid w:val="00270AD8"/>
    <w:rsid w:val="00271E13"/>
    <w:rsid w:val="002731A8"/>
    <w:rsid w:val="00274E39"/>
    <w:rsid w:val="00274EDE"/>
    <w:rsid w:val="00280739"/>
    <w:rsid w:val="0028096A"/>
    <w:rsid w:val="002821EA"/>
    <w:rsid w:val="00282D85"/>
    <w:rsid w:val="00283381"/>
    <w:rsid w:val="00283A97"/>
    <w:rsid w:val="00284606"/>
    <w:rsid w:val="002847C2"/>
    <w:rsid w:val="00284C77"/>
    <w:rsid w:val="00285C80"/>
    <w:rsid w:val="00286590"/>
    <w:rsid w:val="00286B3F"/>
    <w:rsid w:val="002905F0"/>
    <w:rsid w:val="0029124B"/>
    <w:rsid w:val="002926BF"/>
    <w:rsid w:val="00293098"/>
    <w:rsid w:val="00294277"/>
    <w:rsid w:val="002946BE"/>
    <w:rsid w:val="00294B45"/>
    <w:rsid w:val="00295BAA"/>
    <w:rsid w:val="00295D0E"/>
    <w:rsid w:val="00296AF8"/>
    <w:rsid w:val="00297249"/>
    <w:rsid w:val="002A181A"/>
    <w:rsid w:val="002A195D"/>
    <w:rsid w:val="002A3E97"/>
    <w:rsid w:val="002A502E"/>
    <w:rsid w:val="002A5774"/>
    <w:rsid w:val="002B05B3"/>
    <w:rsid w:val="002B163F"/>
    <w:rsid w:val="002B19E5"/>
    <w:rsid w:val="002B1E1E"/>
    <w:rsid w:val="002B1FF6"/>
    <w:rsid w:val="002B4338"/>
    <w:rsid w:val="002B53D7"/>
    <w:rsid w:val="002B66BF"/>
    <w:rsid w:val="002C0578"/>
    <w:rsid w:val="002C063B"/>
    <w:rsid w:val="002C196B"/>
    <w:rsid w:val="002C2255"/>
    <w:rsid w:val="002C4D88"/>
    <w:rsid w:val="002C7275"/>
    <w:rsid w:val="002D0347"/>
    <w:rsid w:val="002D2787"/>
    <w:rsid w:val="002D354C"/>
    <w:rsid w:val="002D4682"/>
    <w:rsid w:val="002D4716"/>
    <w:rsid w:val="002D4928"/>
    <w:rsid w:val="002D4E60"/>
    <w:rsid w:val="002D5092"/>
    <w:rsid w:val="002D5783"/>
    <w:rsid w:val="002D62B6"/>
    <w:rsid w:val="002D75AA"/>
    <w:rsid w:val="002E1465"/>
    <w:rsid w:val="002E386E"/>
    <w:rsid w:val="002E6392"/>
    <w:rsid w:val="002E6B73"/>
    <w:rsid w:val="002F17EB"/>
    <w:rsid w:val="002F29E8"/>
    <w:rsid w:val="002F3936"/>
    <w:rsid w:val="002F5312"/>
    <w:rsid w:val="002F71C2"/>
    <w:rsid w:val="002F7256"/>
    <w:rsid w:val="00300011"/>
    <w:rsid w:val="00300E77"/>
    <w:rsid w:val="00303B54"/>
    <w:rsid w:val="00304F41"/>
    <w:rsid w:val="00305B74"/>
    <w:rsid w:val="003073AA"/>
    <w:rsid w:val="00310242"/>
    <w:rsid w:val="00311F0B"/>
    <w:rsid w:val="00313368"/>
    <w:rsid w:val="0031440B"/>
    <w:rsid w:val="00315382"/>
    <w:rsid w:val="0031608B"/>
    <w:rsid w:val="00317033"/>
    <w:rsid w:val="003172FE"/>
    <w:rsid w:val="0032115F"/>
    <w:rsid w:val="003234CB"/>
    <w:rsid w:val="0032431F"/>
    <w:rsid w:val="00326E80"/>
    <w:rsid w:val="003270C0"/>
    <w:rsid w:val="00331754"/>
    <w:rsid w:val="0033176E"/>
    <w:rsid w:val="00331E67"/>
    <w:rsid w:val="00331E78"/>
    <w:rsid w:val="0033430A"/>
    <w:rsid w:val="00334856"/>
    <w:rsid w:val="00335EB4"/>
    <w:rsid w:val="003375A8"/>
    <w:rsid w:val="00337C26"/>
    <w:rsid w:val="00342D07"/>
    <w:rsid w:val="00343F3D"/>
    <w:rsid w:val="00345B43"/>
    <w:rsid w:val="0034629E"/>
    <w:rsid w:val="003467F7"/>
    <w:rsid w:val="00351F88"/>
    <w:rsid w:val="00352C1D"/>
    <w:rsid w:val="00353768"/>
    <w:rsid w:val="0035392E"/>
    <w:rsid w:val="00353D52"/>
    <w:rsid w:val="00353D85"/>
    <w:rsid w:val="003543D8"/>
    <w:rsid w:val="00355A09"/>
    <w:rsid w:val="003568DD"/>
    <w:rsid w:val="00356CFA"/>
    <w:rsid w:val="003576E1"/>
    <w:rsid w:val="00360EC9"/>
    <w:rsid w:val="00362341"/>
    <w:rsid w:val="00363A27"/>
    <w:rsid w:val="003641CD"/>
    <w:rsid w:val="003649CB"/>
    <w:rsid w:val="00364C61"/>
    <w:rsid w:val="00365451"/>
    <w:rsid w:val="00374F93"/>
    <w:rsid w:val="003751F0"/>
    <w:rsid w:val="003771EE"/>
    <w:rsid w:val="003776DD"/>
    <w:rsid w:val="003805EC"/>
    <w:rsid w:val="00381E69"/>
    <w:rsid w:val="00382EF5"/>
    <w:rsid w:val="003840B2"/>
    <w:rsid w:val="00385E14"/>
    <w:rsid w:val="00386091"/>
    <w:rsid w:val="0039246D"/>
    <w:rsid w:val="00393F31"/>
    <w:rsid w:val="00394160"/>
    <w:rsid w:val="00394861"/>
    <w:rsid w:val="00396D1D"/>
    <w:rsid w:val="00397B9B"/>
    <w:rsid w:val="00397E6C"/>
    <w:rsid w:val="003A1BC8"/>
    <w:rsid w:val="003A3E72"/>
    <w:rsid w:val="003A5D65"/>
    <w:rsid w:val="003A79AB"/>
    <w:rsid w:val="003B1564"/>
    <w:rsid w:val="003B1B28"/>
    <w:rsid w:val="003B1EC5"/>
    <w:rsid w:val="003B3F1B"/>
    <w:rsid w:val="003B50F0"/>
    <w:rsid w:val="003B690B"/>
    <w:rsid w:val="003C188F"/>
    <w:rsid w:val="003C3127"/>
    <w:rsid w:val="003C486B"/>
    <w:rsid w:val="003C4A6E"/>
    <w:rsid w:val="003D105E"/>
    <w:rsid w:val="003D180F"/>
    <w:rsid w:val="003D2183"/>
    <w:rsid w:val="003D40D5"/>
    <w:rsid w:val="003D42E1"/>
    <w:rsid w:val="003D646B"/>
    <w:rsid w:val="003D6C4A"/>
    <w:rsid w:val="003D7EBD"/>
    <w:rsid w:val="003E08E1"/>
    <w:rsid w:val="003E4636"/>
    <w:rsid w:val="003E5B81"/>
    <w:rsid w:val="003F0197"/>
    <w:rsid w:val="003F1C6B"/>
    <w:rsid w:val="003F35B7"/>
    <w:rsid w:val="003F3824"/>
    <w:rsid w:val="003F3D10"/>
    <w:rsid w:val="003F41DE"/>
    <w:rsid w:val="003F495B"/>
    <w:rsid w:val="003F52BD"/>
    <w:rsid w:val="003F5510"/>
    <w:rsid w:val="003F5A36"/>
    <w:rsid w:val="003F6840"/>
    <w:rsid w:val="00400448"/>
    <w:rsid w:val="00400F2C"/>
    <w:rsid w:val="004035B5"/>
    <w:rsid w:val="00403AD3"/>
    <w:rsid w:val="00404797"/>
    <w:rsid w:val="00405725"/>
    <w:rsid w:val="00405BB2"/>
    <w:rsid w:val="00406F3E"/>
    <w:rsid w:val="00407D3B"/>
    <w:rsid w:val="00410BD6"/>
    <w:rsid w:val="004111F5"/>
    <w:rsid w:val="0041182D"/>
    <w:rsid w:val="004124EC"/>
    <w:rsid w:val="00412BB0"/>
    <w:rsid w:val="00412DC6"/>
    <w:rsid w:val="004156FF"/>
    <w:rsid w:val="00416B4C"/>
    <w:rsid w:val="0041762A"/>
    <w:rsid w:val="00417D0C"/>
    <w:rsid w:val="0042004E"/>
    <w:rsid w:val="0042100B"/>
    <w:rsid w:val="00422802"/>
    <w:rsid w:val="00422FDC"/>
    <w:rsid w:val="004230BA"/>
    <w:rsid w:val="00423D60"/>
    <w:rsid w:val="0042622B"/>
    <w:rsid w:val="004262F1"/>
    <w:rsid w:val="00426EA5"/>
    <w:rsid w:val="00427D25"/>
    <w:rsid w:val="00430C3C"/>
    <w:rsid w:val="004314D4"/>
    <w:rsid w:val="00432D33"/>
    <w:rsid w:val="004337B2"/>
    <w:rsid w:val="00434723"/>
    <w:rsid w:val="00434B3A"/>
    <w:rsid w:val="00434C0B"/>
    <w:rsid w:val="00435747"/>
    <w:rsid w:val="00441B96"/>
    <w:rsid w:val="004427E2"/>
    <w:rsid w:val="004431A3"/>
    <w:rsid w:val="00445431"/>
    <w:rsid w:val="004454D5"/>
    <w:rsid w:val="00445CC1"/>
    <w:rsid w:val="00447244"/>
    <w:rsid w:val="00450F82"/>
    <w:rsid w:val="00451A43"/>
    <w:rsid w:val="004549FF"/>
    <w:rsid w:val="004574AF"/>
    <w:rsid w:val="00462604"/>
    <w:rsid w:val="00463AE2"/>
    <w:rsid w:val="00466281"/>
    <w:rsid w:val="00466C9D"/>
    <w:rsid w:val="00467A45"/>
    <w:rsid w:val="00473047"/>
    <w:rsid w:val="004766D4"/>
    <w:rsid w:val="00476B8E"/>
    <w:rsid w:val="00482970"/>
    <w:rsid w:val="00482F73"/>
    <w:rsid w:val="00485D69"/>
    <w:rsid w:val="004868B5"/>
    <w:rsid w:val="00487EAC"/>
    <w:rsid w:val="00491EF8"/>
    <w:rsid w:val="004925C0"/>
    <w:rsid w:val="00492BBD"/>
    <w:rsid w:val="00493532"/>
    <w:rsid w:val="004A4922"/>
    <w:rsid w:val="004A55D9"/>
    <w:rsid w:val="004A6B29"/>
    <w:rsid w:val="004A7538"/>
    <w:rsid w:val="004A7E62"/>
    <w:rsid w:val="004B03EC"/>
    <w:rsid w:val="004B0A4C"/>
    <w:rsid w:val="004B3AB6"/>
    <w:rsid w:val="004B6EDE"/>
    <w:rsid w:val="004B7206"/>
    <w:rsid w:val="004B7BE7"/>
    <w:rsid w:val="004C02A4"/>
    <w:rsid w:val="004C08A1"/>
    <w:rsid w:val="004C1B72"/>
    <w:rsid w:val="004C21BA"/>
    <w:rsid w:val="004C2B61"/>
    <w:rsid w:val="004C4F82"/>
    <w:rsid w:val="004C7C4F"/>
    <w:rsid w:val="004C7D0F"/>
    <w:rsid w:val="004D1705"/>
    <w:rsid w:val="004D176D"/>
    <w:rsid w:val="004D4391"/>
    <w:rsid w:val="004D5636"/>
    <w:rsid w:val="004D56DA"/>
    <w:rsid w:val="004D7D7F"/>
    <w:rsid w:val="004E0EFC"/>
    <w:rsid w:val="004E30BB"/>
    <w:rsid w:val="004E39DF"/>
    <w:rsid w:val="004E3E93"/>
    <w:rsid w:val="004E40E6"/>
    <w:rsid w:val="004E5541"/>
    <w:rsid w:val="004E62A7"/>
    <w:rsid w:val="004E76D7"/>
    <w:rsid w:val="004F0577"/>
    <w:rsid w:val="004F15F6"/>
    <w:rsid w:val="004F2607"/>
    <w:rsid w:val="004F3591"/>
    <w:rsid w:val="004F53CC"/>
    <w:rsid w:val="004F5878"/>
    <w:rsid w:val="004F6EFD"/>
    <w:rsid w:val="004F783A"/>
    <w:rsid w:val="005003C9"/>
    <w:rsid w:val="005003D8"/>
    <w:rsid w:val="005005CE"/>
    <w:rsid w:val="00502D8E"/>
    <w:rsid w:val="005037AC"/>
    <w:rsid w:val="00504D44"/>
    <w:rsid w:val="00511984"/>
    <w:rsid w:val="00511E56"/>
    <w:rsid w:val="00513CE2"/>
    <w:rsid w:val="00515165"/>
    <w:rsid w:val="00515D4E"/>
    <w:rsid w:val="0051665D"/>
    <w:rsid w:val="00517E0C"/>
    <w:rsid w:val="00517FF4"/>
    <w:rsid w:val="005234B3"/>
    <w:rsid w:val="005242A3"/>
    <w:rsid w:val="0052470E"/>
    <w:rsid w:val="00524DA5"/>
    <w:rsid w:val="00525C19"/>
    <w:rsid w:val="00526930"/>
    <w:rsid w:val="0052732C"/>
    <w:rsid w:val="00531E5C"/>
    <w:rsid w:val="00532025"/>
    <w:rsid w:val="0053229F"/>
    <w:rsid w:val="005329EB"/>
    <w:rsid w:val="00532D7D"/>
    <w:rsid w:val="0053442C"/>
    <w:rsid w:val="00535B30"/>
    <w:rsid w:val="00535DDB"/>
    <w:rsid w:val="00536AA1"/>
    <w:rsid w:val="00537878"/>
    <w:rsid w:val="00540577"/>
    <w:rsid w:val="00550805"/>
    <w:rsid w:val="00550846"/>
    <w:rsid w:val="00550C43"/>
    <w:rsid w:val="00551C69"/>
    <w:rsid w:val="00552366"/>
    <w:rsid w:val="00553926"/>
    <w:rsid w:val="005556E4"/>
    <w:rsid w:val="005557BF"/>
    <w:rsid w:val="00556A18"/>
    <w:rsid w:val="00556A4D"/>
    <w:rsid w:val="00556BEF"/>
    <w:rsid w:val="0056082B"/>
    <w:rsid w:val="0056399E"/>
    <w:rsid w:val="00565878"/>
    <w:rsid w:val="005658C1"/>
    <w:rsid w:val="00565B4F"/>
    <w:rsid w:val="005675A7"/>
    <w:rsid w:val="00570567"/>
    <w:rsid w:val="00571692"/>
    <w:rsid w:val="00574F57"/>
    <w:rsid w:val="00574FEC"/>
    <w:rsid w:val="00576F8C"/>
    <w:rsid w:val="0058349A"/>
    <w:rsid w:val="00583A03"/>
    <w:rsid w:val="00585BED"/>
    <w:rsid w:val="0059068C"/>
    <w:rsid w:val="005918C0"/>
    <w:rsid w:val="0059246F"/>
    <w:rsid w:val="00592BA3"/>
    <w:rsid w:val="0059365F"/>
    <w:rsid w:val="005956B3"/>
    <w:rsid w:val="0059694C"/>
    <w:rsid w:val="005A029F"/>
    <w:rsid w:val="005A1AD3"/>
    <w:rsid w:val="005A21F8"/>
    <w:rsid w:val="005A296B"/>
    <w:rsid w:val="005A2AB8"/>
    <w:rsid w:val="005A3249"/>
    <w:rsid w:val="005A416A"/>
    <w:rsid w:val="005A58DF"/>
    <w:rsid w:val="005A79FB"/>
    <w:rsid w:val="005B0ADC"/>
    <w:rsid w:val="005B0DC6"/>
    <w:rsid w:val="005B179D"/>
    <w:rsid w:val="005B22A8"/>
    <w:rsid w:val="005B2E67"/>
    <w:rsid w:val="005C1ADA"/>
    <w:rsid w:val="005C1F36"/>
    <w:rsid w:val="005C2A6A"/>
    <w:rsid w:val="005C394D"/>
    <w:rsid w:val="005C3AC6"/>
    <w:rsid w:val="005C550B"/>
    <w:rsid w:val="005C5520"/>
    <w:rsid w:val="005C5DAF"/>
    <w:rsid w:val="005D0980"/>
    <w:rsid w:val="005D1ED0"/>
    <w:rsid w:val="005D2582"/>
    <w:rsid w:val="005D295A"/>
    <w:rsid w:val="005D4C05"/>
    <w:rsid w:val="005D5336"/>
    <w:rsid w:val="005D7D09"/>
    <w:rsid w:val="005E17E6"/>
    <w:rsid w:val="005E2B4E"/>
    <w:rsid w:val="005E2C93"/>
    <w:rsid w:val="005E2DB5"/>
    <w:rsid w:val="005E381F"/>
    <w:rsid w:val="005E4CB1"/>
    <w:rsid w:val="005E4FC4"/>
    <w:rsid w:val="005E57D8"/>
    <w:rsid w:val="005E6832"/>
    <w:rsid w:val="005E72A6"/>
    <w:rsid w:val="005E770C"/>
    <w:rsid w:val="005F069E"/>
    <w:rsid w:val="005F0A07"/>
    <w:rsid w:val="005F0A0F"/>
    <w:rsid w:val="005F0DF9"/>
    <w:rsid w:val="005F0EFC"/>
    <w:rsid w:val="005F0F89"/>
    <w:rsid w:val="005F10E8"/>
    <w:rsid w:val="005F3095"/>
    <w:rsid w:val="005F751C"/>
    <w:rsid w:val="00600D44"/>
    <w:rsid w:val="00601B1D"/>
    <w:rsid w:val="0060258A"/>
    <w:rsid w:val="00602CBA"/>
    <w:rsid w:val="0060610E"/>
    <w:rsid w:val="006075EE"/>
    <w:rsid w:val="00610DFD"/>
    <w:rsid w:val="006126A6"/>
    <w:rsid w:val="00612E83"/>
    <w:rsid w:val="00615731"/>
    <w:rsid w:val="00616D96"/>
    <w:rsid w:val="00617075"/>
    <w:rsid w:val="006212BF"/>
    <w:rsid w:val="00622A0F"/>
    <w:rsid w:val="00622D4C"/>
    <w:rsid w:val="00622FC7"/>
    <w:rsid w:val="006235E2"/>
    <w:rsid w:val="00624177"/>
    <w:rsid w:val="006254F7"/>
    <w:rsid w:val="00625E51"/>
    <w:rsid w:val="00626BB9"/>
    <w:rsid w:val="00627026"/>
    <w:rsid w:val="0063141A"/>
    <w:rsid w:val="00631B25"/>
    <w:rsid w:val="00632849"/>
    <w:rsid w:val="006348CE"/>
    <w:rsid w:val="00635E34"/>
    <w:rsid w:val="00635E60"/>
    <w:rsid w:val="006364FD"/>
    <w:rsid w:val="00641BBF"/>
    <w:rsid w:val="00643B3D"/>
    <w:rsid w:val="00644463"/>
    <w:rsid w:val="0064534C"/>
    <w:rsid w:val="00645407"/>
    <w:rsid w:val="00651D16"/>
    <w:rsid w:val="00652A42"/>
    <w:rsid w:val="00652D48"/>
    <w:rsid w:val="00653235"/>
    <w:rsid w:val="00655099"/>
    <w:rsid w:val="00656437"/>
    <w:rsid w:val="00657024"/>
    <w:rsid w:val="006570C5"/>
    <w:rsid w:val="0066036E"/>
    <w:rsid w:val="00660E7D"/>
    <w:rsid w:val="00662851"/>
    <w:rsid w:val="006639B5"/>
    <w:rsid w:val="0066609A"/>
    <w:rsid w:val="00666B72"/>
    <w:rsid w:val="00667AEF"/>
    <w:rsid w:val="00670E10"/>
    <w:rsid w:val="006713FA"/>
    <w:rsid w:val="00673758"/>
    <w:rsid w:val="006739BC"/>
    <w:rsid w:val="006749BA"/>
    <w:rsid w:val="00674D4A"/>
    <w:rsid w:val="00676B92"/>
    <w:rsid w:val="006807CE"/>
    <w:rsid w:val="00681627"/>
    <w:rsid w:val="00682AA0"/>
    <w:rsid w:val="00682B53"/>
    <w:rsid w:val="00684C93"/>
    <w:rsid w:val="0068545C"/>
    <w:rsid w:val="00685B7B"/>
    <w:rsid w:val="0069126A"/>
    <w:rsid w:val="00691C96"/>
    <w:rsid w:val="0069202D"/>
    <w:rsid w:val="00693233"/>
    <w:rsid w:val="0069405A"/>
    <w:rsid w:val="00696F97"/>
    <w:rsid w:val="00697B7D"/>
    <w:rsid w:val="006A1163"/>
    <w:rsid w:val="006A1530"/>
    <w:rsid w:val="006A38F9"/>
    <w:rsid w:val="006A4E33"/>
    <w:rsid w:val="006A5012"/>
    <w:rsid w:val="006A550E"/>
    <w:rsid w:val="006A5652"/>
    <w:rsid w:val="006B01B6"/>
    <w:rsid w:val="006B0E02"/>
    <w:rsid w:val="006B19C9"/>
    <w:rsid w:val="006B518F"/>
    <w:rsid w:val="006B7021"/>
    <w:rsid w:val="006B73CB"/>
    <w:rsid w:val="006B7640"/>
    <w:rsid w:val="006C0D51"/>
    <w:rsid w:val="006C1267"/>
    <w:rsid w:val="006C18AB"/>
    <w:rsid w:val="006C2D45"/>
    <w:rsid w:val="006C31B6"/>
    <w:rsid w:val="006C45A4"/>
    <w:rsid w:val="006C693A"/>
    <w:rsid w:val="006C6C67"/>
    <w:rsid w:val="006C6E26"/>
    <w:rsid w:val="006D00DD"/>
    <w:rsid w:val="006D0285"/>
    <w:rsid w:val="006D25B4"/>
    <w:rsid w:val="006D33AB"/>
    <w:rsid w:val="006E1916"/>
    <w:rsid w:val="006E20E4"/>
    <w:rsid w:val="006E4BD4"/>
    <w:rsid w:val="006E5A0F"/>
    <w:rsid w:val="006E6D31"/>
    <w:rsid w:val="006E6F33"/>
    <w:rsid w:val="006F231A"/>
    <w:rsid w:val="006F26C6"/>
    <w:rsid w:val="006F2D2D"/>
    <w:rsid w:val="006F30C1"/>
    <w:rsid w:val="006F3125"/>
    <w:rsid w:val="006F3475"/>
    <w:rsid w:val="006F3A8D"/>
    <w:rsid w:val="006F51D6"/>
    <w:rsid w:val="006F52DD"/>
    <w:rsid w:val="006F6C2B"/>
    <w:rsid w:val="006F7253"/>
    <w:rsid w:val="006F72E3"/>
    <w:rsid w:val="006F74AA"/>
    <w:rsid w:val="006F757A"/>
    <w:rsid w:val="00701042"/>
    <w:rsid w:val="00701EC5"/>
    <w:rsid w:val="0070202E"/>
    <w:rsid w:val="00703311"/>
    <w:rsid w:val="007042D3"/>
    <w:rsid w:val="00705BDF"/>
    <w:rsid w:val="00706BEF"/>
    <w:rsid w:val="00706C8E"/>
    <w:rsid w:val="0070780D"/>
    <w:rsid w:val="00711E62"/>
    <w:rsid w:val="00712378"/>
    <w:rsid w:val="00713053"/>
    <w:rsid w:val="0071348B"/>
    <w:rsid w:val="00713AAD"/>
    <w:rsid w:val="00713C1E"/>
    <w:rsid w:val="00713C6B"/>
    <w:rsid w:val="007150FD"/>
    <w:rsid w:val="0071536B"/>
    <w:rsid w:val="00715542"/>
    <w:rsid w:val="00716018"/>
    <w:rsid w:val="007164C0"/>
    <w:rsid w:val="00720213"/>
    <w:rsid w:val="007203D9"/>
    <w:rsid w:val="00720E0E"/>
    <w:rsid w:val="0072135F"/>
    <w:rsid w:val="00722C41"/>
    <w:rsid w:val="0072330F"/>
    <w:rsid w:val="00723DA5"/>
    <w:rsid w:val="007255CC"/>
    <w:rsid w:val="007266D4"/>
    <w:rsid w:val="00726959"/>
    <w:rsid w:val="00726F20"/>
    <w:rsid w:val="00727D14"/>
    <w:rsid w:val="00731861"/>
    <w:rsid w:val="00732E5C"/>
    <w:rsid w:val="00734AFF"/>
    <w:rsid w:val="00734DF8"/>
    <w:rsid w:val="00735090"/>
    <w:rsid w:val="007352A2"/>
    <w:rsid w:val="00735B88"/>
    <w:rsid w:val="00736797"/>
    <w:rsid w:val="00736D6E"/>
    <w:rsid w:val="007400A3"/>
    <w:rsid w:val="007404D3"/>
    <w:rsid w:val="00741995"/>
    <w:rsid w:val="00741C78"/>
    <w:rsid w:val="00741EC7"/>
    <w:rsid w:val="007420B1"/>
    <w:rsid w:val="00743378"/>
    <w:rsid w:val="00743A13"/>
    <w:rsid w:val="00744392"/>
    <w:rsid w:val="00744B16"/>
    <w:rsid w:val="00745D93"/>
    <w:rsid w:val="00746EC0"/>
    <w:rsid w:val="007470C3"/>
    <w:rsid w:val="0074781D"/>
    <w:rsid w:val="00752089"/>
    <w:rsid w:val="007541AA"/>
    <w:rsid w:val="007542B3"/>
    <w:rsid w:val="007552BD"/>
    <w:rsid w:val="0075608B"/>
    <w:rsid w:val="007566ED"/>
    <w:rsid w:val="007575A6"/>
    <w:rsid w:val="00760A4B"/>
    <w:rsid w:val="00760DDD"/>
    <w:rsid w:val="00761037"/>
    <w:rsid w:val="00761367"/>
    <w:rsid w:val="0076395D"/>
    <w:rsid w:val="00763B7D"/>
    <w:rsid w:val="00764176"/>
    <w:rsid w:val="00764491"/>
    <w:rsid w:val="007666B0"/>
    <w:rsid w:val="00767C3F"/>
    <w:rsid w:val="00772C30"/>
    <w:rsid w:val="00774705"/>
    <w:rsid w:val="00777DBA"/>
    <w:rsid w:val="0078065E"/>
    <w:rsid w:val="007815B2"/>
    <w:rsid w:val="00781D79"/>
    <w:rsid w:val="007831AE"/>
    <w:rsid w:val="007843F9"/>
    <w:rsid w:val="00785431"/>
    <w:rsid w:val="0078640F"/>
    <w:rsid w:val="007865A4"/>
    <w:rsid w:val="0078668B"/>
    <w:rsid w:val="00786FD8"/>
    <w:rsid w:val="007871C1"/>
    <w:rsid w:val="00787B96"/>
    <w:rsid w:val="0079017B"/>
    <w:rsid w:val="00790C68"/>
    <w:rsid w:val="007934C1"/>
    <w:rsid w:val="0079369A"/>
    <w:rsid w:val="00793C3B"/>
    <w:rsid w:val="007972E5"/>
    <w:rsid w:val="007A1956"/>
    <w:rsid w:val="007A243A"/>
    <w:rsid w:val="007A330F"/>
    <w:rsid w:val="007A3891"/>
    <w:rsid w:val="007A7AF4"/>
    <w:rsid w:val="007B0379"/>
    <w:rsid w:val="007B10BE"/>
    <w:rsid w:val="007B209F"/>
    <w:rsid w:val="007B2204"/>
    <w:rsid w:val="007B484F"/>
    <w:rsid w:val="007B51A0"/>
    <w:rsid w:val="007B58C3"/>
    <w:rsid w:val="007B6622"/>
    <w:rsid w:val="007C06B8"/>
    <w:rsid w:val="007C1DE9"/>
    <w:rsid w:val="007C28B2"/>
    <w:rsid w:val="007C4AF5"/>
    <w:rsid w:val="007C5FB7"/>
    <w:rsid w:val="007C61ED"/>
    <w:rsid w:val="007C68BF"/>
    <w:rsid w:val="007C7FD2"/>
    <w:rsid w:val="007D06F3"/>
    <w:rsid w:val="007D24FC"/>
    <w:rsid w:val="007D3B75"/>
    <w:rsid w:val="007D45CB"/>
    <w:rsid w:val="007D5FAD"/>
    <w:rsid w:val="007D7119"/>
    <w:rsid w:val="007D7933"/>
    <w:rsid w:val="007D7F35"/>
    <w:rsid w:val="007E10BE"/>
    <w:rsid w:val="007E2B78"/>
    <w:rsid w:val="007E4F96"/>
    <w:rsid w:val="007E5F2C"/>
    <w:rsid w:val="007E7713"/>
    <w:rsid w:val="007F05A1"/>
    <w:rsid w:val="007F25D2"/>
    <w:rsid w:val="007F2AA1"/>
    <w:rsid w:val="007F2BFA"/>
    <w:rsid w:val="007F6031"/>
    <w:rsid w:val="007F63CD"/>
    <w:rsid w:val="007F6972"/>
    <w:rsid w:val="007F71F4"/>
    <w:rsid w:val="00801266"/>
    <w:rsid w:val="00801470"/>
    <w:rsid w:val="008019D9"/>
    <w:rsid w:val="00803C0F"/>
    <w:rsid w:val="00804CEA"/>
    <w:rsid w:val="00805F0E"/>
    <w:rsid w:val="0080664F"/>
    <w:rsid w:val="00806A0C"/>
    <w:rsid w:val="00807748"/>
    <w:rsid w:val="008102D7"/>
    <w:rsid w:val="0081048C"/>
    <w:rsid w:val="00810A1A"/>
    <w:rsid w:val="00810C7D"/>
    <w:rsid w:val="0081162E"/>
    <w:rsid w:val="008116B6"/>
    <w:rsid w:val="00811B20"/>
    <w:rsid w:val="00811C09"/>
    <w:rsid w:val="00814B19"/>
    <w:rsid w:val="00815BCE"/>
    <w:rsid w:val="0081633A"/>
    <w:rsid w:val="008163EF"/>
    <w:rsid w:val="00817025"/>
    <w:rsid w:val="00821AF9"/>
    <w:rsid w:val="00821D77"/>
    <w:rsid w:val="00826342"/>
    <w:rsid w:val="00826CB4"/>
    <w:rsid w:val="00826DB4"/>
    <w:rsid w:val="008276DB"/>
    <w:rsid w:val="00827AB9"/>
    <w:rsid w:val="00827EBD"/>
    <w:rsid w:val="008313F6"/>
    <w:rsid w:val="008322E1"/>
    <w:rsid w:val="008333ED"/>
    <w:rsid w:val="00834682"/>
    <w:rsid w:val="00835161"/>
    <w:rsid w:val="00837702"/>
    <w:rsid w:val="00841806"/>
    <w:rsid w:val="00841FD2"/>
    <w:rsid w:val="00843040"/>
    <w:rsid w:val="0084348E"/>
    <w:rsid w:val="00844852"/>
    <w:rsid w:val="008448A1"/>
    <w:rsid w:val="00844F45"/>
    <w:rsid w:val="0084667A"/>
    <w:rsid w:val="00847638"/>
    <w:rsid w:val="00850D10"/>
    <w:rsid w:val="00852102"/>
    <w:rsid w:val="00852CA2"/>
    <w:rsid w:val="00853563"/>
    <w:rsid w:val="00855EB8"/>
    <w:rsid w:val="00856323"/>
    <w:rsid w:val="008563A5"/>
    <w:rsid w:val="00864AD2"/>
    <w:rsid w:val="00864B6C"/>
    <w:rsid w:val="00867870"/>
    <w:rsid w:val="00867F6C"/>
    <w:rsid w:val="0087036C"/>
    <w:rsid w:val="0087163C"/>
    <w:rsid w:val="00872802"/>
    <w:rsid w:val="00872A55"/>
    <w:rsid w:val="00872BD6"/>
    <w:rsid w:val="0087560C"/>
    <w:rsid w:val="00875BED"/>
    <w:rsid w:val="00880DD9"/>
    <w:rsid w:val="008820F1"/>
    <w:rsid w:val="00882B9B"/>
    <w:rsid w:val="00887DBC"/>
    <w:rsid w:val="00890A24"/>
    <w:rsid w:val="00890E13"/>
    <w:rsid w:val="008918F8"/>
    <w:rsid w:val="008939DC"/>
    <w:rsid w:val="00894DF0"/>
    <w:rsid w:val="00896F1D"/>
    <w:rsid w:val="008A0162"/>
    <w:rsid w:val="008A152D"/>
    <w:rsid w:val="008A217D"/>
    <w:rsid w:val="008A240E"/>
    <w:rsid w:val="008A4827"/>
    <w:rsid w:val="008A4EB0"/>
    <w:rsid w:val="008A5173"/>
    <w:rsid w:val="008A6301"/>
    <w:rsid w:val="008A7538"/>
    <w:rsid w:val="008B1B3A"/>
    <w:rsid w:val="008B3471"/>
    <w:rsid w:val="008B52FB"/>
    <w:rsid w:val="008B5BE1"/>
    <w:rsid w:val="008B68E3"/>
    <w:rsid w:val="008C06BE"/>
    <w:rsid w:val="008C0BC8"/>
    <w:rsid w:val="008C19F5"/>
    <w:rsid w:val="008C427F"/>
    <w:rsid w:val="008C4BCD"/>
    <w:rsid w:val="008C5894"/>
    <w:rsid w:val="008C64E9"/>
    <w:rsid w:val="008D41BF"/>
    <w:rsid w:val="008D437D"/>
    <w:rsid w:val="008D4595"/>
    <w:rsid w:val="008D5632"/>
    <w:rsid w:val="008D5CB7"/>
    <w:rsid w:val="008D658F"/>
    <w:rsid w:val="008D66C8"/>
    <w:rsid w:val="008D6D24"/>
    <w:rsid w:val="008E0200"/>
    <w:rsid w:val="008E467B"/>
    <w:rsid w:val="008E5D47"/>
    <w:rsid w:val="008E677C"/>
    <w:rsid w:val="008E700D"/>
    <w:rsid w:val="008E77B9"/>
    <w:rsid w:val="008F040A"/>
    <w:rsid w:val="008F3D8F"/>
    <w:rsid w:val="008F40A7"/>
    <w:rsid w:val="008F4ACC"/>
    <w:rsid w:val="008F5793"/>
    <w:rsid w:val="008F6296"/>
    <w:rsid w:val="009066BF"/>
    <w:rsid w:val="009102E8"/>
    <w:rsid w:val="0091059E"/>
    <w:rsid w:val="00910C5C"/>
    <w:rsid w:val="00911340"/>
    <w:rsid w:val="009113CE"/>
    <w:rsid w:val="00911EEB"/>
    <w:rsid w:val="00913FC7"/>
    <w:rsid w:val="00914A03"/>
    <w:rsid w:val="00914C1E"/>
    <w:rsid w:val="00917CF6"/>
    <w:rsid w:val="00920339"/>
    <w:rsid w:val="00921CB2"/>
    <w:rsid w:val="00921ED3"/>
    <w:rsid w:val="00923C32"/>
    <w:rsid w:val="00925DA8"/>
    <w:rsid w:val="00925F1B"/>
    <w:rsid w:val="00931A69"/>
    <w:rsid w:val="00931B18"/>
    <w:rsid w:val="00934CBD"/>
    <w:rsid w:val="00935579"/>
    <w:rsid w:val="0093670F"/>
    <w:rsid w:val="009433A6"/>
    <w:rsid w:val="00945D47"/>
    <w:rsid w:val="0094784D"/>
    <w:rsid w:val="00950080"/>
    <w:rsid w:val="00950E50"/>
    <w:rsid w:val="00953634"/>
    <w:rsid w:val="0095381B"/>
    <w:rsid w:val="00956D45"/>
    <w:rsid w:val="00960F1E"/>
    <w:rsid w:val="0096207C"/>
    <w:rsid w:val="009632EF"/>
    <w:rsid w:val="00964794"/>
    <w:rsid w:val="0096542F"/>
    <w:rsid w:val="009655E6"/>
    <w:rsid w:val="00965BC6"/>
    <w:rsid w:val="00967192"/>
    <w:rsid w:val="009675B9"/>
    <w:rsid w:val="00967C67"/>
    <w:rsid w:val="00971E48"/>
    <w:rsid w:val="00972EFB"/>
    <w:rsid w:val="00973C46"/>
    <w:rsid w:val="00974EFC"/>
    <w:rsid w:val="0097685B"/>
    <w:rsid w:val="00977440"/>
    <w:rsid w:val="00977F78"/>
    <w:rsid w:val="009809AE"/>
    <w:rsid w:val="009809F1"/>
    <w:rsid w:val="00980A5A"/>
    <w:rsid w:val="00981CA0"/>
    <w:rsid w:val="00982403"/>
    <w:rsid w:val="00982D6B"/>
    <w:rsid w:val="0098381F"/>
    <w:rsid w:val="00984A40"/>
    <w:rsid w:val="009853DA"/>
    <w:rsid w:val="00986C77"/>
    <w:rsid w:val="009904C3"/>
    <w:rsid w:val="00991301"/>
    <w:rsid w:val="00992F2C"/>
    <w:rsid w:val="0099350C"/>
    <w:rsid w:val="0099415B"/>
    <w:rsid w:val="00994B21"/>
    <w:rsid w:val="00995857"/>
    <w:rsid w:val="00995AB3"/>
    <w:rsid w:val="00995AC7"/>
    <w:rsid w:val="00995C3A"/>
    <w:rsid w:val="00997A5A"/>
    <w:rsid w:val="00997CEE"/>
    <w:rsid w:val="009A14FF"/>
    <w:rsid w:val="009A26E7"/>
    <w:rsid w:val="009A31BD"/>
    <w:rsid w:val="009A36C5"/>
    <w:rsid w:val="009A45B8"/>
    <w:rsid w:val="009A4DBC"/>
    <w:rsid w:val="009A70A5"/>
    <w:rsid w:val="009B06BC"/>
    <w:rsid w:val="009B14F2"/>
    <w:rsid w:val="009B167E"/>
    <w:rsid w:val="009B1985"/>
    <w:rsid w:val="009B1C5F"/>
    <w:rsid w:val="009B1E6F"/>
    <w:rsid w:val="009B2953"/>
    <w:rsid w:val="009B5937"/>
    <w:rsid w:val="009B6551"/>
    <w:rsid w:val="009C054F"/>
    <w:rsid w:val="009C2A13"/>
    <w:rsid w:val="009C30F3"/>
    <w:rsid w:val="009C3720"/>
    <w:rsid w:val="009C3898"/>
    <w:rsid w:val="009C5694"/>
    <w:rsid w:val="009C58F7"/>
    <w:rsid w:val="009C6E3C"/>
    <w:rsid w:val="009C6E71"/>
    <w:rsid w:val="009D0851"/>
    <w:rsid w:val="009D0957"/>
    <w:rsid w:val="009D3E25"/>
    <w:rsid w:val="009D4CDF"/>
    <w:rsid w:val="009D546C"/>
    <w:rsid w:val="009D6B79"/>
    <w:rsid w:val="009E0B09"/>
    <w:rsid w:val="009E2E8B"/>
    <w:rsid w:val="009E3936"/>
    <w:rsid w:val="009E3E1F"/>
    <w:rsid w:val="009E3EE4"/>
    <w:rsid w:val="009E57C7"/>
    <w:rsid w:val="009E640A"/>
    <w:rsid w:val="009E7145"/>
    <w:rsid w:val="009E7C25"/>
    <w:rsid w:val="009F0BDD"/>
    <w:rsid w:val="009F11F1"/>
    <w:rsid w:val="009F1647"/>
    <w:rsid w:val="009F43BC"/>
    <w:rsid w:val="009F5BDE"/>
    <w:rsid w:val="00A06FB9"/>
    <w:rsid w:val="00A0771F"/>
    <w:rsid w:val="00A07E9B"/>
    <w:rsid w:val="00A10175"/>
    <w:rsid w:val="00A1058B"/>
    <w:rsid w:val="00A10EC7"/>
    <w:rsid w:val="00A11980"/>
    <w:rsid w:val="00A13090"/>
    <w:rsid w:val="00A14BAB"/>
    <w:rsid w:val="00A16A8A"/>
    <w:rsid w:val="00A17DDE"/>
    <w:rsid w:val="00A17E55"/>
    <w:rsid w:val="00A2375A"/>
    <w:rsid w:val="00A23F4C"/>
    <w:rsid w:val="00A24043"/>
    <w:rsid w:val="00A26335"/>
    <w:rsid w:val="00A27BF4"/>
    <w:rsid w:val="00A30624"/>
    <w:rsid w:val="00A323D6"/>
    <w:rsid w:val="00A336E3"/>
    <w:rsid w:val="00A337F6"/>
    <w:rsid w:val="00A33E94"/>
    <w:rsid w:val="00A3454F"/>
    <w:rsid w:val="00A34671"/>
    <w:rsid w:val="00A37B36"/>
    <w:rsid w:val="00A407E8"/>
    <w:rsid w:val="00A431BC"/>
    <w:rsid w:val="00A43824"/>
    <w:rsid w:val="00A44C77"/>
    <w:rsid w:val="00A47840"/>
    <w:rsid w:val="00A500C9"/>
    <w:rsid w:val="00A509D7"/>
    <w:rsid w:val="00A532C5"/>
    <w:rsid w:val="00A5383A"/>
    <w:rsid w:val="00A57391"/>
    <w:rsid w:val="00A61A9E"/>
    <w:rsid w:val="00A6273F"/>
    <w:rsid w:val="00A63638"/>
    <w:rsid w:val="00A63672"/>
    <w:rsid w:val="00A63F3D"/>
    <w:rsid w:val="00A662AD"/>
    <w:rsid w:val="00A66B9F"/>
    <w:rsid w:val="00A67DCC"/>
    <w:rsid w:val="00A721A4"/>
    <w:rsid w:val="00A74A58"/>
    <w:rsid w:val="00A759B1"/>
    <w:rsid w:val="00A76AE5"/>
    <w:rsid w:val="00A76CB2"/>
    <w:rsid w:val="00A777A8"/>
    <w:rsid w:val="00A77906"/>
    <w:rsid w:val="00A81E73"/>
    <w:rsid w:val="00A82B0B"/>
    <w:rsid w:val="00A857DA"/>
    <w:rsid w:val="00A859D8"/>
    <w:rsid w:val="00A8686A"/>
    <w:rsid w:val="00A86D4B"/>
    <w:rsid w:val="00A87108"/>
    <w:rsid w:val="00A871BA"/>
    <w:rsid w:val="00A90614"/>
    <w:rsid w:val="00A90850"/>
    <w:rsid w:val="00A915E8"/>
    <w:rsid w:val="00A9446D"/>
    <w:rsid w:val="00A96146"/>
    <w:rsid w:val="00AA177B"/>
    <w:rsid w:val="00AA2148"/>
    <w:rsid w:val="00AA34D8"/>
    <w:rsid w:val="00AA39DB"/>
    <w:rsid w:val="00AA41A0"/>
    <w:rsid w:val="00AA4DE4"/>
    <w:rsid w:val="00AA6206"/>
    <w:rsid w:val="00AA6496"/>
    <w:rsid w:val="00AB2CE8"/>
    <w:rsid w:val="00AB2D5E"/>
    <w:rsid w:val="00AB3456"/>
    <w:rsid w:val="00AB4A9F"/>
    <w:rsid w:val="00AB528E"/>
    <w:rsid w:val="00AB636F"/>
    <w:rsid w:val="00AC6105"/>
    <w:rsid w:val="00AC6D52"/>
    <w:rsid w:val="00AD0903"/>
    <w:rsid w:val="00AD12EF"/>
    <w:rsid w:val="00AD1A35"/>
    <w:rsid w:val="00AD26C1"/>
    <w:rsid w:val="00AD4548"/>
    <w:rsid w:val="00AD4D45"/>
    <w:rsid w:val="00AD5BDF"/>
    <w:rsid w:val="00AE2D12"/>
    <w:rsid w:val="00AE30F0"/>
    <w:rsid w:val="00AE42E6"/>
    <w:rsid w:val="00AE4924"/>
    <w:rsid w:val="00AE514A"/>
    <w:rsid w:val="00AE5F52"/>
    <w:rsid w:val="00AE7B9B"/>
    <w:rsid w:val="00AE7D0E"/>
    <w:rsid w:val="00AF347D"/>
    <w:rsid w:val="00AF3C3E"/>
    <w:rsid w:val="00AF4283"/>
    <w:rsid w:val="00AF4CBD"/>
    <w:rsid w:val="00AF77B0"/>
    <w:rsid w:val="00AF7A9E"/>
    <w:rsid w:val="00AF7AB8"/>
    <w:rsid w:val="00AF7DBE"/>
    <w:rsid w:val="00B00462"/>
    <w:rsid w:val="00B00746"/>
    <w:rsid w:val="00B01248"/>
    <w:rsid w:val="00B025A8"/>
    <w:rsid w:val="00B0278F"/>
    <w:rsid w:val="00B030CE"/>
    <w:rsid w:val="00B03EF8"/>
    <w:rsid w:val="00B073D6"/>
    <w:rsid w:val="00B0746E"/>
    <w:rsid w:val="00B1008E"/>
    <w:rsid w:val="00B125E4"/>
    <w:rsid w:val="00B14128"/>
    <w:rsid w:val="00B1448A"/>
    <w:rsid w:val="00B1556B"/>
    <w:rsid w:val="00B15B30"/>
    <w:rsid w:val="00B15EF0"/>
    <w:rsid w:val="00B16D10"/>
    <w:rsid w:val="00B21FF6"/>
    <w:rsid w:val="00B22735"/>
    <w:rsid w:val="00B230CA"/>
    <w:rsid w:val="00B233E4"/>
    <w:rsid w:val="00B24079"/>
    <w:rsid w:val="00B25567"/>
    <w:rsid w:val="00B25F62"/>
    <w:rsid w:val="00B27A1F"/>
    <w:rsid w:val="00B3170B"/>
    <w:rsid w:val="00B334B1"/>
    <w:rsid w:val="00B34D30"/>
    <w:rsid w:val="00B35DB4"/>
    <w:rsid w:val="00B36DB1"/>
    <w:rsid w:val="00B40003"/>
    <w:rsid w:val="00B41149"/>
    <w:rsid w:val="00B42150"/>
    <w:rsid w:val="00B42184"/>
    <w:rsid w:val="00B433AC"/>
    <w:rsid w:val="00B437C2"/>
    <w:rsid w:val="00B44224"/>
    <w:rsid w:val="00B4533E"/>
    <w:rsid w:val="00B4602C"/>
    <w:rsid w:val="00B47062"/>
    <w:rsid w:val="00B4721A"/>
    <w:rsid w:val="00B47AD3"/>
    <w:rsid w:val="00B47E44"/>
    <w:rsid w:val="00B52F32"/>
    <w:rsid w:val="00B54555"/>
    <w:rsid w:val="00B54F99"/>
    <w:rsid w:val="00B554BC"/>
    <w:rsid w:val="00B57C6A"/>
    <w:rsid w:val="00B6078F"/>
    <w:rsid w:val="00B60E5E"/>
    <w:rsid w:val="00B61CFF"/>
    <w:rsid w:val="00B629B1"/>
    <w:rsid w:val="00B62DBF"/>
    <w:rsid w:val="00B62EDC"/>
    <w:rsid w:val="00B63A71"/>
    <w:rsid w:val="00B6417C"/>
    <w:rsid w:val="00B654DD"/>
    <w:rsid w:val="00B65665"/>
    <w:rsid w:val="00B67172"/>
    <w:rsid w:val="00B673D2"/>
    <w:rsid w:val="00B718FF"/>
    <w:rsid w:val="00B738D5"/>
    <w:rsid w:val="00B73BDA"/>
    <w:rsid w:val="00B777DB"/>
    <w:rsid w:val="00B80AE1"/>
    <w:rsid w:val="00B81366"/>
    <w:rsid w:val="00B82B3E"/>
    <w:rsid w:val="00B843CB"/>
    <w:rsid w:val="00B85045"/>
    <w:rsid w:val="00B860DE"/>
    <w:rsid w:val="00B90451"/>
    <w:rsid w:val="00B91373"/>
    <w:rsid w:val="00B9299B"/>
    <w:rsid w:val="00B9352F"/>
    <w:rsid w:val="00B93BA1"/>
    <w:rsid w:val="00B943EF"/>
    <w:rsid w:val="00B9628E"/>
    <w:rsid w:val="00B966BF"/>
    <w:rsid w:val="00B9755A"/>
    <w:rsid w:val="00B97B11"/>
    <w:rsid w:val="00B97B23"/>
    <w:rsid w:val="00B97C02"/>
    <w:rsid w:val="00BA23F5"/>
    <w:rsid w:val="00BA28C9"/>
    <w:rsid w:val="00BA32A8"/>
    <w:rsid w:val="00BA33FD"/>
    <w:rsid w:val="00BA34BC"/>
    <w:rsid w:val="00BB1198"/>
    <w:rsid w:val="00BB1B7F"/>
    <w:rsid w:val="00BB1C59"/>
    <w:rsid w:val="00BB2137"/>
    <w:rsid w:val="00BB226A"/>
    <w:rsid w:val="00BB384D"/>
    <w:rsid w:val="00BB6BFD"/>
    <w:rsid w:val="00BB71AB"/>
    <w:rsid w:val="00BB7A7B"/>
    <w:rsid w:val="00BB7B27"/>
    <w:rsid w:val="00BB7C71"/>
    <w:rsid w:val="00BC0F9D"/>
    <w:rsid w:val="00BC1AEE"/>
    <w:rsid w:val="00BC3058"/>
    <w:rsid w:val="00BC328D"/>
    <w:rsid w:val="00BC614A"/>
    <w:rsid w:val="00BC6E0E"/>
    <w:rsid w:val="00BD0463"/>
    <w:rsid w:val="00BD0D2E"/>
    <w:rsid w:val="00BD2387"/>
    <w:rsid w:val="00BD2B00"/>
    <w:rsid w:val="00BE00F3"/>
    <w:rsid w:val="00BE0328"/>
    <w:rsid w:val="00BE0720"/>
    <w:rsid w:val="00BE10DB"/>
    <w:rsid w:val="00BE1620"/>
    <w:rsid w:val="00BE2900"/>
    <w:rsid w:val="00BE2A39"/>
    <w:rsid w:val="00BE2D6B"/>
    <w:rsid w:val="00BE303F"/>
    <w:rsid w:val="00BE3F2D"/>
    <w:rsid w:val="00BE4E36"/>
    <w:rsid w:val="00BE4F0A"/>
    <w:rsid w:val="00BE53CB"/>
    <w:rsid w:val="00BE67F9"/>
    <w:rsid w:val="00BE6EB9"/>
    <w:rsid w:val="00BF02DC"/>
    <w:rsid w:val="00BF1B44"/>
    <w:rsid w:val="00BF1F0B"/>
    <w:rsid w:val="00BF29B4"/>
    <w:rsid w:val="00BF2FA5"/>
    <w:rsid w:val="00BF3D4D"/>
    <w:rsid w:val="00BF688C"/>
    <w:rsid w:val="00BF7437"/>
    <w:rsid w:val="00C0052E"/>
    <w:rsid w:val="00C0087D"/>
    <w:rsid w:val="00C012D3"/>
    <w:rsid w:val="00C02551"/>
    <w:rsid w:val="00C0382D"/>
    <w:rsid w:val="00C045B1"/>
    <w:rsid w:val="00C055B7"/>
    <w:rsid w:val="00C10758"/>
    <w:rsid w:val="00C10F2D"/>
    <w:rsid w:val="00C11CA0"/>
    <w:rsid w:val="00C1311C"/>
    <w:rsid w:val="00C1423F"/>
    <w:rsid w:val="00C143B4"/>
    <w:rsid w:val="00C14FDB"/>
    <w:rsid w:val="00C165EE"/>
    <w:rsid w:val="00C16CCA"/>
    <w:rsid w:val="00C17883"/>
    <w:rsid w:val="00C207A7"/>
    <w:rsid w:val="00C20C64"/>
    <w:rsid w:val="00C20CCB"/>
    <w:rsid w:val="00C21D7C"/>
    <w:rsid w:val="00C21FE2"/>
    <w:rsid w:val="00C241B9"/>
    <w:rsid w:val="00C2436A"/>
    <w:rsid w:val="00C244FE"/>
    <w:rsid w:val="00C267D1"/>
    <w:rsid w:val="00C27428"/>
    <w:rsid w:val="00C30E5A"/>
    <w:rsid w:val="00C33B53"/>
    <w:rsid w:val="00C34ADD"/>
    <w:rsid w:val="00C36860"/>
    <w:rsid w:val="00C36BAC"/>
    <w:rsid w:val="00C4019F"/>
    <w:rsid w:val="00C4055B"/>
    <w:rsid w:val="00C4103F"/>
    <w:rsid w:val="00C4213A"/>
    <w:rsid w:val="00C4288F"/>
    <w:rsid w:val="00C42AD1"/>
    <w:rsid w:val="00C42CD2"/>
    <w:rsid w:val="00C43076"/>
    <w:rsid w:val="00C430E7"/>
    <w:rsid w:val="00C43817"/>
    <w:rsid w:val="00C439DF"/>
    <w:rsid w:val="00C464BD"/>
    <w:rsid w:val="00C4667C"/>
    <w:rsid w:val="00C472E1"/>
    <w:rsid w:val="00C47D22"/>
    <w:rsid w:val="00C50E8E"/>
    <w:rsid w:val="00C51FDA"/>
    <w:rsid w:val="00C537AD"/>
    <w:rsid w:val="00C5437A"/>
    <w:rsid w:val="00C5502D"/>
    <w:rsid w:val="00C559A7"/>
    <w:rsid w:val="00C55EE2"/>
    <w:rsid w:val="00C57BB2"/>
    <w:rsid w:val="00C61EDD"/>
    <w:rsid w:val="00C63C2A"/>
    <w:rsid w:val="00C64545"/>
    <w:rsid w:val="00C661E4"/>
    <w:rsid w:val="00C67122"/>
    <w:rsid w:val="00C705EE"/>
    <w:rsid w:val="00C71ED0"/>
    <w:rsid w:val="00C73D2E"/>
    <w:rsid w:val="00C743AC"/>
    <w:rsid w:val="00C7453A"/>
    <w:rsid w:val="00C751F9"/>
    <w:rsid w:val="00C75604"/>
    <w:rsid w:val="00C84116"/>
    <w:rsid w:val="00C849AB"/>
    <w:rsid w:val="00C84E34"/>
    <w:rsid w:val="00C853CD"/>
    <w:rsid w:val="00C86193"/>
    <w:rsid w:val="00C90F6B"/>
    <w:rsid w:val="00C918E7"/>
    <w:rsid w:val="00C91965"/>
    <w:rsid w:val="00C940AD"/>
    <w:rsid w:val="00C9562F"/>
    <w:rsid w:val="00C95E80"/>
    <w:rsid w:val="00C96B0D"/>
    <w:rsid w:val="00C97238"/>
    <w:rsid w:val="00C97BF2"/>
    <w:rsid w:val="00CA17DD"/>
    <w:rsid w:val="00CA2483"/>
    <w:rsid w:val="00CA51B7"/>
    <w:rsid w:val="00CA620A"/>
    <w:rsid w:val="00CA7505"/>
    <w:rsid w:val="00CA7545"/>
    <w:rsid w:val="00CB2720"/>
    <w:rsid w:val="00CB7B28"/>
    <w:rsid w:val="00CC349E"/>
    <w:rsid w:val="00CC3E16"/>
    <w:rsid w:val="00CC618F"/>
    <w:rsid w:val="00CC67EA"/>
    <w:rsid w:val="00CD1A28"/>
    <w:rsid w:val="00CD2579"/>
    <w:rsid w:val="00CD3396"/>
    <w:rsid w:val="00CD452D"/>
    <w:rsid w:val="00CD4C8C"/>
    <w:rsid w:val="00CD4CC5"/>
    <w:rsid w:val="00CD6242"/>
    <w:rsid w:val="00CE13A9"/>
    <w:rsid w:val="00CE3FEB"/>
    <w:rsid w:val="00CE689D"/>
    <w:rsid w:val="00CE7C07"/>
    <w:rsid w:val="00CF0098"/>
    <w:rsid w:val="00CF1110"/>
    <w:rsid w:val="00CF12DA"/>
    <w:rsid w:val="00CF1981"/>
    <w:rsid w:val="00CF3655"/>
    <w:rsid w:val="00CF37A7"/>
    <w:rsid w:val="00CF415E"/>
    <w:rsid w:val="00CF4A9F"/>
    <w:rsid w:val="00CF6EEC"/>
    <w:rsid w:val="00D01FE2"/>
    <w:rsid w:val="00D03579"/>
    <w:rsid w:val="00D03D76"/>
    <w:rsid w:val="00D044C6"/>
    <w:rsid w:val="00D045F6"/>
    <w:rsid w:val="00D05322"/>
    <w:rsid w:val="00D05A33"/>
    <w:rsid w:val="00D06362"/>
    <w:rsid w:val="00D064BA"/>
    <w:rsid w:val="00D06E1E"/>
    <w:rsid w:val="00D1276D"/>
    <w:rsid w:val="00D12DF6"/>
    <w:rsid w:val="00D13408"/>
    <w:rsid w:val="00D14BBD"/>
    <w:rsid w:val="00D17516"/>
    <w:rsid w:val="00D1795F"/>
    <w:rsid w:val="00D20222"/>
    <w:rsid w:val="00D21005"/>
    <w:rsid w:val="00D223A4"/>
    <w:rsid w:val="00D24061"/>
    <w:rsid w:val="00D2515E"/>
    <w:rsid w:val="00D26535"/>
    <w:rsid w:val="00D2711E"/>
    <w:rsid w:val="00D27805"/>
    <w:rsid w:val="00D27FD5"/>
    <w:rsid w:val="00D3270B"/>
    <w:rsid w:val="00D32AA7"/>
    <w:rsid w:val="00D33CDD"/>
    <w:rsid w:val="00D350B6"/>
    <w:rsid w:val="00D35BE1"/>
    <w:rsid w:val="00D36EC2"/>
    <w:rsid w:val="00D36FA4"/>
    <w:rsid w:val="00D40C51"/>
    <w:rsid w:val="00D415BB"/>
    <w:rsid w:val="00D42A23"/>
    <w:rsid w:val="00D43481"/>
    <w:rsid w:val="00D43A51"/>
    <w:rsid w:val="00D43B02"/>
    <w:rsid w:val="00D454A7"/>
    <w:rsid w:val="00D46B6C"/>
    <w:rsid w:val="00D52271"/>
    <w:rsid w:val="00D54A60"/>
    <w:rsid w:val="00D56A2A"/>
    <w:rsid w:val="00D56ADB"/>
    <w:rsid w:val="00D57447"/>
    <w:rsid w:val="00D577F0"/>
    <w:rsid w:val="00D61262"/>
    <w:rsid w:val="00D61453"/>
    <w:rsid w:val="00D626BA"/>
    <w:rsid w:val="00D6394B"/>
    <w:rsid w:val="00D65680"/>
    <w:rsid w:val="00D67469"/>
    <w:rsid w:val="00D67E8D"/>
    <w:rsid w:val="00D702D5"/>
    <w:rsid w:val="00D70A2D"/>
    <w:rsid w:val="00D710E2"/>
    <w:rsid w:val="00D72025"/>
    <w:rsid w:val="00D72574"/>
    <w:rsid w:val="00D72938"/>
    <w:rsid w:val="00D7396A"/>
    <w:rsid w:val="00D7427B"/>
    <w:rsid w:val="00D758C1"/>
    <w:rsid w:val="00D76017"/>
    <w:rsid w:val="00D76185"/>
    <w:rsid w:val="00D77F55"/>
    <w:rsid w:val="00D80784"/>
    <w:rsid w:val="00D83A79"/>
    <w:rsid w:val="00D83F9A"/>
    <w:rsid w:val="00D83FFA"/>
    <w:rsid w:val="00D85143"/>
    <w:rsid w:val="00D85162"/>
    <w:rsid w:val="00D8566D"/>
    <w:rsid w:val="00D86B02"/>
    <w:rsid w:val="00D9052C"/>
    <w:rsid w:val="00D90C57"/>
    <w:rsid w:val="00D910F4"/>
    <w:rsid w:val="00D92408"/>
    <w:rsid w:val="00D92FF3"/>
    <w:rsid w:val="00D930CC"/>
    <w:rsid w:val="00D976AE"/>
    <w:rsid w:val="00D97974"/>
    <w:rsid w:val="00DA0304"/>
    <w:rsid w:val="00DA0825"/>
    <w:rsid w:val="00DA0AA5"/>
    <w:rsid w:val="00DA2838"/>
    <w:rsid w:val="00DA293D"/>
    <w:rsid w:val="00DA3041"/>
    <w:rsid w:val="00DA3119"/>
    <w:rsid w:val="00DA39B1"/>
    <w:rsid w:val="00DA6A61"/>
    <w:rsid w:val="00DA70B1"/>
    <w:rsid w:val="00DB034B"/>
    <w:rsid w:val="00DB0BAA"/>
    <w:rsid w:val="00DB1713"/>
    <w:rsid w:val="00DB1FA8"/>
    <w:rsid w:val="00DB258C"/>
    <w:rsid w:val="00DB2C69"/>
    <w:rsid w:val="00DB372D"/>
    <w:rsid w:val="00DB3884"/>
    <w:rsid w:val="00DB5E22"/>
    <w:rsid w:val="00DB6DF6"/>
    <w:rsid w:val="00DB70F0"/>
    <w:rsid w:val="00DC0DBA"/>
    <w:rsid w:val="00DC0EE5"/>
    <w:rsid w:val="00DC0F25"/>
    <w:rsid w:val="00DC15CE"/>
    <w:rsid w:val="00DC2D1E"/>
    <w:rsid w:val="00DC5823"/>
    <w:rsid w:val="00DC625B"/>
    <w:rsid w:val="00DC78A6"/>
    <w:rsid w:val="00DC7965"/>
    <w:rsid w:val="00DD0EA9"/>
    <w:rsid w:val="00DD1A79"/>
    <w:rsid w:val="00DD2D19"/>
    <w:rsid w:val="00DD3204"/>
    <w:rsid w:val="00DD40F0"/>
    <w:rsid w:val="00DD705B"/>
    <w:rsid w:val="00DD75A1"/>
    <w:rsid w:val="00DE19B7"/>
    <w:rsid w:val="00DE2B3F"/>
    <w:rsid w:val="00DE2FEE"/>
    <w:rsid w:val="00DE307C"/>
    <w:rsid w:val="00DE377C"/>
    <w:rsid w:val="00DE3FD7"/>
    <w:rsid w:val="00DE4527"/>
    <w:rsid w:val="00DE4C55"/>
    <w:rsid w:val="00DE5712"/>
    <w:rsid w:val="00DE5A38"/>
    <w:rsid w:val="00DE682D"/>
    <w:rsid w:val="00DF05F4"/>
    <w:rsid w:val="00DF229C"/>
    <w:rsid w:val="00DF2798"/>
    <w:rsid w:val="00DF2CA3"/>
    <w:rsid w:val="00DF3071"/>
    <w:rsid w:val="00DF322E"/>
    <w:rsid w:val="00DF484E"/>
    <w:rsid w:val="00DF510B"/>
    <w:rsid w:val="00E014DE"/>
    <w:rsid w:val="00E015D3"/>
    <w:rsid w:val="00E01959"/>
    <w:rsid w:val="00E027E4"/>
    <w:rsid w:val="00E03124"/>
    <w:rsid w:val="00E03CAD"/>
    <w:rsid w:val="00E0440D"/>
    <w:rsid w:val="00E06610"/>
    <w:rsid w:val="00E075E7"/>
    <w:rsid w:val="00E10D04"/>
    <w:rsid w:val="00E14549"/>
    <w:rsid w:val="00E14E0C"/>
    <w:rsid w:val="00E159F2"/>
    <w:rsid w:val="00E20583"/>
    <w:rsid w:val="00E213AF"/>
    <w:rsid w:val="00E221C7"/>
    <w:rsid w:val="00E22716"/>
    <w:rsid w:val="00E243C7"/>
    <w:rsid w:val="00E250C1"/>
    <w:rsid w:val="00E2563B"/>
    <w:rsid w:val="00E25BDC"/>
    <w:rsid w:val="00E27153"/>
    <w:rsid w:val="00E27BD6"/>
    <w:rsid w:val="00E27C34"/>
    <w:rsid w:val="00E304C9"/>
    <w:rsid w:val="00E305C6"/>
    <w:rsid w:val="00E31834"/>
    <w:rsid w:val="00E31CE2"/>
    <w:rsid w:val="00E32045"/>
    <w:rsid w:val="00E32907"/>
    <w:rsid w:val="00E341F5"/>
    <w:rsid w:val="00E36EF8"/>
    <w:rsid w:val="00E40C17"/>
    <w:rsid w:val="00E42018"/>
    <w:rsid w:val="00E4475A"/>
    <w:rsid w:val="00E45500"/>
    <w:rsid w:val="00E46465"/>
    <w:rsid w:val="00E47A34"/>
    <w:rsid w:val="00E5352E"/>
    <w:rsid w:val="00E557B9"/>
    <w:rsid w:val="00E5715F"/>
    <w:rsid w:val="00E57B7B"/>
    <w:rsid w:val="00E57D81"/>
    <w:rsid w:val="00E615DD"/>
    <w:rsid w:val="00E64045"/>
    <w:rsid w:val="00E64160"/>
    <w:rsid w:val="00E64B88"/>
    <w:rsid w:val="00E64BC8"/>
    <w:rsid w:val="00E67DE4"/>
    <w:rsid w:val="00E705F2"/>
    <w:rsid w:val="00E70C3E"/>
    <w:rsid w:val="00E72998"/>
    <w:rsid w:val="00E72A5A"/>
    <w:rsid w:val="00E7361B"/>
    <w:rsid w:val="00E73E51"/>
    <w:rsid w:val="00E74DC0"/>
    <w:rsid w:val="00E75790"/>
    <w:rsid w:val="00E75A40"/>
    <w:rsid w:val="00E76727"/>
    <w:rsid w:val="00E76E7F"/>
    <w:rsid w:val="00E8033D"/>
    <w:rsid w:val="00E806AF"/>
    <w:rsid w:val="00E82B0F"/>
    <w:rsid w:val="00E82DB1"/>
    <w:rsid w:val="00E82ECF"/>
    <w:rsid w:val="00E84351"/>
    <w:rsid w:val="00E85B46"/>
    <w:rsid w:val="00E87D5A"/>
    <w:rsid w:val="00E913F6"/>
    <w:rsid w:val="00E94061"/>
    <w:rsid w:val="00E964FE"/>
    <w:rsid w:val="00E96E0A"/>
    <w:rsid w:val="00EA4CCB"/>
    <w:rsid w:val="00EA5ED9"/>
    <w:rsid w:val="00EA7BE8"/>
    <w:rsid w:val="00EB1EDE"/>
    <w:rsid w:val="00EB21BA"/>
    <w:rsid w:val="00EB5236"/>
    <w:rsid w:val="00EB53BE"/>
    <w:rsid w:val="00EB7D4F"/>
    <w:rsid w:val="00EC004F"/>
    <w:rsid w:val="00EC213C"/>
    <w:rsid w:val="00EC2BEA"/>
    <w:rsid w:val="00EC2DE4"/>
    <w:rsid w:val="00EC3751"/>
    <w:rsid w:val="00EC563C"/>
    <w:rsid w:val="00EC5C18"/>
    <w:rsid w:val="00ED0288"/>
    <w:rsid w:val="00ED04DB"/>
    <w:rsid w:val="00ED1FEC"/>
    <w:rsid w:val="00ED232D"/>
    <w:rsid w:val="00ED254D"/>
    <w:rsid w:val="00ED273D"/>
    <w:rsid w:val="00ED3407"/>
    <w:rsid w:val="00ED5A65"/>
    <w:rsid w:val="00ED5CBD"/>
    <w:rsid w:val="00ED6636"/>
    <w:rsid w:val="00ED79CA"/>
    <w:rsid w:val="00EE0D52"/>
    <w:rsid w:val="00EE0F82"/>
    <w:rsid w:val="00EE15DE"/>
    <w:rsid w:val="00EE371E"/>
    <w:rsid w:val="00EE41DA"/>
    <w:rsid w:val="00EE5EDC"/>
    <w:rsid w:val="00EE6BF3"/>
    <w:rsid w:val="00EE7CF6"/>
    <w:rsid w:val="00EF0776"/>
    <w:rsid w:val="00EF0777"/>
    <w:rsid w:val="00EF0986"/>
    <w:rsid w:val="00EF17AE"/>
    <w:rsid w:val="00EF3E70"/>
    <w:rsid w:val="00EF699F"/>
    <w:rsid w:val="00F0043F"/>
    <w:rsid w:val="00F012B9"/>
    <w:rsid w:val="00F036B6"/>
    <w:rsid w:val="00F064E4"/>
    <w:rsid w:val="00F06D5B"/>
    <w:rsid w:val="00F0748C"/>
    <w:rsid w:val="00F07C87"/>
    <w:rsid w:val="00F121AC"/>
    <w:rsid w:val="00F1223A"/>
    <w:rsid w:val="00F1366E"/>
    <w:rsid w:val="00F13A8E"/>
    <w:rsid w:val="00F143EB"/>
    <w:rsid w:val="00F16FE7"/>
    <w:rsid w:val="00F20DF4"/>
    <w:rsid w:val="00F21776"/>
    <w:rsid w:val="00F21B69"/>
    <w:rsid w:val="00F22D5A"/>
    <w:rsid w:val="00F23070"/>
    <w:rsid w:val="00F25476"/>
    <w:rsid w:val="00F279C6"/>
    <w:rsid w:val="00F3189D"/>
    <w:rsid w:val="00F318B7"/>
    <w:rsid w:val="00F3391E"/>
    <w:rsid w:val="00F34D10"/>
    <w:rsid w:val="00F34E59"/>
    <w:rsid w:val="00F358E2"/>
    <w:rsid w:val="00F367F2"/>
    <w:rsid w:val="00F36C05"/>
    <w:rsid w:val="00F37244"/>
    <w:rsid w:val="00F37B3A"/>
    <w:rsid w:val="00F4028A"/>
    <w:rsid w:val="00F40A59"/>
    <w:rsid w:val="00F40C35"/>
    <w:rsid w:val="00F42811"/>
    <w:rsid w:val="00F4308F"/>
    <w:rsid w:val="00F441EC"/>
    <w:rsid w:val="00F4515A"/>
    <w:rsid w:val="00F45981"/>
    <w:rsid w:val="00F47791"/>
    <w:rsid w:val="00F478EC"/>
    <w:rsid w:val="00F47FB5"/>
    <w:rsid w:val="00F513AF"/>
    <w:rsid w:val="00F52A7B"/>
    <w:rsid w:val="00F52F03"/>
    <w:rsid w:val="00F56749"/>
    <w:rsid w:val="00F56FC8"/>
    <w:rsid w:val="00F57EA8"/>
    <w:rsid w:val="00F602FF"/>
    <w:rsid w:val="00F62DCF"/>
    <w:rsid w:val="00F63A5D"/>
    <w:rsid w:val="00F643D0"/>
    <w:rsid w:val="00F649B3"/>
    <w:rsid w:val="00F656AA"/>
    <w:rsid w:val="00F66113"/>
    <w:rsid w:val="00F665AF"/>
    <w:rsid w:val="00F66D25"/>
    <w:rsid w:val="00F679CB"/>
    <w:rsid w:val="00F70474"/>
    <w:rsid w:val="00F70CB1"/>
    <w:rsid w:val="00F70D26"/>
    <w:rsid w:val="00F70F2F"/>
    <w:rsid w:val="00F71D9E"/>
    <w:rsid w:val="00F722AE"/>
    <w:rsid w:val="00F72641"/>
    <w:rsid w:val="00F73007"/>
    <w:rsid w:val="00F73548"/>
    <w:rsid w:val="00F75132"/>
    <w:rsid w:val="00F76322"/>
    <w:rsid w:val="00F76989"/>
    <w:rsid w:val="00F820F2"/>
    <w:rsid w:val="00F8215C"/>
    <w:rsid w:val="00F824CD"/>
    <w:rsid w:val="00F833CC"/>
    <w:rsid w:val="00F84862"/>
    <w:rsid w:val="00F84EDE"/>
    <w:rsid w:val="00F863E1"/>
    <w:rsid w:val="00F87873"/>
    <w:rsid w:val="00F90AE2"/>
    <w:rsid w:val="00F92A03"/>
    <w:rsid w:val="00F93287"/>
    <w:rsid w:val="00F933FC"/>
    <w:rsid w:val="00F9388E"/>
    <w:rsid w:val="00F94966"/>
    <w:rsid w:val="00F9681D"/>
    <w:rsid w:val="00F96A42"/>
    <w:rsid w:val="00F9773D"/>
    <w:rsid w:val="00F97A0E"/>
    <w:rsid w:val="00F97A30"/>
    <w:rsid w:val="00F97B97"/>
    <w:rsid w:val="00FA1303"/>
    <w:rsid w:val="00FA3E48"/>
    <w:rsid w:val="00FB054B"/>
    <w:rsid w:val="00FB13A1"/>
    <w:rsid w:val="00FB41DE"/>
    <w:rsid w:val="00FB42A2"/>
    <w:rsid w:val="00FB57EC"/>
    <w:rsid w:val="00FC02F4"/>
    <w:rsid w:val="00FC04BE"/>
    <w:rsid w:val="00FC1121"/>
    <w:rsid w:val="00FC12C8"/>
    <w:rsid w:val="00FC38A9"/>
    <w:rsid w:val="00FC38E2"/>
    <w:rsid w:val="00FC398B"/>
    <w:rsid w:val="00FC3D19"/>
    <w:rsid w:val="00FC45B0"/>
    <w:rsid w:val="00FC4A57"/>
    <w:rsid w:val="00FC5166"/>
    <w:rsid w:val="00FC622E"/>
    <w:rsid w:val="00FC7AA0"/>
    <w:rsid w:val="00FD4164"/>
    <w:rsid w:val="00FD6415"/>
    <w:rsid w:val="00FD6D7C"/>
    <w:rsid w:val="00FD725A"/>
    <w:rsid w:val="00FE0A0A"/>
    <w:rsid w:val="00FE1131"/>
    <w:rsid w:val="00FE176F"/>
    <w:rsid w:val="00FE1B68"/>
    <w:rsid w:val="00FE3D1D"/>
    <w:rsid w:val="00FE52FA"/>
    <w:rsid w:val="00FE5461"/>
    <w:rsid w:val="00FE5A6A"/>
    <w:rsid w:val="00FE7AFD"/>
    <w:rsid w:val="00FF098B"/>
    <w:rsid w:val="00FF0DD5"/>
    <w:rsid w:val="00FF2F0B"/>
    <w:rsid w:val="00FF49B5"/>
    <w:rsid w:val="00FF5EDE"/>
    <w:rsid w:val="00FF6D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58A"/>
    <w:rPr>
      <w:sz w:val="24"/>
      <w:szCs w:val="24"/>
      <w:lang w:val="lv-LV" w:eastAsia="lv-LV"/>
    </w:rPr>
  </w:style>
  <w:style w:type="paragraph" w:styleId="Heading1">
    <w:name w:val="heading 1"/>
    <w:aliases w:val="H1,Section Heading,heading1,Antraste 1,h1 + Left:  0 cm,First line....,h1"/>
    <w:basedOn w:val="Normal"/>
    <w:next w:val="Normal"/>
    <w:link w:val="Heading1Char"/>
    <w:uiPriority w:val="9"/>
    <w:qFormat/>
    <w:rsid w:val="00B777DB"/>
    <w:pPr>
      <w:keepNext/>
      <w:numPr>
        <w:numId w:val="1"/>
      </w:numPr>
      <w:ind w:left="1080"/>
      <w:outlineLvl w:val="0"/>
    </w:pPr>
    <w:rPr>
      <w:b/>
      <w:bCs/>
      <w:sz w:val="22"/>
    </w:rPr>
  </w:style>
  <w:style w:type="paragraph" w:styleId="Heading2">
    <w:name w:val="heading 2"/>
    <w:aliases w:val="Heading 21,H2,H21"/>
    <w:basedOn w:val="Normal"/>
    <w:next w:val="Normal"/>
    <w:qFormat/>
    <w:rsid w:val="00B777DB"/>
    <w:pPr>
      <w:keepNext/>
      <w:spacing w:before="240" w:after="60"/>
      <w:outlineLvl w:val="1"/>
    </w:pPr>
    <w:rPr>
      <w:rFonts w:ascii="Arial" w:hAnsi="Arial" w:cs="Arial"/>
      <w:b/>
      <w:bCs/>
      <w:i/>
      <w:iCs/>
      <w:sz w:val="28"/>
      <w:szCs w:val="28"/>
    </w:rPr>
  </w:style>
  <w:style w:type="paragraph" w:styleId="Heading3">
    <w:name w:val="heading 3"/>
    <w:aliases w:val="Char1"/>
    <w:basedOn w:val="Normal"/>
    <w:next w:val="Normal"/>
    <w:qFormat/>
    <w:rsid w:val="00B777DB"/>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B777DB"/>
    <w:pPr>
      <w:keepNext/>
      <w:jc w:val="center"/>
      <w:outlineLvl w:val="3"/>
    </w:pPr>
    <w:rPr>
      <w:b/>
      <w:sz w:val="22"/>
    </w:rPr>
  </w:style>
  <w:style w:type="paragraph" w:styleId="Heading5">
    <w:name w:val="heading 5"/>
    <w:basedOn w:val="Normal"/>
    <w:next w:val="Normal"/>
    <w:qFormat/>
    <w:rsid w:val="00B777DB"/>
    <w:pPr>
      <w:keepNext/>
      <w:numPr>
        <w:numId w:val="4"/>
      </w:numPr>
      <w:jc w:val="center"/>
      <w:outlineLvl w:val="4"/>
    </w:pPr>
    <w:rPr>
      <w:b/>
      <w:i/>
      <w:color w:val="000000"/>
      <w:sz w:val="22"/>
      <w:szCs w:val="23"/>
    </w:rPr>
  </w:style>
  <w:style w:type="paragraph" w:styleId="Heading6">
    <w:name w:val="heading 6"/>
    <w:basedOn w:val="Normal"/>
    <w:next w:val="Normal"/>
    <w:qFormat/>
    <w:rsid w:val="00B777DB"/>
    <w:pPr>
      <w:numPr>
        <w:ilvl w:val="5"/>
        <w:numId w:val="1"/>
      </w:numPr>
      <w:spacing w:before="240" w:after="60"/>
      <w:outlineLvl w:val="5"/>
    </w:pPr>
    <w:rPr>
      <w:b/>
      <w:bCs/>
      <w:sz w:val="22"/>
      <w:szCs w:val="22"/>
    </w:rPr>
  </w:style>
  <w:style w:type="paragraph" w:styleId="Heading7">
    <w:name w:val="heading 7"/>
    <w:basedOn w:val="Normal"/>
    <w:next w:val="Normal"/>
    <w:qFormat/>
    <w:rsid w:val="00B777DB"/>
    <w:pPr>
      <w:keepNext/>
      <w:tabs>
        <w:tab w:val="left" w:pos="360"/>
        <w:tab w:val="left" w:pos="1440"/>
        <w:tab w:val="left" w:pos="1800"/>
      </w:tabs>
      <w:ind w:left="360"/>
      <w:jc w:val="center"/>
      <w:outlineLvl w:val="6"/>
    </w:pPr>
    <w:rPr>
      <w:b/>
      <w:i/>
      <w:color w:val="000000"/>
      <w:sz w:val="22"/>
      <w:szCs w:val="23"/>
    </w:rPr>
  </w:style>
  <w:style w:type="paragraph" w:styleId="Heading8">
    <w:name w:val="heading 8"/>
    <w:basedOn w:val="Normal"/>
    <w:next w:val="Normal"/>
    <w:qFormat/>
    <w:rsid w:val="00B777DB"/>
    <w:pPr>
      <w:keepNext/>
      <w:shd w:val="clear" w:color="auto" w:fill="FFFFFF"/>
      <w:ind w:left="7"/>
      <w:jc w:val="right"/>
      <w:outlineLvl w:val="7"/>
    </w:pPr>
    <w:rPr>
      <w:rFonts w:eastAsia="Arial"/>
      <w:b/>
      <w:bCs/>
      <w:caps/>
      <w:kern w:val="1"/>
      <w:sz w:val="22"/>
      <w:szCs w:val="22"/>
    </w:rPr>
  </w:style>
  <w:style w:type="paragraph" w:styleId="Heading9">
    <w:name w:val="heading 9"/>
    <w:basedOn w:val="Normal"/>
    <w:next w:val="Normal"/>
    <w:qFormat/>
    <w:rsid w:val="00B777DB"/>
    <w:pPr>
      <w:keepNext/>
      <w:jc w:val="center"/>
      <w:outlineLvl w:val="8"/>
    </w:pPr>
    <w:rPr>
      <w:b/>
      <w:sz w:val="3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B777DB"/>
    <w:rPr>
      <w:rFonts w:ascii="Times New Roman" w:hAnsi="Times New Roman"/>
      <w:color w:val="000000"/>
      <w:sz w:val="24"/>
    </w:rPr>
  </w:style>
  <w:style w:type="character" w:customStyle="1" w:styleId="WW8Num3z1">
    <w:name w:val="WW8Num3z1"/>
    <w:rsid w:val="00B777DB"/>
    <w:rPr>
      <w:rFonts w:ascii="Times New Roman" w:hAnsi="Times New Roman"/>
      <w:b w:val="0"/>
      <w:i w:val="0"/>
      <w:color w:val="000000"/>
      <w:sz w:val="22"/>
    </w:rPr>
  </w:style>
  <w:style w:type="character" w:customStyle="1" w:styleId="WW8Num4z1">
    <w:name w:val="WW8Num4z1"/>
    <w:rsid w:val="00B777DB"/>
    <w:rPr>
      <w:i w:val="0"/>
      <w:iCs/>
      <w:strike w:val="0"/>
      <w:dstrike w:val="0"/>
      <w:color w:val="auto"/>
      <w:sz w:val="24"/>
      <w:szCs w:val="24"/>
    </w:rPr>
  </w:style>
  <w:style w:type="character" w:customStyle="1" w:styleId="WW8Num4z2">
    <w:name w:val="WW8Num4z2"/>
    <w:rsid w:val="00B777DB"/>
    <w:rPr>
      <w:i w:val="0"/>
      <w:color w:val="auto"/>
    </w:rPr>
  </w:style>
  <w:style w:type="character" w:customStyle="1" w:styleId="WW8Num5z0">
    <w:name w:val="WW8Num5z0"/>
    <w:rsid w:val="00B777DB"/>
    <w:rPr>
      <w:b/>
      <w:i w:val="0"/>
      <w:sz w:val="22"/>
    </w:rPr>
  </w:style>
  <w:style w:type="character" w:customStyle="1" w:styleId="WW8Num5z1">
    <w:name w:val="WW8Num5z1"/>
    <w:rsid w:val="00B777DB"/>
    <w:rPr>
      <w:b w:val="0"/>
      <w:i w:val="0"/>
    </w:rPr>
  </w:style>
  <w:style w:type="character" w:customStyle="1" w:styleId="WW8Num9z0">
    <w:name w:val="WW8Num9z0"/>
    <w:rsid w:val="00B777DB"/>
    <w:rPr>
      <w:rFonts w:ascii="Symbol" w:hAnsi="Symbol" w:cs="OpenSymbol"/>
    </w:rPr>
  </w:style>
  <w:style w:type="character" w:customStyle="1" w:styleId="WW8Num9z1">
    <w:name w:val="WW8Num9z1"/>
    <w:rsid w:val="00B777DB"/>
    <w:rPr>
      <w:rFonts w:ascii="OpenSymbol" w:hAnsi="OpenSymbol" w:cs="OpenSymbol"/>
    </w:rPr>
  </w:style>
  <w:style w:type="character" w:customStyle="1" w:styleId="WW8Num10z0">
    <w:name w:val="WW8Num10z0"/>
    <w:rsid w:val="00B777DB"/>
    <w:rPr>
      <w:rFonts w:ascii="Symbol" w:hAnsi="Symbol" w:cs="OpenSymbol"/>
    </w:rPr>
  </w:style>
  <w:style w:type="character" w:customStyle="1" w:styleId="WW8Num10z1">
    <w:name w:val="WW8Num10z1"/>
    <w:rsid w:val="00B777DB"/>
    <w:rPr>
      <w:rFonts w:ascii="OpenSymbol" w:hAnsi="OpenSymbol" w:cs="OpenSymbol"/>
    </w:rPr>
  </w:style>
  <w:style w:type="character" w:customStyle="1" w:styleId="DefaultParagraphFont1">
    <w:name w:val="Default Paragraph Font1"/>
    <w:semiHidden/>
    <w:rsid w:val="00B777DB"/>
  </w:style>
  <w:style w:type="character" w:customStyle="1" w:styleId="WW8Num11z0">
    <w:name w:val="WW8Num11z0"/>
    <w:rsid w:val="00B777DB"/>
    <w:rPr>
      <w:rFonts w:ascii="Symbol" w:hAnsi="Symbol" w:cs="OpenSymbol"/>
    </w:rPr>
  </w:style>
  <w:style w:type="character" w:customStyle="1" w:styleId="WW8Num11z1">
    <w:name w:val="WW8Num11z1"/>
    <w:rsid w:val="00B777DB"/>
    <w:rPr>
      <w:sz w:val="22"/>
      <w:szCs w:val="22"/>
    </w:rPr>
  </w:style>
  <w:style w:type="character" w:customStyle="1" w:styleId="Absatz-Standardschriftart">
    <w:name w:val="Absatz-Standardschriftart"/>
    <w:rsid w:val="00B777DB"/>
  </w:style>
  <w:style w:type="character" w:customStyle="1" w:styleId="WW8Num12z0">
    <w:name w:val="WW8Num12z0"/>
    <w:rsid w:val="00B777DB"/>
    <w:rPr>
      <w:rFonts w:ascii="Symbol" w:hAnsi="Symbol" w:cs="OpenSymbol"/>
    </w:rPr>
  </w:style>
  <w:style w:type="character" w:customStyle="1" w:styleId="WW8Num12z1">
    <w:name w:val="WW8Num12z1"/>
    <w:rsid w:val="00B777DB"/>
    <w:rPr>
      <w:sz w:val="22"/>
      <w:szCs w:val="22"/>
    </w:rPr>
  </w:style>
  <w:style w:type="character" w:customStyle="1" w:styleId="WW8Num12z2">
    <w:name w:val="WW8Num12z2"/>
    <w:rsid w:val="00B777DB"/>
    <w:rPr>
      <w:rFonts w:ascii="Times New Roman" w:hAnsi="Times New Roman"/>
      <w:b w:val="0"/>
      <w:i w:val="0"/>
      <w:sz w:val="22"/>
    </w:rPr>
  </w:style>
  <w:style w:type="character" w:customStyle="1" w:styleId="WW8Num12z3">
    <w:name w:val="WW8Num12z3"/>
    <w:rsid w:val="00B777DB"/>
    <w:rPr>
      <w:rFonts w:ascii="Symbol" w:hAnsi="Symbol"/>
    </w:rPr>
  </w:style>
  <w:style w:type="character" w:customStyle="1" w:styleId="WW-DefaultParagraphFont">
    <w:name w:val="WW-Default Paragraph Font"/>
    <w:rsid w:val="00B777DB"/>
  </w:style>
  <w:style w:type="character" w:customStyle="1" w:styleId="WW-Absatz-Standardschriftart">
    <w:name w:val="WW-Absatz-Standardschriftart"/>
    <w:rsid w:val="00B777DB"/>
  </w:style>
  <w:style w:type="character" w:customStyle="1" w:styleId="WW-DefaultParagraphFont1">
    <w:name w:val="WW-Default Paragraph Font1"/>
    <w:rsid w:val="00B777DB"/>
  </w:style>
  <w:style w:type="character" w:customStyle="1" w:styleId="WW-Absatz-Standardschriftart1">
    <w:name w:val="WW-Absatz-Standardschriftart1"/>
    <w:rsid w:val="00B777DB"/>
  </w:style>
  <w:style w:type="character" w:customStyle="1" w:styleId="WW-Absatz-Standardschriftart11">
    <w:name w:val="WW-Absatz-Standardschriftart11"/>
    <w:rsid w:val="00B777DB"/>
  </w:style>
  <w:style w:type="character" w:customStyle="1" w:styleId="WW-Absatz-Standardschriftart111">
    <w:name w:val="WW-Absatz-Standardschriftart111"/>
    <w:rsid w:val="00B777DB"/>
  </w:style>
  <w:style w:type="character" w:customStyle="1" w:styleId="WW-Absatz-Standardschriftart1111">
    <w:name w:val="WW-Absatz-Standardschriftart1111"/>
    <w:rsid w:val="00B777DB"/>
  </w:style>
  <w:style w:type="character" w:customStyle="1" w:styleId="WW-Absatz-Standardschriftart11111">
    <w:name w:val="WW-Absatz-Standardschriftart11111"/>
    <w:rsid w:val="00B777DB"/>
  </w:style>
  <w:style w:type="character" w:customStyle="1" w:styleId="WW-Absatz-Standardschriftart111111">
    <w:name w:val="WW-Absatz-Standardschriftart111111"/>
    <w:rsid w:val="00B777DB"/>
  </w:style>
  <w:style w:type="character" w:customStyle="1" w:styleId="WW-DefaultParagraphFont11">
    <w:name w:val="WW-Default Paragraph Font11"/>
    <w:rsid w:val="00B777DB"/>
  </w:style>
  <w:style w:type="character" w:customStyle="1" w:styleId="WW-Absatz-Standardschriftart1111111">
    <w:name w:val="WW-Absatz-Standardschriftart1111111"/>
    <w:rsid w:val="00B777DB"/>
  </w:style>
  <w:style w:type="character" w:customStyle="1" w:styleId="WW8Num8z0">
    <w:name w:val="WW8Num8z0"/>
    <w:rsid w:val="00B777DB"/>
    <w:rPr>
      <w:b/>
      <w:i w:val="0"/>
      <w:sz w:val="22"/>
    </w:rPr>
  </w:style>
  <w:style w:type="character" w:customStyle="1" w:styleId="WW8Num8z1">
    <w:name w:val="WW8Num8z1"/>
    <w:rsid w:val="00B777DB"/>
    <w:rPr>
      <w:b w:val="0"/>
      <w:i w:val="0"/>
    </w:rPr>
  </w:style>
  <w:style w:type="character" w:customStyle="1" w:styleId="WW8Num13z0">
    <w:name w:val="WW8Num13z0"/>
    <w:rsid w:val="00B777DB"/>
    <w:rPr>
      <w:rFonts w:ascii="Symbol" w:hAnsi="Symbol"/>
      <w:sz w:val="22"/>
    </w:rPr>
  </w:style>
  <w:style w:type="character" w:customStyle="1" w:styleId="WW8Num13z1">
    <w:name w:val="WW8Num13z1"/>
    <w:rsid w:val="00B777DB"/>
    <w:rPr>
      <w:rFonts w:ascii="Courier New" w:hAnsi="Courier New"/>
    </w:rPr>
  </w:style>
  <w:style w:type="character" w:customStyle="1" w:styleId="WW-Absatz-Standardschriftart11111111">
    <w:name w:val="WW-Absatz-Standardschriftart11111111"/>
    <w:rsid w:val="00B777DB"/>
  </w:style>
  <w:style w:type="character" w:customStyle="1" w:styleId="WW-DefaultParagraphFont111">
    <w:name w:val="WW-Default Paragraph Font111"/>
    <w:rsid w:val="00B777DB"/>
  </w:style>
  <w:style w:type="character" w:customStyle="1" w:styleId="WW-Absatz-Standardschriftart111111111">
    <w:name w:val="WW-Absatz-Standardschriftart111111111"/>
    <w:rsid w:val="00B777DB"/>
  </w:style>
  <w:style w:type="character" w:customStyle="1" w:styleId="WW-Absatz-Standardschriftart1111111111">
    <w:name w:val="WW-Absatz-Standardschriftart1111111111"/>
    <w:rsid w:val="00B777DB"/>
  </w:style>
  <w:style w:type="character" w:customStyle="1" w:styleId="WW-Absatz-Standardschriftart11111111111">
    <w:name w:val="WW-Absatz-Standardschriftart11111111111"/>
    <w:rsid w:val="00B777DB"/>
  </w:style>
  <w:style w:type="character" w:customStyle="1" w:styleId="WW-Absatz-Standardschriftart111111111111">
    <w:name w:val="WW-Absatz-Standardschriftart111111111111"/>
    <w:rsid w:val="00B777DB"/>
  </w:style>
  <w:style w:type="character" w:customStyle="1" w:styleId="WW-Absatz-Standardschriftart1111111111111">
    <w:name w:val="WW-Absatz-Standardschriftart1111111111111"/>
    <w:rsid w:val="00B777DB"/>
  </w:style>
  <w:style w:type="character" w:customStyle="1" w:styleId="WW-Absatz-Standardschriftart11111111111111">
    <w:name w:val="WW-Absatz-Standardschriftart11111111111111"/>
    <w:rsid w:val="00B777DB"/>
  </w:style>
  <w:style w:type="character" w:customStyle="1" w:styleId="WW-DefaultParagraphFont1111">
    <w:name w:val="WW-Default Paragraph Font1111"/>
    <w:rsid w:val="00B777DB"/>
  </w:style>
  <w:style w:type="character" w:customStyle="1" w:styleId="WW-Absatz-Standardschriftart111111111111111">
    <w:name w:val="WW-Absatz-Standardschriftart111111111111111"/>
    <w:rsid w:val="00B777DB"/>
  </w:style>
  <w:style w:type="character" w:customStyle="1" w:styleId="WW-Absatz-Standardschriftart1111111111111111">
    <w:name w:val="WW-Absatz-Standardschriftart1111111111111111"/>
    <w:rsid w:val="00B777DB"/>
  </w:style>
  <w:style w:type="character" w:customStyle="1" w:styleId="WW8Num13z2">
    <w:name w:val="WW8Num13z2"/>
    <w:rsid w:val="00B777DB"/>
    <w:rPr>
      <w:rFonts w:ascii="Wingdings" w:hAnsi="Wingdings"/>
    </w:rPr>
  </w:style>
  <w:style w:type="character" w:customStyle="1" w:styleId="WW8Num13z3">
    <w:name w:val="WW8Num13z3"/>
    <w:rsid w:val="00B777DB"/>
    <w:rPr>
      <w:rFonts w:ascii="Symbol" w:hAnsi="Symbol"/>
    </w:rPr>
  </w:style>
  <w:style w:type="character" w:customStyle="1" w:styleId="WW8Num14z0">
    <w:name w:val="WW8Num14z0"/>
    <w:rsid w:val="00B777DB"/>
    <w:rPr>
      <w:rFonts w:ascii="Symbol" w:hAnsi="Symbol"/>
      <w:sz w:val="22"/>
    </w:rPr>
  </w:style>
  <w:style w:type="character" w:customStyle="1" w:styleId="WW8Num14z1">
    <w:name w:val="WW8Num14z1"/>
    <w:rsid w:val="00B777DB"/>
    <w:rPr>
      <w:rFonts w:ascii="Courier New" w:hAnsi="Courier New"/>
    </w:rPr>
  </w:style>
  <w:style w:type="character" w:customStyle="1" w:styleId="WW8Num14z2">
    <w:name w:val="WW8Num14z2"/>
    <w:rsid w:val="00B777DB"/>
    <w:rPr>
      <w:rFonts w:ascii="Wingdings" w:hAnsi="Wingdings"/>
    </w:rPr>
  </w:style>
  <w:style w:type="character" w:customStyle="1" w:styleId="WW8Num14z3">
    <w:name w:val="WW8Num14z3"/>
    <w:rsid w:val="00B777DB"/>
    <w:rPr>
      <w:rFonts w:ascii="Symbol" w:hAnsi="Symbol"/>
    </w:rPr>
  </w:style>
  <w:style w:type="character" w:customStyle="1" w:styleId="WW8Num15z0">
    <w:name w:val="WW8Num15z0"/>
    <w:rsid w:val="00B777DB"/>
    <w:rPr>
      <w:rFonts w:ascii="Symbol" w:hAnsi="Symbol"/>
      <w:sz w:val="22"/>
    </w:rPr>
  </w:style>
  <w:style w:type="character" w:customStyle="1" w:styleId="WW8Num15z1">
    <w:name w:val="WW8Num15z1"/>
    <w:rsid w:val="00B777DB"/>
    <w:rPr>
      <w:rFonts w:ascii="OpenSymbol" w:hAnsi="OpenSymbol" w:cs="OpenSymbol"/>
    </w:rPr>
  </w:style>
  <w:style w:type="character" w:customStyle="1" w:styleId="WW8Num15z3">
    <w:name w:val="WW8Num15z3"/>
    <w:rsid w:val="00B777DB"/>
    <w:rPr>
      <w:rFonts w:ascii="Symbol" w:hAnsi="Symbol" w:cs="OpenSymbol"/>
    </w:rPr>
  </w:style>
  <w:style w:type="character" w:customStyle="1" w:styleId="WW8Num16z0">
    <w:name w:val="WW8Num16z0"/>
    <w:rsid w:val="00B777DB"/>
    <w:rPr>
      <w:rFonts w:ascii="Symbol" w:hAnsi="Symbol"/>
      <w:sz w:val="22"/>
    </w:rPr>
  </w:style>
  <w:style w:type="character" w:customStyle="1" w:styleId="WW8Num16z1">
    <w:name w:val="WW8Num16z1"/>
    <w:rsid w:val="00B777DB"/>
    <w:rPr>
      <w:rFonts w:ascii="Courier New" w:hAnsi="Courier New"/>
    </w:rPr>
  </w:style>
  <w:style w:type="character" w:customStyle="1" w:styleId="WW8Num16z2">
    <w:name w:val="WW8Num16z2"/>
    <w:rsid w:val="00B777DB"/>
    <w:rPr>
      <w:rFonts w:ascii="Wingdings" w:hAnsi="Wingdings"/>
    </w:rPr>
  </w:style>
  <w:style w:type="character" w:customStyle="1" w:styleId="WW8Num16z3">
    <w:name w:val="WW8Num16z3"/>
    <w:rsid w:val="00B777DB"/>
    <w:rPr>
      <w:rFonts w:ascii="Symbol" w:hAnsi="Symbol"/>
    </w:rPr>
  </w:style>
  <w:style w:type="character" w:customStyle="1" w:styleId="WW8Num18z0">
    <w:name w:val="WW8Num18z0"/>
    <w:rsid w:val="00B777DB"/>
    <w:rPr>
      <w:rFonts w:ascii="Symbol" w:hAnsi="Symbol"/>
      <w:sz w:val="22"/>
    </w:rPr>
  </w:style>
  <w:style w:type="character" w:customStyle="1" w:styleId="WW8Num18z1">
    <w:name w:val="WW8Num18z1"/>
    <w:rsid w:val="00B777DB"/>
    <w:rPr>
      <w:rFonts w:ascii="Courier New" w:hAnsi="Courier New"/>
    </w:rPr>
  </w:style>
  <w:style w:type="character" w:customStyle="1" w:styleId="WW8Num18z2">
    <w:name w:val="WW8Num18z2"/>
    <w:rsid w:val="00B777DB"/>
    <w:rPr>
      <w:rFonts w:ascii="Wingdings" w:hAnsi="Wingdings"/>
    </w:rPr>
  </w:style>
  <w:style w:type="character" w:customStyle="1" w:styleId="WW8Num18z3">
    <w:name w:val="WW8Num18z3"/>
    <w:rsid w:val="00B777DB"/>
    <w:rPr>
      <w:rFonts w:ascii="Symbol" w:hAnsi="Symbol"/>
    </w:rPr>
  </w:style>
  <w:style w:type="character" w:customStyle="1" w:styleId="WW8Num19z0">
    <w:name w:val="WW8Num19z0"/>
    <w:rsid w:val="00B777DB"/>
    <w:rPr>
      <w:rFonts w:ascii="Symbol" w:hAnsi="Symbol"/>
      <w:sz w:val="22"/>
    </w:rPr>
  </w:style>
  <w:style w:type="character" w:customStyle="1" w:styleId="WW8Num19z1">
    <w:name w:val="WW8Num19z1"/>
    <w:rsid w:val="00B777DB"/>
    <w:rPr>
      <w:rFonts w:ascii="Courier New" w:hAnsi="Courier New"/>
    </w:rPr>
  </w:style>
  <w:style w:type="character" w:customStyle="1" w:styleId="WW8Num19z2">
    <w:name w:val="WW8Num19z2"/>
    <w:rsid w:val="00B777DB"/>
    <w:rPr>
      <w:rFonts w:ascii="Wingdings" w:hAnsi="Wingdings"/>
    </w:rPr>
  </w:style>
  <w:style w:type="character" w:customStyle="1" w:styleId="WW8Num19z3">
    <w:name w:val="WW8Num19z3"/>
    <w:rsid w:val="00B777DB"/>
    <w:rPr>
      <w:rFonts w:ascii="Symbol" w:hAnsi="Symbol"/>
    </w:rPr>
  </w:style>
  <w:style w:type="character" w:customStyle="1" w:styleId="WW8Num21z0">
    <w:name w:val="WW8Num21z0"/>
    <w:rsid w:val="00B777DB"/>
    <w:rPr>
      <w:rFonts w:ascii="Symbol" w:hAnsi="Symbol"/>
      <w:sz w:val="22"/>
    </w:rPr>
  </w:style>
  <w:style w:type="character" w:customStyle="1" w:styleId="WW8Num21z1">
    <w:name w:val="WW8Num21z1"/>
    <w:rsid w:val="00B777DB"/>
    <w:rPr>
      <w:rFonts w:ascii="Courier New" w:hAnsi="Courier New"/>
    </w:rPr>
  </w:style>
  <w:style w:type="character" w:customStyle="1" w:styleId="WW8Num21z2">
    <w:name w:val="WW8Num21z2"/>
    <w:rsid w:val="00B777DB"/>
    <w:rPr>
      <w:rFonts w:ascii="Wingdings" w:hAnsi="Wingdings"/>
    </w:rPr>
  </w:style>
  <w:style w:type="character" w:customStyle="1" w:styleId="WW8Num21z3">
    <w:name w:val="WW8Num21z3"/>
    <w:rsid w:val="00B777DB"/>
    <w:rPr>
      <w:rFonts w:ascii="Symbol" w:hAnsi="Symbol"/>
    </w:rPr>
  </w:style>
  <w:style w:type="character" w:customStyle="1" w:styleId="WW8Num22z0">
    <w:name w:val="WW8Num22z0"/>
    <w:rsid w:val="00B777DB"/>
    <w:rPr>
      <w:rFonts w:ascii="Symbol" w:hAnsi="Symbol"/>
      <w:sz w:val="22"/>
    </w:rPr>
  </w:style>
  <w:style w:type="character" w:customStyle="1" w:styleId="WW8Num22z1">
    <w:name w:val="WW8Num22z1"/>
    <w:rsid w:val="00B777DB"/>
    <w:rPr>
      <w:rFonts w:ascii="OpenSymbol" w:hAnsi="OpenSymbol" w:cs="OpenSymbol"/>
    </w:rPr>
  </w:style>
  <w:style w:type="character" w:customStyle="1" w:styleId="WW8Num22z3">
    <w:name w:val="WW8Num22z3"/>
    <w:rsid w:val="00B777DB"/>
    <w:rPr>
      <w:rFonts w:ascii="Symbol" w:hAnsi="Symbol" w:cs="OpenSymbol"/>
    </w:rPr>
  </w:style>
  <w:style w:type="character" w:customStyle="1" w:styleId="WW8Num24z0">
    <w:name w:val="WW8Num24z0"/>
    <w:rsid w:val="00B777DB"/>
    <w:rPr>
      <w:rFonts w:ascii="Times New Roman" w:hAnsi="Times New Roman" w:cs="Times New Roman"/>
      <w:sz w:val="16"/>
    </w:rPr>
  </w:style>
  <w:style w:type="character" w:customStyle="1" w:styleId="WW8Num24z1">
    <w:name w:val="WW8Num24z1"/>
    <w:rsid w:val="00B777DB"/>
    <w:rPr>
      <w:b w:val="0"/>
      <w:i w:val="0"/>
      <w:color w:val="auto"/>
    </w:rPr>
  </w:style>
  <w:style w:type="character" w:customStyle="1" w:styleId="WW8Num24z2">
    <w:name w:val="WW8Num24z2"/>
    <w:rsid w:val="00B777DB"/>
    <w:rPr>
      <w:rFonts w:ascii="Wingdings" w:hAnsi="Wingdings"/>
    </w:rPr>
  </w:style>
  <w:style w:type="character" w:customStyle="1" w:styleId="WW8Num24z3">
    <w:name w:val="WW8Num24z3"/>
    <w:rsid w:val="00B777DB"/>
    <w:rPr>
      <w:rFonts w:ascii="Symbol" w:hAnsi="Symbol"/>
    </w:rPr>
  </w:style>
  <w:style w:type="character" w:customStyle="1" w:styleId="WW8Num25z0">
    <w:name w:val="WW8Num25z0"/>
    <w:rsid w:val="00B777DB"/>
    <w:rPr>
      <w:rFonts w:ascii="Symbol" w:hAnsi="Symbol"/>
      <w:sz w:val="22"/>
    </w:rPr>
  </w:style>
  <w:style w:type="character" w:customStyle="1" w:styleId="WW8Num25z1">
    <w:name w:val="WW8Num25z1"/>
    <w:rsid w:val="00B777DB"/>
    <w:rPr>
      <w:rFonts w:ascii="Courier New" w:hAnsi="Courier New"/>
    </w:rPr>
  </w:style>
  <w:style w:type="character" w:customStyle="1" w:styleId="WW8Num25z2">
    <w:name w:val="WW8Num25z2"/>
    <w:rsid w:val="00B777DB"/>
    <w:rPr>
      <w:rFonts w:ascii="Wingdings" w:hAnsi="Wingdings"/>
    </w:rPr>
  </w:style>
  <w:style w:type="character" w:customStyle="1" w:styleId="WW8Num25z3">
    <w:name w:val="WW8Num25z3"/>
    <w:rsid w:val="00B777DB"/>
    <w:rPr>
      <w:rFonts w:ascii="Symbol" w:hAnsi="Symbol"/>
    </w:rPr>
  </w:style>
  <w:style w:type="character" w:customStyle="1" w:styleId="WW8Num26z0">
    <w:name w:val="WW8Num26z0"/>
    <w:rsid w:val="00B777DB"/>
    <w:rPr>
      <w:rFonts w:ascii="Symbol" w:hAnsi="Symbol"/>
      <w:sz w:val="22"/>
    </w:rPr>
  </w:style>
  <w:style w:type="character" w:customStyle="1" w:styleId="WW8Num26z1">
    <w:name w:val="WW8Num26z1"/>
    <w:rsid w:val="00B777DB"/>
    <w:rPr>
      <w:rFonts w:ascii="Courier New" w:hAnsi="Courier New"/>
    </w:rPr>
  </w:style>
  <w:style w:type="character" w:customStyle="1" w:styleId="WW8Num26z2">
    <w:name w:val="WW8Num26z2"/>
    <w:rsid w:val="00B777DB"/>
    <w:rPr>
      <w:rFonts w:ascii="Wingdings" w:hAnsi="Wingdings"/>
    </w:rPr>
  </w:style>
  <w:style w:type="character" w:customStyle="1" w:styleId="WW8Num26z3">
    <w:name w:val="WW8Num26z3"/>
    <w:rsid w:val="00B777DB"/>
    <w:rPr>
      <w:rFonts w:ascii="Symbol" w:hAnsi="Symbol"/>
    </w:rPr>
  </w:style>
  <w:style w:type="character" w:customStyle="1" w:styleId="WW8Num28z0">
    <w:name w:val="WW8Num28z0"/>
    <w:rsid w:val="00B777DB"/>
    <w:rPr>
      <w:rFonts w:ascii="Symbol" w:hAnsi="Symbol"/>
      <w:sz w:val="22"/>
    </w:rPr>
  </w:style>
  <w:style w:type="character" w:customStyle="1" w:styleId="WW8Num28z1">
    <w:name w:val="WW8Num28z1"/>
    <w:rsid w:val="00B777DB"/>
    <w:rPr>
      <w:rFonts w:ascii="Courier New" w:hAnsi="Courier New"/>
    </w:rPr>
  </w:style>
  <w:style w:type="character" w:customStyle="1" w:styleId="WW8Num28z2">
    <w:name w:val="WW8Num28z2"/>
    <w:rsid w:val="00B777DB"/>
    <w:rPr>
      <w:rFonts w:ascii="Wingdings" w:hAnsi="Wingdings"/>
    </w:rPr>
  </w:style>
  <w:style w:type="character" w:customStyle="1" w:styleId="WW8Num28z3">
    <w:name w:val="WW8Num28z3"/>
    <w:rsid w:val="00B777DB"/>
    <w:rPr>
      <w:rFonts w:ascii="Symbol" w:hAnsi="Symbol"/>
    </w:rPr>
  </w:style>
  <w:style w:type="character" w:customStyle="1" w:styleId="WW-DefaultParagraphFont11111">
    <w:name w:val="WW-Default Paragraph Font11111"/>
    <w:rsid w:val="00B777DB"/>
  </w:style>
  <w:style w:type="character" w:customStyle="1" w:styleId="WW-Absatz-Standardschriftart11111111111111111">
    <w:name w:val="WW-Absatz-Standardschriftart11111111111111111"/>
    <w:rsid w:val="00B777DB"/>
  </w:style>
  <w:style w:type="character" w:customStyle="1" w:styleId="WW-DefaultParagraphFont111111">
    <w:name w:val="WW-Default Paragraph Font111111"/>
    <w:rsid w:val="00B777DB"/>
  </w:style>
  <w:style w:type="character" w:customStyle="1" w:styleId="WW-Absatz-Standardschriftart111111111111111111">
    <w:name w:val="WW-Absatz-Standardschriftart111111111111111111"/>
    <w:rsid w:val="00B777DB"/>
  </w:style>
  <w:style w:type="character" w:customStyle="1" w:styleId="WW-Absatz-Standardschriftart1111111111111111111">
    <w:name w:val="WW-Absatz-Standardschriftart1111111111111111111"/>
    <w:rsid w:val="00B777DB"/>
  </w:style>
  <w:style w:type="character" w:customStyle="1" w:styleId="WW-Absatz-Standardschriftart11111111111111111111">
    <w:name w:val="WW-Absatz-Standardschriftart11111111111111111111"/>
    <w:rsid w:val="00B777DB"/>
  </w:style>
  <w:style w:type="character" w:customStyle="1" w:styleId="WW-Absatz-Standardschriftart111111111111111111111">
    <w:name w:val="WW-Absatz-Standardschriftart111111111111111111111"/>
    <w:rsid w:val="00B777DB"/>
  </w:style>
  <w:style w:type="character" w:customStyle="1" w:styleId="WW8Num3z2">
    <w:name w:val="WW8Num3z2"/>
    <w:rsid w:val="00B777DB"/>
    <w:rPr>
      <w:rFonts w:ascii="!Neo'w Arial" w:hAnsi="!Neo'w Arial"/>
      <w:color w:val="000000"/>
      <w:sz w:val="22"/>
    </w:rPr>
  </w:style>
  <w:style w:type="character" w:customStyle="1" w:styleId="WW8Num3z3">
    <w:name w:val="WW8Num3z3"/>
    <w:rsid w:val="00B777DB"/>
    <w:rPr>
      <w:rFonts w:ascii="!Neo'w Arial" w:hAnsi="!Neo'w Arial"/>
      <w:color w:val="000000"/>
      <w:sz w:val="20"/>
    </w:rPr>
  </w:style>
  <w:style w:type="character" w:customStyle="1" w:styleId="WW8Num4z0">
    <w:name w:val="WW8Num4z0"/>
    <w:rsid w:val="00B777DB"/>
    <w:rPr>
      <w:rFonts w:ascii="Times New Roman" w:hAnsi="Times New Roman"/>
      <w:color w:val="000000"/>
      <w:sz w:val="24"/>
    </w:rPr>
  </w:style>
  <w:style w:type="character" w:customStyle="1" w:styleId="WW8Num6z0">
    <w:name w:val="WW8Num6z0"/>
    <w:rsid w:val="00B777DB"/>
    <w:rPr>
      <w:rFonts w:ascii="!Neo'w Arial" w:hAnsi="!Neo'w Arial"/>
      <w:color w:val="000000"/>
      <w:sz w:val="24"/>
    </w:rPr>
  </w:style>
  <w:style w:type="character" w:customStyle="1" w:styleId="WW8Num7z1">
    <w:name w:val="WW8Num7z1"/>
    <w:rsid w:val="00B777DB"/>
    <w:rPr>
      <w:rFonts w:ascii="Courier New" w:hAnsi="Courier New"/>
    </w:rPr>
  </w:style>
  <w:style w:type="character" w:customStyle="1" w:styleId="WW8Num23z1">
    <w:name w:val="WW8Num23z1"/>
    <w:rsid w:val="00B777DB"/>
    <w:rPr>
      <w:b w:val="0"/>
      <w:i w:val="0"/>
      <w:color w:val="auto"/>
    </w:rPr>
  </w:style>
  <w:style w:type="character" w:customStyle="1" w:styleId="WW8Num59z1">
    <w:name w:val="WW8Num59z1"/>
    <w:rsid w:val="00B777DB"/>
    <w:rPr>
      <w:b w:val="0"/>
      <w:i w:val="0"/>
    </w:rPr>
  </w:style>
  <w:style w:type="character" w:customStyle="1" w:styleId="WW8Num60z0">
    <w:name w:val="WW8Num60z0"/>
    <w:rsid w:val="00B777DB"/>
    <w:rPr>
      <w:sz w:val="20"/>
    </w:rPr>
  </w:style>
  <w:style w:type="character" w:customStyle="1" w:styleId="WW8Num61z1">
    <w:name w:val="WW8Num61z1"/>
    <w:rsid w:val="00B777DB"/>
    <w:rPr>
      <w:b w:val="0"/>
      <w:i w:val="0"/>
      <w:color w:val="auto"/>
    </w:rPr>
  </w:style>
  <w:style w:type="character" w:customStyle="1" w:styleId="WW8Num63z3">
    <w:name w:val="WW8Num63z3"/>
    <w:rsid w:val="00B777DB"/>
    <w:rPr>
      <w:rFonts w:ascii="Symbol" w:hAnsi="Symbol"/>
    </w:rPr>
  </w:style>
  <w:style w:type="character" w:customStyle="1" w:styleId="WW8Num64z1">
    <w:name w:val="WW8Num64z1"/>
    <w:rsid w:val="00B777DB"/>
    <w:rPr>
      <w:i w:val="0"/>
      <w:iCs/>
      <w:strike w:val="0"/>
      <w:dstrike w:val="0"/>
      <w:color w:val="auto"/>
      <w:sz w:val="24"/>
      <w:szCs w:val="24"/>
    </w:rPr>
  </w:style>
  <w:style w:type="character" w:customStyle="1" w:styleId="WW8Num64z2">
    <w:name w:val="WW8Num64z2"/>
    <w:rsid w:val="00B777DB"/>
    <w:rPr>
      <w:i w:val="0"/>
      <w:color w:val="auto"/>
    </w:rPr>
  </w:style>
  <w:style w:type="character" w:customStyle="1" w:styleId="WW8Num65z0">
    <w:name w:val="WW8Num65z0"/>
    <w:rsid w:val="00B777DB"/>
    <w:rPr>
      <w:b/>
      <w:i w:val="0"/>
      <w:sz w:val="22"/>
    </w:rPr>
  </w:style>
  <w:style w:type="character" w:customStyle="1" w:styleId="WW8Num65z1">
    <w:name w:val="WW8Num65z1"/>
    <w:rsid w:val="00B777DB"/>
    <w:rPr>
      <w:b w:val="0"/>
      <w:i w:val="0"/>
    </w:rPr>
  </w:style>
  <w:style w:type="character" w:customStyle="1" w:styleId="WW8Num68z0">
    <w:name w:val="WW8Num68z0"/>
    <w:rsid w:val="00B777DB"/>
    <w:rPr>
      <w:rFonts w:ascii="Times New Roman" w:hAnsi="Times New Roman" w:cs="Times New Roman"/>
      <w:sz w:val="16"/>
    </w:rPr>
  </w:style>
  <w:style w:type="character" w:customStyle="1" w:styleId="WW8Num68z1">
    <w:name w:val="WW8Num68z1"/>
    <w:rsid w:val="00B777DB"/>
    <w:rPr>
      <w:rFonts w:ascii="Courier New" w:hAnsi="Courier New"/>
    </w:rPr>
  </w:style>
  <w:style w:type="character" w:customStyle="1" w:styleId="WW8Num68z2">
    <w:name w:val="WW8Num68z2"/>
    <w:rsid w:val="00B777DB"/>
    <w:rPr>
      <w:rFonts w:ascii="Wingdings" w:hAnsi="Wingdings"/>
    </w:rPr>
  </w:style>
  <w:style w:type="character" w:customStyle="1" w:styleId="WW8Num68z3">
    <w:name w:val="WW8Num68z3"/>
    <w:rsid w:val="00B777DB"/>
    <w:rPr>
      <w:rFonts w:ascii="Symbol" w:hAnsi="Symbol"/>
    </w:rPr>
  </w:style>
  <w:style w:type="character" w:customStyle="1" w:styleId="WW8Num69z0">
    <w:name w:val="WW8Num69z0"/>
    <w:rsid w:val="00B777DB"/>
    <w:rPr>
      <w:b/>
      <w:i w:val="0"/>
      <w:sz w:val="22"/>
    </w:rPr>
  </w:style>
  <w:style w:type="character" w:customStyle="1" w:styleId="WW8Num69z1">
    <w:name w:val="WW8Num69z1"/>
    <w:rsid w:val="00B777DB"/>
    <w:rPr>
      <w:b w:val="0"/>
      <w:i w:val="0"/>
    </w:rPr>
  </w:style>
  <w:style w:type="character" w:customStyle="1" w:styleId="WW-DefaultParagraphFont1111111">
    <w:name w:val="WW-Default Paragraph Font1111111"/>
    <w:rsid w:val="00B777DB"/>
  </w:style>
  <w:style w:type="character" w:customStyle="1" w:styleId="WW8Num60z1">
    <w:name w:val="WW8Num60z1"/>
    <w:rsid w:val="00B777DB"/>
    <w:rPr>
      <w:b w:val="0"/>
      <w:i w:val="0"/>
    </w:rPr>
  </w:style>
  <w:style w:type="character" w:customStyle="1" w:styleId="WW8Num61z0">
    <w:name w:val="WW8Num61z0"/>
    <w:rsid w:val="00B777DB"/>
    <w:rPr>
      <w:sz w:val="20"/>
    </w:rPr>
  </w:style>
  <w:style w:type="character" w:customStyle="1" w:styleId="WW8Num62z1">
    <w:name w:val="WW8Num62z1"/>
    <w:rsid w:val="00B777DB"/>
    <w:rPr>
      <w:b w:val="0"/>
      <w:i w:val="0"/>
      <w:color w:val="auto"/>
    </w:rPr>
  </w:style>
  <w:style w:type="character" w:customStyle="1" w:styleId="WW-Absatz-Standardschriftart1111111111111111111111">
    <w:name w:val="WW-Absatz-Standardschriftart1111111111111111111111"/>
    <w:rsid w:val="00B777DB"/>
  </w:style>
  <w:style w:type="character" w:customStyle="1" w:styleId="WW-Absatz-Standardschriftart11111111111111111111111">
    <w:name w:val="WW-Absatz-Standardschriftart11111111111111111111111"/>
    <w:rsid w:val="00B777DB"/>
  </w:style>
  <w:style w:type="character" w:customStyle="1" w:styleId="WW-Absatz-Standardschriftart111111111111111111111111">
    <w:name w:val="WW-Absatz-Standardschriftart111111111111111111111111"/>
    <w:rsid w:val="00B777DB"/>
  </w:style>
  <w:style w:type="character" w:customStyle="1" w:styleId="WW-Absatz-Standardschriftart1111111111111111111111111">
    <w:name w:val="WW-Absatz-Standardschriftart1111111111111111111111111"/>
    <w:rsid w:val="00B777DB"/>
  </w:style>
  <w:style w:type="character" w:customStyle="1" w:styleId="WW8NumSt61z1">
    <w:name w:val="WW8NumSt61z1"/>
    <w:rsid w:val="00B777DB"/>
    <w:rPr>
      <w:b w:val="0"/>
      <w:i w:val="0"/>
      <w:color w:val="auto"/>
    </w:rPr>
  </w:style>
  <w:style w:type="character" w:customStyle="1" w:styleId="WW-DefaultParagraphFont11111111">
    <w:name w:val="WW-Default Paragraph Font11111111"/>
    <w:rsid w:val="00B777DB"/>
  </w:style>
  <w:style w:type="character" w:styleId="CommentReference">
    <w:name w:val="annotation reference"/>
    <w:semiHidden/>
    <w:rsid w:val="00B777DB"/>
    <w:rPr>
      <w:sz w:val="16"/>
      <w:szCs w:val="16"/>
    </w:rPr>
  </w:style>
  <w:style w:type="character" w:styleId="PageNumber">
    <w:name w:val="page number"/>
    <w:basedOn w:val="WW-DefaultParagraphFont11111111"/>
    <w:rsid w:val="00B777DB"/>
  </w:style>
  <w:style w:type="character" w:styleId="Hyperlink">
    <w:name w:val="Hyperlink"/>
    <w:uiPriority w:val="99"/>
    <w:rsid w:val="00B777DB"/>
    <w:rPr>
      <w:color w:val="0000FF"/>
      <w:u w:val="single"/>
    </w:rPr>
  </w:style>
  <w:style w:type="character" w:customStyle="1" w:styleId="WW8Num63z1">
    <w:name w:val="WW8Num63z1"/>
    <w:rsid w:val="00B777DB"/>
    <w:rPr>
      <w:b/>
      <w:bCs/>
      <w:sz w:val="24"/>
      <w:szCs w:val="24"/>
    </w:rPr>
  </w:style>
  <w:style w:type="character" w:customStyle="1" w:styleId="RTFNum21">
    <w:name w:val="RTF_Num 2 1"/>
    <w:rsid w:val="00B777DB"/>
  </w:style>
  <w:style w:type="character" w:customStyle="1" w:styleId="RTFNum22">
    <w:name w:val="RTF_Num 2 2"/>
    <w:rsid w:val="00B777DB"/>
  </w:style>
  <w:style w:type="character" w:customStyle="1" w:styleId="RTFNum23">
    <w:name w:val="RTF_Num 2 3"/>
    <w:rsid w:val="00B777DB"/>
  </w:style>
  <w:style w:type="character" w:customStyle="1" w:styleId="RTFNum24">
    <w:name w:val="RTF_Num 2 4"/>
    <w:rsid w:val="00B777DB"/>
  </w:style>
  <w:style w:type="character" w:customStyle="1" w:styleId="RTFNum25">
    <w:name w:val="RTF_Num 2 5"/>
    <w:rsid w:val="00B777DB"/>
  </w:style>
  <w:style w:type="character" w:customStyle="1" w:styleId="RTFNum26">
    <w:name w:val="RTF_Num 2 6"/>
    <w:rsid w:val="00B777DB"/>
  </w:style>
  <w:style w:type="character" w:customStyle="1" w:styleId="RTFNum27">
    <w:name w:val="RTF_Num 2 7"/>
    <w:rsid w:val="00B777DB"/>
  </w:style>
  <w:style w:type="character" w:customStyle="1" w:styleId="RTFNum28">
    <w:name w:val="RTF_Num 2 8"/>
    <w:rsid w:val="00B777DB"/>
  </w:style>
  <w:style w:type="character" w:customStyle="1" w:styleId="RTFNum29">
    <w:name w:val="RTF_Num 2 9"/>
    <w:rsid w:val="00B777DB"/>
  </w:style>
  <w:style w:type="character" w:customStyle="1" w:styleId="NumberingSymbols">
    <w:name w:val="Numbering Symbols"/>
    <w:rsid w:val="00B777DB"/>
  </w:style>
  <w:style w:type="character" w:customStyle="1" w:styleId="RTFNum31">
    <w:name w:val="RTF_Num 3 1"/>
    <w:rsid w:val="00B777DB"/>
  </w:style>
  <w:style w:type="character" w:customStyle="1" w:styleId="RTFNum32">
    <w:name w:val="RTF_Num 3 2"/>
    <w:rsid w:val="00B777DB"/>
  </w:style>
  <w:style w:type="character" w:customStyle="1" w:styleId="RTFNum33">
    <w:name w:val="RTF_Num 3 3"/>
    <w:rsid w:val="00B777DB"/>
  </w:style>
  <w:style w:type="character" w:customStyle="1" w:styleId="RTFNum34">
    <w:name w:val="RTF_Num 3 4"/>
    <w:rsid w:val="00B777DB"/>
  </w:style>
  <w:style w:type="character" w:customStyle="1" w:styleId="RTFNum35">
    <w:name w:val="RTF_Num 3 5"/>
    <w:rsid w:val="00B777DB"/>
  </w:style>
  <w:style w:type="character" w:customStyle="1" w:styleId="RTFNum36">
    <w:name w:val="RTF_Num 3 6"/>
    <w:rsid w:val="00B777DB"/>
  </w:style>
  <w:style w:type="character" w:customStyle="1" w:styleId="RTFNum37">
    <w:name w:val="RTF_Num 3 7"/>
    <w:rsid w:val="00B777DB"/>
  </w:style>
  <w:style w:type="character" w:customStyle="1" w:styleId="RTFNum38">
    <w:name w:val="RTF_Num 3 8"/>
    <w:rsid w:val="00B777DB"/>
  </w:style>
  <w:style w:type="character" w:customStyle="1" w:styleId="RTFNum39">
    <w:name w:val="RTF_Num 3 9"/>
    <w:rsid w:val="00B777DB"/>
  </w:style>
  <w:style w:type="character" w:styleId="FollowedHyperlink">
    <w:name w:val="FollowedHyperlink"/>
    <w:rsid w:val="00B777DB"/>
    <w:rPr>
      <w:color w:val="800080"/>
      <w:u w:val="single"/>
    </w:rPr>
  </w:style>
  <w:style w:type="character" w:customStyle="1" w:styleId="apple-style-span">
    <w:name w:val="apple-style-span"/>
    <w:basedOn w:val="WW-DefaultParagraphFont1111111"/>
    <w:rsid w:val="00B777DB"/>
  </w:style>
  <w:style w:type="character" w:customStyle="1" w:styleId="SubtleEmphasis1">
    <w:name w:val="Subtle Emphasis1"/>
    <w:rsid w:val="00B777DB"/>
    <w:rPr>
      <w:i/>
      <w:iCs/>
      <w:color w:val="808080"/>
    </w:rPr>
  </w:style>
  <w:style w:type="character" w:customStyle="1" w:styleId="Bullets">
    <w:name w:val="Bullets"/>
    <w:rsid w:val="00B777DB"/>
    <w:rPr>
      <w:rFonts w:ascii="OpenSymbol" w:eastAsia="OpenSymbol" w:hAnsi="OpenSymbol" w:cs="OpenSymbol"/>
    </w:rPr>
  </w:style>
  <w:style w:type="character" w:customStyle="1" w:styleId="WW-RTFNum21">
    <w:name w:val="WW-RTF_Num 2 1"/>
    <w:rsid w:val="00B777DB"/>
  </w:style>
  <w:style w:type="character" w:customStyle="1" w:styleId="WW-RTFNum22">
    <w:name w:val="WW-RTF_Num 2 2"/>
    <w:rsid w:val="00B777DB"/>
    <w:rPr>
      <w:sz w:val="22"/>
      <w:szCs w:val="22"/>
    </w:rPr>
  </w:style>
  <w:style w:type="character" w:customStyle="1" w:styleId="WW-RTFNum23">
    <w:name w:val="WW-RTF_Num 2 3"/>
    <w:rsid w:val="00B777DB"/>
  </w:style>
  <w:style w:type="character" w:customStyle="1" w:styleId="WW-RTFNum24">
    <w:name w:val="WW-RTF_Num 2 4"/>
    <w:rsid w:val="00B777DB"/>
  </w:style>
  <w:style w:type="character" w:customStyle="1" w:styleId="WW-RTFNum25">
    <w:name w:val="WW-RTF_Num 2 5"/>
    <w:rsid w:val="00B777DB"/>
  </w:style>
  <w:style w:type="character" w:customStyle="1" w:styleId="WW-RTFNum26">
    <w:name w:val="WW-RTF_Num 2 6"/>
    <w:rsid w:val="00B777DB"/>
  </w:style>
  <w:style w:type="character" w:customStyle="1" w:styleId="WW-RTFNum27">
    <w:name w:val="WW-RTF_Num 2 7"/>
    <w:rsid w:val="00B777DB"/>
  </w:style>
  <w:style w:type="character" w:customStyle="1" w:styleId="WW-RTFNum28">
    <w:name w:val="WW-RTF_Num 2 8"/>
    <w:rsid w:val="00B777DB"/>
  </w:style>
  <w:style w:type="character" w:customStyle="1" w:styleId="WW-RTFNum29">
    <w:name w:val="WW-RTF_Num 2 9"/>
    <w:rsid w:val="00B777DB"/>
  </w:style>
  <w:style w:type="character" w:customStyle="1" w:styleId="WW8Num58z1">
    <w:name w:val="WW8Num58z1"/>
    <w:rsid w:val="00B777DB"/>
    <w:rPr>
      <w:sz w:val="22"/>
      <w:szCs w:val="22"/>
    </w:rPr>
  </w:style>
  <w:style w:type="character" w:customStyle="1" w:styleId="WW-DefaultParagraphFont111111111">
    <w:name w:val="WW-Default Paragraph Font111111111"/>
    <w:rsid w:val="00B777DB"/>
    <w:rPr>
      <w:sz w:val="24"/>
      <w:szCs w:val="24"/>
    </w:rPr>
  </w:style>
  <w:style w:type="character" w:customStyle="1" w:styleId="Internetlink">
    <w:name w:val="Internet link"/>
    <w:rsid w:val="00B777DB"/>
    <w:rPr>
      <w:color w:val="0000FF"/>
      <w:sz w:val="24"/>
      <w:szCs w:val="24"/>
      <w:u w:val="single"/>
    </w:rPr>
  </w:style>
  <w:style w:type="character" w:customStyle="1" w:styleId="WW-RTFNum211">
    <w:name w:val="WW-RTF_Num 2 11"/>
    <w:rsid w:val="00B777DB"/>
  </w:style>
  <w:style w:type="character" w:customStyle="1" w:styleId="WW-RTFNum221">
    <w:name w:val="WW-RTF_Num 2 21"/>
    <w:rsid w:val="00B777DB"/>
  </w:style>
  <w:style w:type="character" w:customStyle="1" w:styleId="WW-RTFNum231">
    <w:name w:val="WW-RTF_Num 2 31"/>
    <w:rsid w:val="00B777DB"/>
  </w:style>
  <w:style w:type="character" w:customStyle="1" w:styleId="WW-RTFNum241">
    <w:name w:val="WW-RTF_Num 2 41"/>
    <w:rsid w:val="00B777DB"/>
  </w:style>
  <w:style w:type="character" w:customStyle="1" w:styleId="WW-RTFNum251">
    <w:name w:val="WW-RTF_Num 2 51"/>
    <w:rsid w:val="00B777DB"/>
  </w:style>
  <w:style w:type="character" w:customStyle="1" w:styleId="WW-RTFNum261">
    <w:name w:val="WW-RTF_Num 2 61"/>
    <w:rsid w:val="00B777DB"/>
  </w:style>
  <w:style w:type="character" w:customStyle="1" w:styleId="WW-RTFNum271">
    <w:name w:val="WW-RTF_Num 2 71"/>
    <w:rsid w:val="00B777DB"/>
  </w:style>
  <w:style w:type="character" w:customStyle="1" w:styleId="WW-RTFNum281">
    <w:name w:val="WW-RTF_Num 2 81"/>
    <w:rsid w:val="00B777DB"/>
  </w:style>
  <w:style w:type="character" w:customStyle="1" w:styleId="WW-RTFNum291">
    <w:name w:val="WW-RTF_Num 2 91"/>
    <w:rsid w:val="00B777DB"/>
  </w:style>
  <w:style w:type="paragraph" w:customStyle="1" w:styleId="Heading">
    <w:name w:val="Heading"/>
    <w:basedOn w:val="Normal"/>
    <w:next w:val="BodyText"/>
    <w:rsid w:val="00B777DB"/>
    <w:pPr>
      <w:keepNext/>
      <w:spacing w:before="240" w:after="120"/>
    </w:pPr>
    <w:rPr>
      <w:rFonts w:ascii="Arial" w:eastAsia="Arial" w:hAnsi="Arial" w:cs="Tahoma"/>
      <w:sz w:val="28"/>
      <w:szCs w:val="28"/>
    </w:rPr>
  </w:style>
  <w:style w:type="paragraph" w:styleId="BodyText">
    <w:name w:val="Body Text"/>
    <w:aliases w:val="Pamatteksts Rakstz. Rakstz."/>
    <w:basedOn w:val="Normal"/>
    <w:link w:val="BodyTextChar"/>
    <w:rsid w:val="00B777DB"/>
    <w:pPr>
      <w:jc w:val="center"/>
    </w:pPr>
    <w:rPr>
      <w:sz w:val="20"/>
      <w:szCs w:val="20"/>
    </w:rPr>
  </w:style>
  <w:style w:type="paragraph" w:styleId="List">
    <w:name w:val="List"/>
    <w:basedOn w:val="BodyText"/>
    <w:rsid w:val="00B777DB"/>
    <w:rPr>
      <w:rFonts w:cs="Tahoma"/>
    </w:rPr>
  </w:style>
  <w:style w:type="paragraph" w:styleId="Caption">
    <w:name w:val="caption"/>
    <w:basedOn w:val="Normal"/>
    <w:qFormat/>
    <w:rsid w:val="00B777DB"/>
    <w:pPr>
      <w:suppressLineNumbers/>
      <w:spacing w:before="120" w:after="120"/>
    </w:pPr>
    <w:rPr>
      <w:rFonts w:cs="Tahoma"/>
      <w:i/>
      <w:iCs/>
    </w:rPr>
  </w:style>
  <w:style w:type="paragraph" w:customStyle="1" w:styleId="Index">
    <w:name w:val="Index"/>
    <w:basedOn w:val="Normal"/>
    <w:rsid w:val="00B777DB"/>
    <w:pPr>
      <w:suppressLineNumbers/>
    </w:pPr>
    <w:rPr>
      <w:rFonts w:cs="Tahoma"/>
    </w:rPr>
  </w:style>
  <w:style w:type="paragraph" w:customStyle="1" w:styleId="Zinojums1">
    <w:name w:val="Zinojums 1"/>
    <w:basedOn w:val="Normal"/>
    <w:rsid w:val="00B777DB"/>
    <w:pPr>
      <w:jc w:val="center"/>
    </w:pPr>
    <w:rPr>
      <w:rFonts w:ascii="Times New Roman Bold" w:hAnsi="Times New Roman Bold"/>
      <w:b/>
      <w:bCs/>
      <w:caps/>
    </w:rPr>
  </w:style>
  <w:style w:type="paragraph" w:customStyle="1" w:styleId="Zinojums2">
    <w:name w:val="Zinojums 2"/>
    <w:basedOn w:val="Zinojums1"/>
    <w:rsid w:val="00B777DB"/>
    <w:pPr>
      <w:jc w:val="left"/>
    </w:pPr>
    <w:rPr>
      <w:b w:val="0"/>
      <w:caps w:val="0"/>
    </w:rPr>
  </w:style>
  <w:style w:type="paragraph" w:customStyle="1" w:styleId="Martis1">
    <w:name w:val="Martis 1"/>
    <w:basedOn w:val="Normal"/>
    <w:rsid w:val="00B777DB"/>
    <w:rPr>
      <w:rFonts w:eastAsia="Calibri"/>
      <w:sz w:val="22"/>
      <w:szCs w:val="22"/>
    </w:rPr>
  </w:style>
  <w:style w:type="paragraph" w:customStyle="1" w:styleId="MArtins2">
    <w:name w:val="MArtins 2"/>
    <w:basedOn w:val="Normal"/>
    <w:rsid w:val="00B777DB"/>
    <w:rPr>
      <w:rFonts w:eastAsia="Calibri"/>
      <w:b/>
      <w:sz w:val="40"/>
      <w:szCs w:val="22"/>
    </w:rPr>
  </w:style>
  <w:style w:type="paragraph" w:styleId="Header">
    <w:name w:val="header"/>
    <w:basedOn w:val="Normal"/>
    <w:link w:val="HeaderChar"/>
    <w:rsid w:val="00B777DB"/>
    <w:pPr>
      <w:tabs>
        <w:tab w:val="center" w:pos="4153"/>
        <w:tab w:val="right" w:pos="8306"/>
      </w:tabs>
    </w:pPr>
    <w:rPr>
      <w:szCs w:val="20"/>
    </w:rPr>
  </w:style>
  <w:style w:type="paragraph" w:styleId="Title">
    <w:name w:val="Title"/>
    <w:basedOn w:val="Normal"/>
    <w:next w:val="Subtitle"/>
    <w:link w:val="TitleChar"/>
    <w:qFormat/>
    <w:rsid w:val="00B777DB"/>
    <w:pPr>
      <w:jc w:val="center"/>
    </w:pPr>
    <w:rPr>
      <w:b/>
      <w:sz w:val="32"/>
      <w:szCs w:val="20"/>
      <w:u w:val="single"/>
    </w:rPr>
  </w:style>
  <w:style w:type="paragraph" w:styleId="Subtitle">
    <w:name w:val="Subtitle"/>
    <w:basedOn w:val="Normal"/>
    <w:next w:val="BodyText"/>
    <w:qFormat/>
    <w:rsid w:val="00B777DB"/>
    <w:pPr>
      <w:keepNext/>
      <w:spacing w:before="240" w:after="120"/>
      <w:jc w:val="center"/>
    </w:pPr>
    <w:rPr>
      <w:rFonts w:ascii="Arial" w:eastAsia="Arial" w:hAnsi="Arial" w:cs="Tahoma"/>
      <w:i/>
      <w:iCs/>
      <w:sz w:val="28"/>
      <w:szCs w:val="28"/>
    </w:rPr>
  </w:style>
  <w:style w:type="paragraph" w:styleId="BodyTextIndent3">
    <w:name w:val="Body Text Indent 3"/>
    <w:basedOn w:val="Normal"/>
    <w:rsid w:val="00B777DB"/>
    <w:pPr>
      <w:ind w:firstLine="360"/>
      <w:jc w:val="both"/>
    </w:pPr>
    <w:rPr>
      <w:szCs w:val="20"/>
    </w:rPr>
  </w:style>
  <w:style w:type="paragraph" w:styleId="BodyTextIndent2">
    <w:name w:val="Body Text Indent 2"/>
    <w:basedOn w:val="Normal"/>
    <w:rsid w:val="00B777DB"/>
    <w:pPr>
      <w:ind w:left="851" w:hanging="851"/>
      <w:jc w:val="both"/>
    </w:pPr>
    <w:rPr>
      <w:szCs w:val="20"/>
    </w:rPr>
  </w:style>
  <w:style w:type="paragraph" w:styleId="Footer">
    <w:name w:val="footer"/>
    <w:basedOn w:val="Normal"/>
    <w:link w:val="FooterChar"/>
    <w:uiPriority w:val="99"/>
    <w:rsid w:val="00B777DB"/>
    <w:pPr>
      <w:tabs>
        <w:tab w:val="center" w:pos="4153"/>
        <w:tab w:val="right" w:pos="8306"/>
      </w:tabs>
    </w:pPr>
    <w:rPr>
      <w:szCs w:val="20"/>
    </w:rPr>
  </w:style>
  <w:style w:type="paragraph" w:styleId="CommentText">
    <w:name w:val="annotation text"/>
    <w:basedOn w:val="Normal"/>
    <w:link w:val="CommentTextChar"/>
    <w:semiHidden/>
    <w:rsid w:val="00B777DB"/>
    <w:rPr>
      <w:sz w:val="20"/>
      <w:szCs w:val="20"/>
    </w:rPr>
  </w:style>
  <w:style w:type="paragraph" w:styleId="BodyTextIndent">
    <w:name w:val="Body Text Indent"/>
    <w:basedOn w:val="Normal"/>
    <w:rsid w:val="00B777DB"/>
    <w:pPr>
      <w:spacing w:after="120"/>
      <w:ind w:left="283"/>
    </w:pPr>
  </w:style>
  <w:style w:type="paragraph" w:customStyle="1" w:styleId="Balonteksts1">
    <w:name w:val="Balonteksts1"/>
    <w:basedOn w:val="Normal"/>
    <w:rsid w:val="00B777DB"/>
    <w:rPr>
      <w:rFonts w:ascii="Tahoma" w:hAnsi="Tahoma" w:cs="Tahoma"/>
      <w:sz w:val="16"/>
      <w:szCs w:val="16"/>
    </w:rPr>
  </w:style>
  <w:style w:type="paragraph" w:customStyle="1" w:styleId="Komentratma1">
    <w:name w:val="Komentāra tēma1"/>
    <w:basedOn w:val="CommentText"/>
    <w:next w:val="CommentText"/>
    <w:rsid w:val="00B777DB"/>
    <w:rPr>
      <w:b/>
      <w:bCs/>
      <w:lang w:val="en-GB"/>
    </w:rPr>
  </w:style>
  <w:style w:type="paragraph" w:customStyle="1" w:styleId="TableContents">
    <w:name w:val="Table Contents"/>
    <w:basedOn w:val="Normal"/>
    <w:rsid w:val="00B777DB"/>
    <w:pPr>
      <w:suppressLineNumbers/>
    </w:pPr>
  </w:style>
  <w:style w:type="paragraph" w:customStyle="1" w:styleId="TableHeading">
    <w:name w:val="Table Heading"/>
    <w:basedOn w:val="TableContents"/>
    <w:rsid w:val="00B777DB"/>
    <w:pPr>
      <w:jc w:val="center"/>
    </w:pPr>
    <w:rPr>
      <w:b/>
      <w:bCs/>
    </w:rPr>
  </w:style>
  <w:style w:type="paragraph" w:customStyle="1" w:styleId="Framecontents">
    <w:name w:val="Frame contents"/>
    <w:basedOn w:val="BodyText"/>
    <w:rsid w:val="00B777DB"/>
  </w:style>
  <w:style w:type="paragraph" w:customStyle="1" w:styleId="ListParagraph1">
    <w:name w:val="List Paragraph1"/>
    <w:basedOn w:val="Normal"/>
    <w:rsid w:val="00B777DB"/>
    <w:pPr>
      <w:spacing w:after="200" w:line="276" w:lineRule="auto"/>
      <w:ind w:left="720"/>
    </w:pPr>
    <w:rPr>
      <w:rFonts w:ascii="Calibri" w:eastAsia="Calibri" w:hAnsi="Calibri"/>
      <w:sz w:val="22"/>
      <w:szCs w:val="22"/>
    </w:rPr>
  </w:style>
  <w:style w:type="paragraph" w:styleId="NormalWeb">
    <w:name w:val="Normal (Web)"/>
    <w:basedOn w:val="Normal"/>
    <w:uiPriority w:val="99"/>
    <w:rsid w:val="00B777DB"/>
    <w:pPr>
      <w:spacing w:before="280" w:after="280"/>
    </w:pPr>
  </w:style>
  <w:style w:type="paragraph" w:styleId="BodyText2">
    <w:name w:val="Body Text 2"/>
    <w:basedOn w:val="Normal"/>
    <w:link w:val="BodyText2Char"/>
    <w:uiPriority w:val="99"/>
    <w:rsid w:val="00B777DB"/>
    <w:pPr>
      <w:widowControl w:val="0"/>
      <w:tabs>
        <w:tab w:val="left" w:pos="2268"/>
      </w:tabs>
      <w:spacing w:line="276" w:lineRule="auto"/>
    </w:pPr>
    <w:rPr>
      <w:b/>
      <w:sz w:val="22"/>
    </w:rPr>
  </w:style>
  <w:style w:type="paragraph" w:styleId="BalloonText">
    <w:name w:val="Balloon Text"/>
    <w:basedOn w:val="Normal"/>
    <w:link w:val="BalloonTextChar"/>
    <w:uiPriority w:val="99"/>
    <w:rsid w:val="00B777DB"/>
    <w:rPr>
      <w:rFonts w:ascii="Tahoma" w:hAnsi="Tahoma" w:cs="Tahoma"/>
      <w:sz w:val="16"/>
      <w:szCs w:val="16"/>
    </w:rPr>
  </w:style>
  <w:style w:type="paragraph" w:customStyle="1" w:styleId="naisf">
    <w:name w:val="naisf"/>
    <w:basedOn w:val="Normal"/>
    <w:rsid w:val="00B777DB"/>
    <w:pPr>
      <w:numPr>
        <w:numId w:val="3"/>
      </w:numPr>
      <w:jc w:val="both"/>
    </w:pPr>
    <w:rPr>
      <w:color w:val="FF0000"/>
    </w:rPr>
  </w:style>
  <w:style w:type="paragraph" w:customStyle="1" w:styleId="western">
    <w:name w:val="western"/>
    <w:basedOn w:val="Normal"/>
    <w:rsid w:val="00B777DB"/>
    <w:rPr>
      <w:lang w:val="en-GB"/>
    </w:rPr>
  </w:style>
  <w:style w:type="paragraph" w:styleId="DocumentMap">
    <w:name w:val="Document Map"/>
    <w:basedOn w:val="Normal"/>
    <w:semiHidden/>
    <w:rsid w:val="00B777DB"/>
    <w:pPr>
      <w:shd w:val="clear" w:color="auto" w:fill="000080"/>
    </w:pPr>
    <w:rPr>
      <w:rFonts w:ascii="Tahoma" w:hAnsi="Tahoma" w:cs="Tahoma"/>
      <w:sz w:val="20"/>
      <w:szCs w:val="20"/>
    </w:rPr>
  </w:style>
  <w:style w:type="paragraph" w:customStyle="1" w:styleId="Stils1">
    <w:name w:val="Stils1"/>
    <w:basedOn w:val="Normal"/>
    <w:rsid w:val="00B777DB"/>
    <w:pPr>
      <w:numPr>
        <w:numId w:val="5"/>
      </w:numPr>
      <w:jc w:val="both"/>
    </w:pPr>
    <w:rPr>
      <w:b/>
      <w:i/>
      <w:color w:val="000000"/>
      <w:sz w:val="20"/>
      <w:szCs w:val="20"/>
    </w:rPr>
  </w:style>
  <w:style w:type="paragraph" w:customStyle="1" w:styleId="Stils2">
    <w:name w:val="Stils2"/>
    <w:basedOn w:val="Normal"/>
    <w:rsid w:val="00B777DB"/>
    <w:pPr>
      <w:numPr>
        <w:ilvl w:val="1"/>
        <w:numId w:val="5"/>
      </w:numPr>
      <w:jc w:val="both"/>
    </w:pPr>
    <w:rPr>
      <w:color w:val="000000"/>
      <w:sz w:val="20"/>
      <w:szCs w:val="20"/>
    </w:rPr>
  </w:style>
  <w:style w:type="paragraph" w:customStyle="1" w:styleId="Stils3">
    <w:name w:val="Stils3"/>
    <w:basedOn w:val="Normal"/>
    <w:rsid w:val="00B777DB"/>
    <w:pPr>
      <w:numPr>
        <w:ilvl w:val="2"/>
        <w:numId w:val="5"/>
      </w:numPr>
      <w:jc w:val="both"/>
    </w:pPr>
    <w:rPr>
      <w:sz w:val="20"/>
      <w:szCs w:val="20"/>
    </w:rPr>
  </w:style>
  <w:style w:type="paragraph" w:customStyle="1" w:styleId="Stils4">
    <w:name w:val="Stils4"/>
    <w:basedOn w:val="Normal"/>
    <w:rsid w:val="00B777DB"/>
    <w:pPr>
      <w:numPr>
        <w:ilvl w:val="3"/>
        <w:numId w:val="5"/>
      </w:numPr>
      <w:jc w:val="both"/>
    </w:pPr>
    <w:rPr>
      <w:sz w:val="20"/>
      <w:szCs w:val="20"/>
    </w:rPr>
  </w:style>
  <w:style w:type="paragraph" w:customStyle="1" w:styleId="Apakpunkts">
    <w:name w:val="Apakšpunkts"/>
    <w:basedOn w:val="Normal"/>
    <w:link w:val="ApakpunktsChar"/>
    <w:rsid w:val="00B777DB"/>
    <w:pPr>
      <w:numPr>
        <w:ilvl w:val="1"/>
        <w:numId w:val="6"/>
      </w:numPr>
    </w:pPr>
    <w:rPr>
      <w:rFonts w:ascii="Arial" w:hAnsi="Arial"/>
      <w:b/>
      <w:sz w:val="20"/>
    </w:rPr>
  </w:style>
  <w:style w:type="paragraph" w:customStyle="1" w:styleId="Punkts">
    <w:name w:val="Punkts"/>
    <w:basedOn w:val="Normal"/>
    <w:next w:val="Apakpunkts"/>
    <w:rsid w:val="00B777DB"/>
    <w:pPr>
      <w:numPr>
        <w:numId w:val="6"/>
      </w:numPr>
    </w:pPr>
    <w:rPr>
      <w:rFonts w:ascii="Arial" w:hAnsi="Arial"/>
      <w:b/>
      <w:sz w:val="20"/>
    </w:rPr>
  </w:style>
  <w:style w:type="paragraph" w:customStyle="1" w:styleId="Paragrfs">
    <w:name w:val="Paragrāfs"/>
    <w:basedOn w:val="Normal"/>
    <w:next w:val="Normal"/>
    <w:rsid w:val="00B777DB"/>
    <w:pPr>
      <w:numPr>
        <w:ilvl w:val="2"/>
        <w:numId w:val="6"/>
      </w:numPr>
      <w:jc w:val="both"/>
    </w:pPr>
    <w:rPr>
      <w:rFonts w:ascii="Arial" w:hAnsi="Arial"/>
      <w:sz w:val="20"/>
    </w:rPr>
  </w:style>
  <w:style w:type="character" w:customStyle="1" w:styleId="FontStyle61">
    <w:name w:val="Font Style61"/>
    <w:rsid w:val="00B777DB"/>
    <w:rPr>
      <w:rFonts w:ascii="Arial" w:hAnsi="Arial" w:cs="Arial"/>
      <w:sz w:val="18"/>
      <w:szCs w:val="18"/>
    </w:rPr>
  </w:style>
  <w:style w:type="paragraph" w:customStyle="1" w:styleId="virsraksts1">
    <w:name w:val="virsraksts 1"/>
    <w:basedOn w:val="Footer"/>
    <w:qFormat/>
    <w:rsid w:val="00B777DB"/>
    <w:pPr>
      <w:widowControl w:val="0"/>
      <w:numPr>
        <w:numId w:val="7"/>
      </w:numPr>
      <w:tabs>
        <w:tab w:val="clear" w:pos="4153"/>
        <w:tab w:val="clear" w:pos="8306"/>
      </w:tabs>
      <w:spacing w:before="240" w:after="240"/>
      <w:jc w:val="center"/>
    </w:pPr>
    <w:rPr>
      <w:b/>
      <w:caps/>
      <w:sz w:val="22"/>
      <w:szCs w:val="22"/>
    </w:rPr>
  </w:style>
  <w:style w:type="paragraph" w:styleId="ListNumber2">
    <w:name w:val="List Number 2"/>
    <w:basedOn w:val="Normal"/>
    <w:rsid w:val="00B777DB"/>
    <w:pPr>
      <w:numPr>
        <w:numId w:val="8"/>
      </w:numPr>
    </w:pPr>
    <w:rPr>
      <w:lang w:eastAsia="en-US"/>
    </w:rPr>
  </w:style>
  <w:style w:type="paragraph" w:customStyle="1" w:styleId="virsraksts11">
    <w:name w:val="virsraksts 1.1."/>
    <w:basedOn w:val="Heading2"/>
    <w:qFormat/>
    <w:rsid w:val="00B777DB"/>
    <w:pPr>
      <w:widowControl w:val="0"/>
      <w:numPr>
        <w:ilvl w:val="1"/>
        <w:numId w:val="9"/>
      </w:numPr>
      <w:spacing w:before="120" w:after="120"/>
    </w:pPr>
    <w:rPr>
      <w:rFonts w:ascii="Times New Roman" w:hAnsi="Times New Roman" w:cs="Times New Roman"/>
      <w:i w:val="0"/>
      <w:sz w:val="22"/>
      <w:szCs w:val="22"/>
    </w:rPr>
  </w:style>
  <w:style w:type="paragraph" w:customStyle="1" w:styleId="Pielikumsnr">
    <w:name w:val="Pielikums nr."/>
    <w:basedOn w:val="Normal"/>
    <w:qFormat/>
    <w:rsid w:val="00B777DB"/>
    <w:pPr>
      <w:jc w:val="right"/>
      <w:outlineLvl w:val="0"/>
    </w:pPr>
    <w:rPr>
      <w:lang w:eastAsia="en-US"/>
    </w:rPr>
  </w:style>
  <w:style w:type="paragraph" w:styleId="HTMLPreformatted">
    <w:name w:val="HTML Preformatted"/>
    <w:basedOn w:val="Normal"/>
    <w:rsid w:val="00B77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GB"/>
    </w:rPr>
  </w:style>
  <w:style w:type="character" w:styleId="HTMLCite">
    <w:name w:val="HTML Cite"/>
    <w:rsid w:val="00DD75A1"/>
    <w:rPr>
      <w:i/>
      <w:iCs/>
    </w:rPr>
  </w:style>
  <w:style w:type="character" w:customStyle="1" w:styleId="BodyTextChar">
    <w:name w:val="Body Text Char"/>
    <w:aliases w:val="Pamatteksts Rakstz. Rakstz. Char"/>
    <w:link w:val="BodyText"/>
    <w:rsid w:val="00B860DE"/>
    <w:rPr>
      <w:lang w:val="lv-LV" w:eastAsia="ar-SA"/>
    </w:rPr>
  </w:style>
  <w:style w:type="paragraph" w:styleId="ListParagraph">
    <w:name w:val="List Paragraph"/>
    <w:basedOn w:val="Normal"/>
    <w:link w:val="ListParagraphChar"/>
    <w:uiPriority w:val="34"/>
    <w:qFormat/>
    <w:rsid w:val="00B860DE"/>
    <w:pPr>
      <w:ind w:left="720"/>
      <w:contextualSpacing/>
    </w:pPr>
  </w:style>
  <w:style w:type="table" w:styleId="TableGrid">
    <w:name w:val="Table Grid"/>
    <w:basedOn w:val="TableNormal"/>
    <w:uiPriority w:val="59"/>
    <w:rsid w:val="00535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BSclause">
    <w:name w:val="NBS clause"/>
    <w:basedOn w:val="Normal"/>
    <w:rsid w:val="00A86D4B"/>
    <w:pPr>
      <w:tabs>
        <w:tab w:val="left" w:pos="284"/>
        <w:tab w:val="left" w:pos="680"/>
      </w:tabs>
      <w:overflowPunct w:val="0"/>
      <w:autoSpaceDE w:val="0"/>
      <w:ind w:left="680" w:hanging="680"/>
      <w:textAlignment w:val="baseline"/>
    </w:pPr>
    <w:rPr>
      <w:rFonts w:ascii="Arial" w:hAnsi="Arial"/>
      <w:sz w:val="22"/>
      <w:szCs w:val="20"/>
      <w:lang w:val="en-GB"/>
    </w:rPr>
  </w:style>
  <w:style w:type="paragraph" w:styleId="CommentSubject">
    <w:name w:val="annotation subject"/>
    <w:basedOn w:val="CommentText"/>
    <w:next w:val="CommentText"/>
    <w:link w:val="CommentSubjectChar"/>
    <w:rsid w:val="00092A6D"/>
    <w:rPr>
      <w:b/>
      <w:bCs/>
    </w:rPr>
  </w:style>
  <w:style w:type="character" w:customStyle="1" w:styleId="CommentTextChar">
    <w:name w:val="Comment Text Char"/>
    <w:link w:val="CommentText"/>
    <w:semiHidden/>
    <w:rsid w:val="00092A6D"/>
    <w:rPr>
      <w:lang w:eastAsia="ar-SA"/>
    </w:rPr>
  </w:style>
  <w:style w:type="character" w:customStyle="1" w:styleId="CommentSubjectChar">
    <w:name w:val="Comment Subject Char"/>
    <w:link w:val="CommentSubject"/>
    <w:rsid w:val="00092A6D"/>
    <w:rPr>
      <w:b/>
      <w:bCs/>
      <w:lang w:eastAsia="ar-SA"/>
    </w:rPr>
  </w:style>
  <w:style w:type="paragraph" w:styleId="Revision">
    <w:name w:val="Revision"/>
    <w:hidden/>
    <w:uiPriority w:val="99"/>
    <w:semiHidden/>
    <w:rsid w:val="001B0F86"/>
    <w:rPr>
      <w:sz w:val="24"/>
      <w:szCs w:val="24"/>
      <w:lang w:val="lv-LV" w:eastAsia="ar-SA"/>
    </w:rPr>
  </w:style>
  <w:style w:type="character" w:styleId="FootnoteReference">
    <w:name w:val="footnote reference"/>
    <w:uiPriority w:val="99"/>
    <w:rsid w:val="003771EE"/>
    <w:rPr>
      <w:vertAlign w:val="superscript"/>
    </w:rPr>
  </w:style>
  <w:style w:type="paragraph" w:styleId="FootnoteText">
    <w:name w:val="footnote text"/>
    <w:basedOn w:val="Normal"/>
    <w:link w:val="FootnoteTextChar"/>
    <w:uiPriority w:val="99"/>
    <w:rsid w:val="003771EE"/>
    <w:rPr>
      <w:sz w:val="20"/>
      <w:szCs w:val="20"/>
    </w:rPr>
  </w:style>
  <w:style w:type="character" w:customStyle="1" w:styleId="FootnoteTextChar">
    <w:name w:val="Footnote Text Char"/>
    <w:link w:val="FootnoteText"/>
    <w:uiPriority w:val="99"/>
    <w:rsid w:val="003771EE"/>
    <w:rPr>
      <w:lang w:eastAsia="ar-SA"/>
    </w:rPr>
  </w:style>
  <w:style w:type="paragraph" w:customStyle="1" w:styleId="Default">
    <w:name w:val="Default"/>
    <w:rsid w:val="003771EE"/>
    <w:pPr>
      <w:autoSpaceDE w:val="0"/>
      <w:autoSpaceDN w:val="0"/>
      <w:adjustRightInd w:val="0"/>
    </w:pPr>
    <w:rPr>
      <w:rFonts w:ascii="Arial" w:hAnsi="Arial" w:cs="Arial"/>
      <w:color w:val="000000"/>
      <w:sz w:val="24"/>
      <w:szCs w:val="24"/>
      <w:lang w:val="lv-LV" w:eastAsia="lv-LV"/>
    </w:rPr>
  </w:style>
  <w:style w:type="character" w:customStyle="1" w:styleId="ApakpunktsChar">
    <w:name w:val="Apakšpunkts Char"/>
    <w:link w:val="Apakpunkts"/>
    <w:rsid w:val="00743A13"/>
    <w:rPr>
      <w:rFonts w:ascii="Arial" w:hAnsi="Arial"/>
      <w:b/>
      <w:szCs w:val="24"/>
      <w:lang w:val="lv-LV" w:eastAsia="lv-LV"/>
    </w:rPr>
  </w:style>
  <w:style w:type="paragraph" w:customStyle="1" w:styleId="Rindkopa">
    <w:name w:val="Rindkopa"/>
    <w:basedOn w:val="Normal"/>
    <w:next w:val="Punkts"/>
    <w:rsid w:val="001A41E2"/>
    <w:pPr>
      <w:ind w:left="851"/>
      <w:jc w:val="both"/>
    </w:pPr>
    <w:rPr>
      <w:rFonts w:ascii="Arial" w:hAnsi="Arial"/>
      <w:sz w:val="20"/>
    </w:rPr>
  </w:style>
  <w:style w:type="paragraph" w:customStyle="1" w:styleId="ListParagraph2">
    <w:name w:val="List Paragraph2"/>
    <w:rsid w:val="00972EFB"/>
    <w:pPr>
      <w:ind w:left="720"/>
    </w:pPr>
    <w:rPr>
      <w:color w:val="000000"/>
      <w:sz w:val="24"/>
      <w:szCs w:val="24"/>
      <w:lang w:val="lv-LV" w:eastAsia="lv-LV"/>
    </w:rPr>
  </w:style>
  <w:style w:type="paragraph" w:customStyle="1" w:styleId="RakstzRakstz15">
    <w:name w:val="Rakstz. Rakstz.15"/>
    <w:basedOn w:val="Normal"/>
    <w:rsid w:val="00972EFB"/>
    <w:pPr>
      <w:spacing w:before="120" w:after="160" w:line="240" w:lineRule="exact"/>
      <w:ind w:firstLine="720"/>
      <w:jc w:val="both"/>
    </w:pPr>
    <w:rPr>
      <w:rFonts w:ascii="Arial" w:hAnsi="Arial"/>
      <w:sz w:val="20"/>
      <w:szCs w:val="20"/>
      <w:lang w:val="en-US" w:eastAsia="en-US"/>
    </w:rPr>
  </w:style>
  <w:style w:type="character" w:customStyle="1" w:styleId="apple-converted-space">
    <w:name w:val="apple-converted-space"/>
    <w:rsid w:val="00F833CC"/>
  </w:style>
  <w:style w:type="character" w:customStyle="1" w:styleId="ListParagraphChar">
    <w:name w:val="List Paragraph Char"/>
    <w:link w:val="ListParagraph"/>
    <w:uiPriority w:val="34"/>
    <w:rsid w:val="00793C3B"/>
    <w:rPr>
      <w:sz w:val="24"/>
      <w:szCs w:val="24"/>
      <w:lang w:eastAsia="ar-SA"/>
    </w:rPr>
  </w:style>
  <w:style w:type="character" w:styleId="Strong">
    <w:name w:val="Strong"/>
    <w:uiPriority w:val="22"/>
    <w:qFormat/>
    <w:rsid w:val="00793C3B"/>
    <w:rPr>
      <w:b/>
      <w:bCs/>
    </w:rPr>
  </w:style>
  <w:style w:type="character" w:styleId="Emphasis">
    <w:name w:val="Emphasis"/>
    <w:uiPriority w:val="20"/>
    <w:qFormat/>
    <w:rsid w:val="00EB21BA"/>
    <w:rPr>
      <w:i/>
      <w:iCs/>
    </w:rPr>
  </w:style>
  <w:style w:type="character" w:customStyle="1" w:styleId="c2">
    <w:name w:val="c2"/>
    <w:rsid w:val="00115AAD"/>
  </w:style>
  <w:style w:type="paragraph" w:customStyle="1" w:styleId="Style1">
    <w:name w:val="Style1"/>
    <w:rsid w:val="00821D77"/>
    <w:pPr>
      <w:tabs>
        <w:tab w:val="num" w:pos="567"/>
      </w:tabs>
      <w:suppressAutoHyphens/>
      <w:jc w:val="both"/>
    </w:pPr>
    <w:rPr>
      <w:b/>
      <w:bCs/>
      <w:sz w:val="24"/>
      <w:szCs w:val="24"/>
      <w:u w:val="single"/>
      <w:lang w:val="lv-LV" w:eastAsia="ar-SA"/>
    </w:rPr>
  </w:style>
  <w:style w:type="character" w:customStyle="1" w:styleId="Bodytext0">
    <w:name w:val="Body text_"/>
    <w:link w:val="BodyText1"/>
    <w:rsid w:val="003B1564"/>
    <w:rPr>
      <w:sz w:val="22"/>
      <w:szCs w:val="22"/>
      <w:shd w:val="clear" w:color="auto" w:fill="FFFFFF"/>
    </w:rPr>
  </w:style>
  <w:style w:type="paragraph" w:customStyle="1" w:styleId="BodyText1">
    <w:name w:val="Body Text1"/>
    <w:basedOn w:val="Normal"/>
    <w:link w:val="Bodytext0"/>
    <w:rsid w:val="003B1564"/>
    <w:pPr>
      <w:widowControl w:val="0"/>
      <w:shd w:val="clear" w:color="auto" w:fill="FFFFFF"/>
      <w:spacing w:before="480" w:after="60" w:line="0" w:lineRule="atLeast"/>
      <w:ind w:hanging="1260"/>
    </w:pPr>
    <w:rPr>
      <w:sz w:val="22"/>
      <w:szCs w:val="22"/>
    </w:rPr>
  </w:style>
  <w:style w:type="paragraph" w:customStyle="1" w:styleId="BodyText10">
    <w:name w:val="Body Text1"/>
    <w:rsid w:val="0075608B"/>
    <w:pPr>
      <w:suppressAutoHyphens/>
      <w:spacing w:after="120"/>
    </w:pPr>
    <w:rPr>
      <w:rFonts w:eastAsia="ヒラギノ角ゴ Pro W3"/>
      <w:color w:val="000000"/>
      <w:sz w:val="24"/>
      <w:lang w:val="lv-LV" w:eastAsia="zh-CN"/>
    </w:rPr>
  </w:style>
  <w:style w:type="paragraph" w:customStyle="1" w:styleId="Sarakstarindkopa1">
    <w:name w:val="Saraksta rindkopa1"/>
    <w:basedOn w:val="Normal"/>
    <w:uiPriority w:val="34"/>
    <w:qFormat/>
    <w:rsid w:val="002B66BF"/>
    <w:pPr>
      <w:ind w:left="720"/>
      <w:contextualSpacing/>
    </w:pPr>
  </w:style>
  <w:style w:type="paragraph" w:customStyle="1" w:styleId="A3">
    <w:name w:val="A3"/>
    <w:basedOn w:val="Normal"/>
    <w:uiPriority w:val="99"/>
    <w:rsid w:val="009B2953"/>
    <w:pPr>
      <w:keepNext/>
      <w:keepLines/>
      <w:tabs>
        <w:tab w:val="num" w:pos="284"/>
      </w:tabs>
      <w:jc w:val="both"/>
    </w:pPr>
    <w:rPr>
      <w:sz w:val="26"/>
    </w:rPr>
  </w:style>
  <w:style w:type="paragraph" w:styleId="Index1">
    <w:name w:val="index 1"/>
    <w:basedOn w:val="Normal"/>
    <w:next w:val="Normal"/>
    <w:autoRedefine/>
    <w:uiPriority w:val="99"/>
    <w:unhideWhenUsed/>
    <w:rsid w:val="00746EC0"/>
    <w:pPr>
      <w:ind w:left="240" w:hanging="240"/>
    </w:pPr>
    <w:rPr>
      <w:rFonts w:ascii="Cambria" w:eastAsia="Cambria" w:hAnsi="Cambria" w:cs="Cambria"/>
      <w:kern w:val="56"/>
      <w:sz w:val="28"/>
      <w:lang w:eastAsia="en-US"/>
    </w:rPr>
  </w:style>
  <w:style w:type="character" w:customStyle="1" w:styleId="FooterChar">
    <w:name w:val="Footer Char"/>
    <w:link w:val="Footer"/>
    <w:uiPriority w:val="99"/>
    <w:rsid w:val="00DB3884"/>
    <w:rPr>
      <w:sz w:val="24"/>
      <w:lang w:eastAsia="ar-SA"/>
    </w:rPr>
  </w:style>
  <w:style w:type="paragraph" w:customStyle="1" w:styleId="tv213">
    <w:name w:val="tv213"/>
    <w:basedOn w:val="Normal"/>
    <w:rsid w:val="004B0A4C"/>
    <w:pPr>
      <w:spacing w:before="100" w:beforeAutospacing="1" w:after="100" w:afterAutospacing="1"/>
    </w:pPr>
  </w:style>
  <w:style w:type="paragraph" w:styleId="PlainText">
    <w:name w:val="Plain Text"/>
    <w:basedOn w:val="Normal"/>
    <w:link w:val="PlainTextChar"/>
    <w:unhideWhenUsed/>
    <w:rsid w:val="00BF29B4"/>
    <w:rPr>
      <w:rFonts w:ascii="Consolas" w:eastAsiaTheme="minorHAnsi" w:hAnsi="Consolas" w:cs="Consolas"/>
      <w:sz w:val="21"/>
      <w:szCs w:val="21"/>
      <w:lang w:val="en-US" w:eastAsia="en-US"/>
    </w:rPr>
  </w:style>
  <w:style w:type="character" w:customStyle="1" w:styleId="PlainTextChar">
    <w:name w:val="Plain Text Char"/>
    <w:basedOn w:val="DefaultParagraphFont"/>
    <w:link w:val="PlainText"/>
    <w:rsid w:val="00BF29B4"/>
    <w:rPr>
      <w:rFonts w:ascii="Consolas" w:eastAsiaTheme="minorHAnsi" w:hAnsi="Consolas" w:cs="Consolas"/>
      <w:sz w:val="21"/>
      <w:szCs w:val="21"/>
    </w:rPr>
  </w:style>
  <w:style w:type="character" w:customStyle="1" w:styleId="hps">
    <w:name w:val="hps"/>
    <w:basedOn w:val="DefaultParagraphFont"/>
    <w:rsid w:val="009D4CDF"/>
  </w:style>
  <w:style w:type="paragraph" w:customStyle="1" w:styleId="ColorfulList-Accent11">
    <w:name w:val="Colorful List - Accent 11"/>
    <w:basedOn w:val="Normal"/>
    <w:uiPriority w:val="34"/>
    <w:qFormat/>
    <w:rsid w:val="009D4CDF"/>
    <w:pPr>
      <w:ind w:left="720"/>
    </w:pPr>
    <w:rPr>
      <w:lang w:eastAsia="en-US"/>
    </w:rPr>
  </w:style>
  <w:style w:type="character" w:customStyle="1" w:styleId="shorttext">
    <w:name w:val="short_text"/>
    <w:basedOn w:val="DefaultParagraphFont"/>
    <w:rsid w:val="009D4CDF"/>
  </w:style>
  <w:style w:type="character" w:customStyle="1" w:styleId="BalloonTextChar">
    <w:name w:val="Balloon Text Char"/>
    <w:basedOn w:val="DefaultParagraphFont"/>
    <w:link w:val="BalloonText"/>
    <w:uiPriority w:val="99"/>
    <w:rsid w:val="009D4CDF"/>
    <w:rPr>
      <w:rFonts w:ascii="Tahoma" w:hAnsi="Tahoma" w:cs="Tahoma"/>
      <w:sz w:val="16"/>
      <w:szCs w:val="16"/>
      <w:lang w:val="lv-LV" w:eastAsia="lv-LV"/>
    </w:rPr>
  </w:style>
  <w:style w:type="character" w:customStyle="1" w:styleId="Heading1Char">
    <w:name w:val="Heading 1 Char"/>
    <w:aliases w:val="H1 Char,Section Heading Char,heading1 Char,Antraste 1 Char,h1 + Left:  0 cm Char,First line.... Char,h1 Char"/>
    <w:basedOn w:val="DefaultParagraphFont"/>
    <w:link w:val="Heading1"/>
    <w:uiPriority w:val="9"/>
    <w:rsid w:val="009D4CDF"/>
    <w:rPr>
      <w:b/>
      <w:bCs/>
      <w:sz w:val="22"/>
      <w:szCs w:val="24"/>
      <w:lang w:val="lv-LV" w:eastAsia="lv-LV"/>
    </w:rPr>
  </w:style>
  <w:style w:type="paragraph" w:styleId="NoSpacing">
    <w:name w:val="No Spacing"/>
    <w:uiPriority w:val="99"/>
    <w:qFormat/>
    <w:rsid w:val="009D4CDF"/>
    <w:rPr>
      <w:rFonts w:ascii="Calibri" w:eastAsia="Calibri" w:hAnsi="Calibri"/>
      <w:sz w:val="22"/>
      <w:szCs w:val="22"/>
      <w:lang w:val="lv-LV" w:eastAsia="lv-LV"/>
    </w:rPr>
  </w:style>
  <w:style w:type="paragraph" w:styleId="BodyText3">
    <w:name w:val="Body Text 3"/>
    <w:basedOn w:val="Normal"/>
    <w:link w:val="BodyText3Char"/>
    <w:uiPriority w:val="99"/>
    <w:unhideWhenUsed/>
    <w:rsid w:val="009D4CDF"/>
    <w:pPr>
      <w:spacing w:after="120"/>
    </w:pPr>
    <w:rPr>
      <w:sz w:val="16"/>
      <w:szCs w:val="16"/>
    </w:rPr>
  </w:style>
  <w:style w:type="character" w:customStyle="1" w:styleId="BodyText3Char">
    <w:name w:val="Body Text 3 Char"/>
    <w:basedOn w:val="DefaultParagraphFont"/>
    <w:link w:val="BodyText3"/>
    <w:uiPriority w:val="99"/>
    <w:rsid w:val="009D4CDF"/>
    <w:rPr>
      <w:sz w:val="16"/>
      <w:szCs w:val="16"/>
      <w:lang w:val="lv-LV" w:eastAsia="lv-LV"/>
    </w:rPr>
  </w:style>
  <w:style w:type="character" w:customStyle="1" w:styleId="BodyText2Char">
    <w:name w:val="Body Text 2 Char"/>
    <w:basedOn w:val="DefaultParagraphFont"/>
    <w:link w:val="BodyText2"/>
    <w:uiPriority w:val="99"/>
    <w:rsid w:val="009D4CDF"/>
    <w:rPr>
      <w:b/>
      <w:sz w:val="22"/>
      <w:szCs w:val="24"/>
      <w:lang w:val="lv-LV" w:eastAsia="lv-LV"/>
    </w:rPr>
  </w:style>
  <w:style w:type="character" w:customStyle="1" w:styleId="TitleChar">
    <w:name w:val="Title Char"/>
    <w:basedOn w:val="DefaultParagraphFont"/>
    <w:link w:val="Title"/>
    <w:rsid w:val="009D4CDF"/>
    <w:rPr>
      <w:b/>
      <w:sz w:val="32"/>
      <w:u w:val="single"/>
      <w:lang w:val="lv-LV" w:eastAsia="lv-LV"/>
    </w:rPr>
  </w:style>
  <w:style w:type="character" w:customStyle="1" w:styleId="HeaderChar">
    <w:name w:val="Header Char"/>
    <w:basedOn w:val="DefaultParagraphFont"/>
    <w:link w:val="Header"/>
    <w:rsid w:val="0053442C"/>
    <w:rPr>
      <w:sz w:val="24"/>
      <w:lang w:val="lv-LV"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58A"/>
    <w:rPr>
      <w:sz w:val="24"/>
      <w:szCs w:val="24"/>
      <w:lang w:val="lv-LV" w:eastAsia="lv-LV"/>
    </w:rPr>
  </w:style>
  <w:style w:type="paragraph" w:styleId="Heading1">
    <w:name w:val="heading 1"/>
    <w:aliases w:val="H1,Section Heading,heading1,Antraste 1,h1 + Left:  0 cm,First line....,h1"/>
    <w:basedOn w:val="Normal"/>
    <w:next w:val="Normal"/>
    <w:link w:val="Heading1Char"/>
    <w:uiPriority w:val="9"/>
    <w:qFormat/>
    <w:rsid w:val="00B777DB"/>
    <w:pPr>
      <w:keepNext/>
      <w:numPr>
        <w:numId w:val="1"/>
      </w:numPr>
      <w:ind w:left="1080"/>
      <w:outlineLvl w:val="0"/>
    </w:pPr>
    <w:rPr>
      <w:b/>
      <w:bCs/>
      <w:sz w:val="22"/>
    </w:rPr>
  </w:style>
  <w:style w:type="paragraph" w:styleId="Heading2">
    <w:name w:val="heading 2"/>
    <w:aliases w:val="Heading 21,H2,H21"/>
    <w:basedOn w:val="Normal"/>
    <w:next w:val="Normal"/>
    <w:qFormat/>
    <w:rsid w:val="00B777DB"/>
    <w:pPr>
      <w:keepNext/>
      <w:spacing w:before="240" w:after="60"/>
      <w:outlineLvl w:val="1"/>
    </w:pPr>
    <w:rPr>
      <w:rFonts w:ascii="Arial" w:hAnsi="Arial" w:cs="Arial"/>
      <w:b/>
      <w:bCs/>
      <w:i/>
      <w:iCs/>
      <w:sz w:val="28"/>
      <w:szCs w:val="28"/>
    </w:rPr>
  </w:style>
  <w:style w:type="paragraph" w:styleId="Heading3">
    <w:name w:val="heading 3"/>
    <w:aliases w:val="Char1"/>
    <w:basedOn w:val="Normal"/>
    <w:next w:val="Normal"/>
    <w:qFormat/>
    <w:rsid w:val="00B777DB"/>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B777DB"/>
    <w:pPr>
      <w:keepNext/>
      <w:jc w:val="center"/>
      <w:outlineLvl w:val="3"/>
    </w:pPr>
    <w:rPr>
      <w:b/>
      <w:sz w:val="22"/>
    </w:rPr>
  </w:style>
  <w:style w:type="paragraph" w:styleId="Heading5">
    <w:name w:val="heading 5"/>
    <w:basedOn w:val="Normal"/>
    <w:next w:val="Normal"/>
    <w:qFormat/>
    <w:rsid w:val="00B777DB"/>
    <w:pPr>
      <w:keepNext/>
      <w:numPr>
        <w:numId w:val="4"/>
      </w:numPr>
      <w:jc w:val="center"/>
      <w:outlineLvl w:val="4"/>
    </w:pPr>
    <w:rPr>
      <w:b/>
      <w:i/>
      <w:color w:val="000000"/>
      <w:sz w:val="22"/>
      <w:szCs w:val="23"/>
    </w:rPr>
  </w:style>
  <w:style w:type="paragraph" w:styleId="Heading6">
    <w:name w:val="heading 6"/>
    <w:basedOn w:val="Normal"/>
    <w:next w:val="Normal"/>
    <w:qFormat/>
    <w:rsid w:val="00B777DB"/>
    <w:pPr>
      <w:numPr>
        <w:ilvl w:val="5"/>
        <w:numId w:val="1"/>
      </w:numPr>
      <w:spacing w:before="240" w:after="60"/>
      <w:outlineLvl w:val="5"/>
    </w:pPr>
    <w:rPr>
      <w:b/>
      <w:bCs/>
      <w:sz w:val="22"/>
      <w:szCs w:val="22"/>
    </w:rPr>
  </w:style>
  <w:style w:type="paragraph" w:styleId="Heading7">
    <w:name w:val="heading 7"/>
    <w:basedOn w:val="Normal"/>
    <w:next w:val="Normal"/>
    <w:qFormat/>
    <w:rsid w:val="00B777DB"/>
    <w:pPr>
      <w:keepNext/>
      <w:tabs>
        <w:tab w:val="left" w:pos="360"/>
        <w:tab w:val="left" w:pos="1440"/>
        <w:tab w:val="left" w:pos="1800"/>
      </w:tabs>
      <w:ind w:left="360"/>
      <w:jc w:val="center"/>
      <w:outlineLvl w:val="6"/>
    </w:pPr>
    <w:rPr>
      <w:b/>
      <w:i/>
      <w:color w:val="000000"/>
      <w:sz w:val="22"/>
      <w:szCs w:val="23"/>
    </w:rPr>
  </w:style>
  <w:style w:type="paragraph" w:styleId="Heading8">
    <w:name w:val="heading 8"/>
    <w:basedOn w:val="Normal"/>
    <w:next w:val="Normal"/>
    <w:qFormat/>
    <w:rsid w:val="00B777DB"/>
    <w:pPr>
      <w:keepNext/>
      <w:shd w:val="clear" w:color="auto" w:fill="FFFFFF"/>
      <w:ind w:left="7"/>
      <w:jc w:val="right"/>
      <w:outlineLvl w:val="7"/>
    </w:pPr>
    <w:rPr>
      <w:rFonts w:eastAsia="Arial"/>
      <w:b/>
      <w:bCs/>
      <w:caps/>
      <w:kern w:val="1"/>
      <w:sz w:val="22"/>
      <w:szCs w:val="22"/>
    </w:rPr>
  </w:style>
  <w:style w:type="paragraph" w:styleId="Heading9">
    <w:name w:val="heading 9"/>
    <w:basedOn w:val="Normal"/>
    <w:next w:val="Normal"/>
    <w:qFormat/>
    <w:rsid w:val="00B777DB"/>
    <w:pPr>
      <w:keepNext/>
      <w:jc w:val="center"/>
      <w:outlineLvl w:val="8"/>
    </w:pPr>
    <w:rPr>
      <w:b/>
      <w:sz w:val="3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B777DB"/>
    <w:rPr>
      <w:rFonts w:ascii="Times New Roman" w:hAnsi="Times New Roman"/>
      <w:color w:val="000000"/>
      <w:sz w:val="24"/>
    </w:rPr>
  </w:style>
  <w:style w:type="character" w:customStyle="1" w:styleId="WW8Num3z1">
    <w:name w:val="WW8Num3z1"/>
    <w:rsid w:val="00B777DB"/>
    <w:rPr>
      <w:rFonts w:ascii="Times New Roman" w:hAnsi="Times New Roman"/>
      <w:b w:val="0"/>
      <w:i w:val="0"/>
      <w:color w:val="000000"/>
      <w:sz w:val="22"/>
    </w:rPr>
  </w:style>
  <w:style w:type="character" w:customStyle="1" w:styleId="WW8Num4z1">
    <w:name w:val="WW8Num4z1"/>
    <w:rsid w:val="00B777DB"/>
    <w:rPr>
      <w:i w:val="0"/>
      <w:iCs/>
      <w:strike w:val="0"/>
      <w:dstrike w:val="0"/>
      <w:color w:val="auto"/>
      <w:sz w:val="24"/>
      <w:szCs w:val="24"/>
    </w:rPr>
  </w:style>
  <w:style w:type="character" w:customStyle="1" w:styleId="WW8Num4z2">
    <w:name w:val="WW8Num4z2"/>
    <w:rsid w:val="00B777DB"/>
    <w:rPr>
      <w:i w:val="0"/>
      <w:color w:val="auto"/>
    </w:rPr>
  </w:style>
  <w:style w:type="character" w:customStyle="1" w:styleId="WW8Num5z0">
    <w:name w:val="WW8Num5z0"/>
    <w:rsid w:val="00B777DB"/>
    <w:rPr>
      <w:b/>
      <w:i w:val="0"/>
      <w:sz w:val="22"/>
    </w:rPr>
  </w:style>
  <w:style w:type="character" w:customStyle="1" w:styleId="WW8Num5z1">
    <w:name w:val="WW8Num5z1"/>
    <w:rsid w:val="00B777DB"/>
    <w:rPr>
      <w:b w:val="0"/>
      <w:i w:val="0"/>
    </w:rPr>
  </w:style>
  <w:style w:type="character" w:customStyle="1" w:styleId="WW8Num9z0">
    <w:name w:val="WW8Num9z0"/>
    <w:rsid w:val="00B777DB"/>
    <w:rPr>
      <w:rFonts w:ascii="Symbol" w:hAnsi="Symbol" w:cs="OpenSymbol"/>
    </w:rPr>
  </w:style>
  <w:style w:type="character" w:customStyle="1" w:styleId="WW8Num9z1">
    <w:name w:val="WW8Num9z1"/>
    <w:rsid w:val="00B777DB"/>
    <w:rPr>
      <w:rFonts w:ascii="OpenSymbol" w:hAnsi="OpenSymbol" w:cs="OpenSymbol"/>
    </w:rPr>
  </w:style>
  <w:style w:type="character" w:customStyle="1" w:styleId="WW8Num10z0">
    <w:name w:val="WW8Num10z0"/>
    <w:rsid w:val="00B777DB"/>
    <w:rPr>
      <w:rFonts w:ascii="Symbol" w:hAnsi="Symbol" w:cs="OpenSymbol"/>
    </w:rPr>
  </w:style>
  <w:style w:type="character" w:customStyle="1" w:styleId="WW8Num10z1">
    <w:name w:val="WW8Num10z1"/>
    <w:rsid w:val="00B777DB"/>
    <w:rPr>
      <w:rFonts w:ascii="OpenSymbol" w:hAnsi="OpenSymbol" w:cs="OpenSymbol"/>
    </w:rPr>
  </w:style>
  <w:style w:type="character" w:customStyle="1" w:styleId="DefaultParagraphFont1">
    <w:name w:val="Default Paragraph Font1"/>
    <w:semiHidden/>
    <w:rsid w:val="00B777DB"/>
  </w:style>
  <w:style w:type="character" w:customStyle="1" w:styleId="WW8Num11z0">
    <w:name w:val="WW8Num11z0"/>
    <w:rsid w:val="00B777DB"/>
    <w:rPr>
      <w:rFonts w:ascii="Symbol" w:hAnsi="Symbol" w:cs="OpenSymbol"/>
    </w:rPr>
  </w:style>
  <w:style w:type="character" w:customStyle="1" w:styleId="WW8Num11z1">
    <w:name w:val="WW8Num11z1"/>
    <w:rsid w:val="00B777DB"/>
    <w:rPr>
      <w:sz w:val="22"/>
      <w:szCs w:val="22"/>
    </w:rPr>
  </w:style>
  <w:style w:type="character" w:customStyle="1" w:styleId="Absatz-Standardschriftart">
    <w:name w:val="Absatz-Standardschriftart"/>
    <w:rsid w:val="00B777DB"/>
  </w:style>
  <w:style w:type="character" w:customStyle="1" w:styleId="WW8Num12z0">
    <w:name w:val="WW8Num12z0"/>
    <w:rsid w:val="00B777DB"/>
    <w:rPr>
      <w:rFonts w:ascii="Symbol" w:hAnsi="Symbol" w:cs="OpenSymbol"/>
    </w:rPr>
  </w:style>
  <w:style w:type="character" w:customStyle="1" w:styleId="WW8Num12z1">
    <w:name w:val="WW8Num12z1"/>
    <w:rsid w:val="00B777DB"/>
    <w:rPr>
      <w:sz w:val="22"/>
      <w:szCs w:val="22"/>
    </w:rPr>
  </w:style>
  <w:style w:type="character" w:customStyle="1" w:styleId="WW8Num12z2">
    <w:name w:val="WW8Num12z2"/>
    <w:rsid w:val="00B777DB"/>
    <w:rPr>
      <w:rFonts w:ascii="Times New Roman" w:hAnsi="Times New Roman"/>
      <w:b w:val="0"/>
      <w:i w:val="0"/>
      <w:sz w:val="22"/>
    </w:rPr>
  </w:style>
  <w:style w:type="character" w:customStyle="1" w:styleId="WW8Num12z3">
    <w:name w:val="WW8Num12z3"/>
    <w:rsid w:val="00B777DB"/>
    <w:rPr>
      <w:rFonts w:ascii="Symbol" w:hAnsi="Symbol"/>
    </w:rPr>
  </w:style>
  <w:style w:type="character" w:customStyle="1" w:styleId="WW-DefaultParagraphFont">
    <w:name w:val="WW-Default Paragraph Font"/>
    <w:rsid w:val="00B777DB"/>
  </w:style>
  <w:style w:type="character" w:customStyle="1" w:styleId="WW-Absatz-Standardschriftart">
    <w:name w:val="WW-Absatz-Standardschriftart"/>
    <w:rsid w:val="00B777DB"/>
  </w:style>
  <w:style w:type="character" w:customStyle="1" w:styleId="WW-DefaultParagraphFont1">
    <w:name w:val="WW-Default Paragraph Font1"/>
    <w:rsid w:val="00B777DB"/>
  </w:style>
  <w:style w:type="character" w:customStyle="1" w:styleId="WW-Absatz-Standardschriftart1">
    <w:name w:val="WW-Absatz-Standardschriftart1"/>
    <w:rsid w:val="00B777DB"/>
  </w:style>
  <w:style w:type="character" w:customStyle="1" w:styleId="WW-Absatz-Standardschriftart11">
    <w:name w:val="WW-Absatz-Standardschriftart11"/>
    <w:rsid w:val="00B777DB"/>
  </w:style>
  <w:style w:type="character" w:customStyle="1" w:styleId="WW-Absatz-Standardschriftart111">
    <w:name w:val="WW-Absatz-Standardschriftart111"/>
    <w:rsid w:val="00B777DB"/>
  </w:style>
  <w:style w:type="character" w:customStyle="1" w:styleId="WW-Absatz-Standardschriftart1111">
    <w:name w:val="WW-Absatz-Standardschriftart1111"/>
    <w:rsid w:val="00B777DB"/>
  </w:style>
  <w:style w:type="character" w:customStyle="1" w:styleId="WW-Absatz-Standardschriftart11111">
    <w:name w:val="WW-Absatz-Standardschriftart11111"/>
    <w:rsid w:val="00B777DB"/>
  </w:style>
  <w:style w:type="character" w:customStyle="1" w:styleId="WW-Absatz-Standardschriftart111111">
    <w:name w:val="WW-Absatz-Standardschriftart111111"/>
    <w:rsid w:val="00B777DB"/>
  </w:style>
  <w:style w:type="character" w:customStyle="1" w:styleId="WW-DefaultParagraphFont11">
    <w:name w:val="WW-Default Paragraph Font11"/>
    <w:rsid w:val="00B777DB"/>
  </w:style>
  <w:style w:type="character" w:customStyle="1" w:styleId="WW-Absatz-Standardschriftart1111111">
    <w:name w:val="WW-Absatz-Standardschriftart1111111"/>
    <w:rsid w:val="00B777DB"/>
  </w:style>
  <w:style w:type="character" w:customStyle="1" w:styleId="WW8Num8z0">
    <w:name w:val="WW8Num8z0"/>
    <w:rsid w:val="00B777DB"/>
    <w:rPr>
      <w:b/>
      <w:i w:val="0"/>
      <w:sz w:val="22"/>
    </w:rPr>
  </w:style>
  <w:style w:type="character" w:customStyle="1" w:styleId="WW8Num8z1">
    <w:name w:val="WW8Num8z1"/>
    <w:rsid w:val="00B777DB"/>
    <w:rPr>
      <w:b w:val="0"/>
      <w:i w:val="0"/>
    </w:rPr>
  </w:style>
  <w:style w:type="character" w:customStyle="1" w:styleId="WW8Num13z0">
    <w:name w:val="WW8Num13z0"/>
    <w:rsid w:val="00B777DB"/>
    <w:rPr>
      <w:rFonts w:ascii="Symbol" w:hAnsi="Symbol"/>
      <w:sz w:val="22"/>
    </w:rPr>
  </w:style>
  <w:style w:type="character" w:customStyle="1" w:styleId="WW8Num13z1">
    <w:name w:val="WW8Num13z1"/>
    <w:rsid w:val="00B777DB"/>
    <w:rPr>
      <w:rFonts w:ascii="Courier New" w:hAnsi="Courier New"/>
    </w:rPr>
  </w:style>
  <w:style w:type="character" w:customStyle="1" w:styleId="WW-Absatz-Standardschriftart11111111">
    <w:name w:val="WW-Absatz-Standardschriftart11111111"/>
    <w:rsid w:val="00B777DB"/>
  </w:style>
  <w:style w:type="character" w:customStyle="1" w:styleId="WW-DefaultParagraphFont111">
    <w:name w:val="WW-Default Paragraph Font111"/>
    <w:rsid w:val="00B777DB"/>
  </w:style>
  <w:style w:type="character" w:customStyle="1" w:styleId="WW-Absatz-Standardschriftart111111111">
    <w:name w:val="WW-Absatz-Standardschriftart111111111"/>
    <w:rsid w:val="00B777DB"/>
  </w:style>
  <w:style w:type="character" w:customStyle="1" w:styleId="WW-Absatz-Standardschriftart1111111111">
    <w:name w:val="WW-Absatz-Standardschriftart1111111111"/>
    <w:rsid w:val="00B777DB"/>
  </w:style>
  <w:style w:type="character" w:customStyle="1" w:styleId="WW-Absatz-Standardschriftart11111111111">
    <w:name w:val="WW-Absatz-Standardschriftart11111111111"/>
    <w:rsid w:val="00B777DB"/>
  </w:style>
  <w:style w:type="character" w:customStyle="1" w:styleId="WW-Absatz-Standardschriftart111111111111">
    <w:name w:val="WW-Absatz-Standardschriftart111111111111"/>
    <w:rsid w:val="00B777DB"/>
  </w:style>
  <w:style w:type="character" w:customStyle="1" w:styleId="WW-Absatz-Standardschriftart1111111111111">
    <w:name w:val="WW-Absatz-Standardschriftart1111111111111"/>
    <w:rsid w:val="00B777DB"/>
  </w:style>
  <w:style w:type="character" w:customStyle="1" w:styleId="WW-Absatz-Standardschriftart11111111111111">
    <w:name w:val="WW-Absatz-Standardschriftart11111111111111"/>
    <w:rsid w:val="00B777DB"/>
  </w:style>
  <w:style w:type="character" w:customStyle="1" w:styleId="WW-DefaultParagraphFont1111">
    <w:name w:val="WW-Default Paragraph Font1111"/>
    <w:rsid w:val="00B777DB"/>
  </w:style>
  <w:style w:type="character" w:customStyle="1" w:styleId="WW-Absatz-Standardschriftart111111111111111">
    <w:name w:val="WW-Absatz-Standardschriftart111111111111111"/>
    <w:rsid w:val="00B777DB"/>
  </w:style>
  <w:style w:type="character" w:customStyle="1" w:styleId="WW-Absatz-Standardschriftart1111111111111111">
    <w:name w:val="WW-Absatz-Standardschriftart1111111111111111"/>
    <w:rsid w:val="00B777DB"/>
  </w:style>
  <w:style w:type="character" w:customStyle="1" w:styleId="WW8Num13z2">
    <w:name w:val="WW8Num13z2"/>
    <w:rsid w:val="00B777DB"/>
    <w:rPr>
      <w:rFonts w:ascii="Wingdings" w:hAnsi="Wingdings"/>
    </w:rPr>
  </w:style>
  <w:style w:type="character" w:customStyle="1" w:styleId="WW8Num13z3">
    <w:name w:val="WW8Num13z3"/>
    <w:rsid w:val="00B777DB"/>
    <w:rPr>
      <w:rFonts w:ascii="Symbol" w:hAnsi="Symbol"/>
    </w:rPr>
  </w:style>
  <w:style w:type="character" w:customStyle="1" w:styleId="WW8Num14z0">
    <w:name w:val="WW8Num14z0"/>
    <w:rsid w:val="00B777DB"/>
    <w:rPr>
      <w:rFonts w:ascii="Symbol" w:hAnsi="Symbol"/>
      <w:sz w:val="22"/>
    </w:rPr>
  </w:style>
  <w:style w:type="character" w:customStyle="1" w:styleId="WW8Num14z1">
    <w:name w:val="WW8Num14z1"/>
    <w:rsid w:val="00B777DB"/>
    <w:rPr>
      <w:rFonts w:ascii="Courier New" w:hAnsi="Courier New"/>
    </w:rPr>
  </w:style>
  <w:style w:type="character" w:customStyle="1" w:styleId="WW8Num14z2">
    <w:name w:val="WW8Num14z2"/>
    <w:rsid w:val="00B777DB"/>
    <w:rPr>
      <w:rFonts w:ascii="Wingdings" w:hAnsi="Wingdings"/>
    </w:rPr>
  </w:style>
  <w:style w:type="character" w:customStyle="1" w:styleId="WW8Num14z3">
    <w:name w:val="WW8Num14z3"/>
    <w:rsid w:val="00B777DB"/>
    <w:rPr>
      <w:rFonts w:ascii="Symbol" w:hAnsi="Symbol"/>
    </w:rPr>
  </w:style>
  <w:style w:type="character" w:customStyle="1" w:styleId="WW8Num15z0">
    <w:name w:val="WW8Num15z0"/>
    <w:rsid w:val="00B777DB"/>
    <w:rPr>
      <w:rFonts w:ascii="Symbol" w:hAnsi="Symbol"/>
      <w:sz w:val="22"/>
    </w:rPr>
  </w:style>
  <w:style w:type="character" w:customStyle="1" w:styleId="WW8Num15z1">
    <w:name w:val="WW8Num15z1"/>
    <w:rsid w:val="00B777DB"/>
    <w:rPr>
      <w:rFonts w:ascii="OpenSymbol" w:hAnsi="OpenSymbol" w:cs="OpenSymbol"/>
    </w:rPr>
  </w:style>
  <w:style w:type="character" w:customStyle="1" w:styleId="WW8Num15z3">
    <w:name w:val="WW8Num15z3"/>
    <w:rsid w:val="00B777DB"/>
    <w:rPr>
      <w:rFonts w:ascii="Symbol" w:hAnsi="Symbol" w:cs="OpenSymbol"/>
    </w:rPr>
  </w:style>
  <w:style w:type="character" w:customStyle="1" w:styleId="WW8Num16z0">
    <w:name w:val="WW8Num16z0"/>
    <w:rsid w:val="00B777DB"/>
    <w:rPr>
      <w:rFonts w:ascii="Symbol" w:hAnsi="Symbol"/>
      <w:sz w:val="22"/>
    </w:rPr>
  </w:style>
  <w:style w:type="character" w:customStyle="1" w:styleId="WW8Num16z1">
    <w:name w:val="WW8Num16z1"/>
    <w:rsid w:val="00B777DB"/>
    <w:rPr>
      <w:rFonts w:ascii="Courier New" w:hAnsi="Courier New"/>
    </w:rPr>
  </w:style>
  <w:style w:type="character" w:customStyle="1" w:styleId="WW8Num16z2">
    <w:name w:val="WW8Num16z2"/>
    <w:rsid w:val="00B777DB"/>
    <w:rPr>
      <w:rFonts w:ascii="Wingdings" w:hAnsi="Wingdings"/>
    </w:rPr>
  </w:style>
  <w:style w:type="character" w:customStyle="1" w:styleId="WW8Num16z3">
    <w:name w:val="WW8Num16z3"/>
    <w:rsid w:val="00B777DB"/>
    <w:rPr>
      <w:rFonts w:ascii="Symbol" w:hAnsi="Symbol"/>
    </w:rPr>
  </w:style>
  <w:style w:type="character" w:customStyle="1" w:styleId="WW8Num18z0">
    <w:name w:val="WW8Num18z0"/>
    <w:rsid w:val="00B777DB"/>
    <w:rPr>
      <w:rFonts w:ascii="Symbol" w:hAnsi="Symbol"/>
      <w:sz w:val="22"/>
    </w:rPr>
  </w:style>
  <w:style w:type="character" w:customStyle="1" w:styleId="WW8Num18z1">
    <w:name w:val="WW8Num18z1"/>
    <w:rsid w:val="00B777DB"/>
    <w:rPr>
      <w:rFonts w:ascii="Courier New" w:hAnsi="Courier New"/>
    </w:rPr>
  </w:style>
  <w:style w:type="character" w:customStyle="1" w:styleId="WW8Num18z2">
    <w:name w:val="WW8Num18z2"/>
    <w:rsid w:val="00B777DB"/>
    <w:rPr>
      <w:rFonts w:ascii="Wingdings" w:hAnsi="Wingdings"/>
    </w:rPr>
  </w:style>
  <w:style w:type="character" w:customStyle="1" w:styleId="WW8Num18z3">
    <w:name w:val="WW8Num18z3"/>
    <w:rsid w:val="00B777DB"/>
    <w:rPr>
      <w:rFonts w:ascii="Symbol" w:hAnsi="Symbol"/>
    </w:rPr>
  </w:style>
  <w:style w:type="character" w:customStyle="1" w:styleId="WW8Num19z0">
    <w:name w:val="WW8Num19z0"/>
    <w:rsid w:val="00B777DB"/>
    <w:rPr>
      <w:rFonts w:ascii="Symbol" w:hAnsi="Symbol"/>
      <w:sz w:val="22"/>
    </w:rPr>
  </w:style>
  <w:style w:type="character" w:customStyle="1" w:styleId="WW8Num19z1">
    <w:name w:val="WW8Num19z1"/>
    <w:rsid w:val="00B777DB"/>
    <w:rPr>
      <w:rFonts w:ascii="Courier New" w:hAnsi="Courier New"/>
    </w:rPr>
  </w:style>
  <w:style w:type="character" w:customStyle="1" w:styleId="WW8Num19z2">
    <w:name w:val="WW8Num19z2"/>
    <w:rsid w:val="00B777DB"/>
    <w:rPr>
      <w:rFonts w:ascii="Wingdings" w:hAnsi="Wingdings"/>
    </w:rPr>
  </w:style>
  <w:style w:type="character" w:customStyle="1" w:styleId="WW8Num19z3">
    <w:name w:val="WW8Num19z3"/>
    <w:rsid w:val="00B777DB"/>
    <w:rPr>
      <w:rFonts w:ascii="Symbol" w:hAnsi="Symbol"/>
    </w:rPr>
  </w:style>
  <w:style w:type="character" w:customStyle="1" w:styleId="WW8Num21z0">
    <w:name w:val="WW8Num21z0"/>
    <w:rsid w:val="00B777DB"/>
    <w:rPr>
      <w:rFonts w:ascii="Symbol" w:hAnsi="Symbol"/>
      <w:sz w:val="22"/>
    </w:rPr>
  </w:style>
  <w:style w:type="character" w:customStyle="1" w:styleId="WW8Num21z1">
    <w:name w:val="WW8Num21z1"/>
    <w:rsid w:val="00B777DB"/>
    <w:rPr>
      <w:rFonts w:ascii="Courier New" w:hAnsi="Courier New"/>
    </w:rPr>
  </w:style>
  <w:style w:type="character" w:customStyle="1" w:styleId="WW8Num21z2">
    <w:name w:val="WW8Num21z2"/>
    <w:rsid w:val="00B777DB"/>
    <w:rPr>
      <w:rFonts w:ascii="Wingdings" w:hAnsi="Wingdings"/>
    </w:rPr>
  </w:style>
  <w:style w:type="character" w:customStyle="1" w:styleId="WW8Num21z3">
    <w:name w:val="WW8Num21z3"/>
    <w:rsid w:val="00B777DB"/>
    <w:rPr>
      <w:rFonts w:ascii="Symbol" w:hAnsi="Symbol"/>
    </w:rPr>
  </w:style>
  <w:style w:type="character" w:customStyle="1" w:styleId="WW8Num22z0">
    <w:name w:val="WW8Num22z0"/>
    <w:rsid w:val="00B777DB"/>
    <w:rPr>
      <w:rFonts w:ascii="Symbol" w:hAnsi="Symbol"/>
      <w:sz w:val="22"/>
    </w:rPr>
  </w:style>
  <w:style w:type="character" w:customStyle="1" w:styleId="WW8Num22z1">
    <w:name w:val="WW8Num22z1"/>
    <w:rsid w:val="00B777DB"/>
    <w:rPr>
      <w:rFonts w:ascii="OpenSymbol" w:hAnsi="OpenSymbol" w:cs="OpenSymbol"/>
    </w:rPr>
  </w:style>
  <w:style w:type="character" w:customStyle="1" w:styleId="WW8Num22z3">
    <w:name w:val="WW8Num22z3"/>
    <w:rsid w:val="00B777DB"/>
    <w:rPr>
      <w:rFonts w:ascii="Symbol" w:hAnsi="Symbol" w:cs="OpenSymbol"/>
    </w:rPr>
  </w:style>
  <w:style w:type="character" w:customStyle="1" w:styleId="WW8Num24z0">
    <w:name w:val="WW8Num24z0"/>
    <w:rsid w:val="00B777DB"/>
    <w:rPr>
      <w:rFonts w:ascii="Times New Roman" w:hAnsi="Times New Roman" w:cs="Times New Roman"/>
      <w:sz w:val="16"/>
    </w:rPr>
  </w:style>
  <w:style w:type="character" w:customStyle="1" w:styleId="WW8Num24z1">
    <w:name w:val="WW8Num24z1"/>
    <w:rsid w:val="00B777DB"/>
    <w:rPr>
      <w:b w:val="0"/>
      <w:i w:val="0"/>
      <w:color w:val="auto"/>
    </w:rPr>
  </w:style>
  <w:style w:type="character" w:customStyle="1" w:styleId="WW8Num24z2">
    <w:name w:val="WW8Num24z2"/>
    <w:rsid w:val="00B777DB"/>
    <w:rPr>
      <w:rFonts w:ascii="Wingdings" w:hAnsi="Wingdings"/>
    </w:rPr>
  </w:style>
  <w:style w:type="character" w:customStyle="1" w:styleId="WW8Num24z3">
    <w:name w:val="WW8Num24z3"/>
    <w:rsid w:val="00B777DB"/>
    <w:rPr>
      <w:rFonts w:ascii="Symbol" w:hAnsi="Symbol"/>
    </w:rPr>
  </w:style>
  <w:style w:type="character" w:customStyle="1" w:styleId="WW8Num25z0">
    <w:name w:val="WW8Num25z0"/>
    <w:rsid w:val="00B777DB"/>
    <w:rPr>
      <w:rFonts w:ascii="Symbol" w:hAnsi="Symbol"/>
      <w:sz w:val="22"/>
    </w:rPr>
  </w:style>
  <w:style w:type="character" w:customStyle="1" w:styleId="WW8Num25z1">
    <w:name w:val="WW8Num25z1"/>
    <w:rsid w:val="00B777DB"/>
    <w:rPr>
      <w:rFonts w:ascii="Courier New" w:hAnsi="Courier New"/>
    </w:rPr>
  </w:style>
  <w:style w:type="character" w:customStyle="1" w:styleId="WW8Num25z2">
    <w:name w:val="WW8Num25z2"/>
    <w:rsid w:val="00B777DB"/>
    <w:rPr>
      <w:rFonts w:ascii="Wingdings" w:hAnsi="Wingdings"/>
    </w:rPr>
  </w:style>
  <w:style w:type="character" w:customStyle="1" w:styleId="WW8Num25z3">
    <w:name w:val="WW8Num25z3"/>
    <w:rsid w:val="00B777DB"/>
    <w:rPr>
      <w:rFonts w:ascii="Symbol" w:hAnsi="Symbol"/>
    </w:rPr>
  </w:style>
  <w:style w:type="character" w:customStyle="1" w:styleId="WW8Num26z0">
    <w:name w:val="WW8Num26z0"/>
    <w:rsid w:val="00B777DB"/>
    <w:rPr>
      <w:rFonts w:ascii="Symbol" w:hAnsi="Symbol"/>
      <w:sz w:val="22"/>
    </w:rPr>
  </w:style>
  <w:style w:type="character" w:customStyle="1" w:styleId="WW8Num26z1">
    <w:name w:val="WW8Num26z1"/>
    <w:rsid w:val="00B777DB"/>
    <w:rPr>
      <w:rFonts w:ascii="Courier New" w:hAnsi="Courier New"/>
    </w:rPr>
  </w:style>
  <w:style w:type="character" w:customStyle="1" w:styleId="WW8Num26z2">
    <w:name w:val="WW8Num26z2"/>
    <w:rsid w:val="00B777DB"/>
    <w:rPr>
      <w:rFonts w:ascii="Wingdings" w:hAnsi="Wingdings"/>
    </w:rPr>
  </w:style>
  <w:style w:type="character" w:customStyle="1" w:styleId="WW8Num26z3">
    <w:name w:val="WW8Num26z3"/>
    <w:rsid w:val="00B777DB"/>
    <w:rPr>
      <w:rFonts w:ascii="Symbol" w:hAnsi="Symbol"/>
    </w:rPr>
  </w:style>
  <w:style w:type="character" w:customStyle="1" w:styleId="WW8Num28z0">
    <w:name w:val="WW8Num28z0"/>
    <w:rsid w:val="00B777DB"/>
    <w:rPr>
      <w:rFonts w:ascii="Symbol" w:hAnsi="Symbol"/>
      <w:sz w:val="22"/>
    </w:rPr>
  </w:style>
  <w:style w:type="character" w:customStyle="1" w:styleId="WW8Num28z1">
    <w:name w:val="WW8Num28z1"/>
    <w:rsid w:val="00B777DB"/>
    <w:rPr>
      <w:rFonts w:ascii="Courier New" w:hAnsi="Courier New"/>
    </w:rPr>
  </w:style>
  <w:style w:type="character" w:customStyle="1" w:styleId="WW8Num28z2">
    <w:name w:val="WW8Num28z2"/>
    <w:rsid w:val="00B777DB"/>
    <w:rPr>
      <w:rFonts w:ascii="Wingdings" w:hAnsi="Wingdings"/>
    </w:rPr>
  </w:style>
  <w:style w:type="character" w:customStyle="1" w:styleId="WW8Num28z3">
    <w:name w:val="WW8Num28z3"/>
    <w:rsid w:val="00B777DB"/>
    <w:rPr>
      <w:rFonts w:ascii="Symbol" w:hAnsi="Symbol"/>
    </w:rPr>
  </w:style>
  <w:style w:type="character" w:customStyle="1" w:styleId="WW-DefaultParagraphFont11111">
    <w:name w:val="WW-Default Paragraph Font11111"/>
    <w:rsid w:val="00B777DB"/>
  </w:style>
  <w:style w:type="character" w:customStyle="1" w:styleId="WW-Absatz-Standardschriftart11111111111111111">
    <w:name w:val="WW-Absatz-Standardschriftart11111111111111111"/>
    <w:rsid w:val="00B777DB"/>
  </w:style>
  <w:style w:type="character" w:customStyle="1" w:styleId="WW-DefaultParagraphFont111111">
    <w:name w:val="WW-Default Paragraph Font111111"/>
    <w:rsid w:val="00B777DB"/>
  </w:style>
  <w:style w:type="character" w:customStyle="1" w:styleId="WW-Absatz-Standardschriftart111111111111111111">
    <w:name w:val="WW-Absatz-Standardschriftart111111111111111111"/>
    <w:rsid w:val="00B777DB"/>
  </w:style>
  <w:style w:type="character" w:customStyle="1" w:styleId="WW-Absatz-Standardschriftart1111111111111111111">
    <w:name w:val="WW-Absatz-Standardschriftart1111111111111111111"/>
    <w:rsid w:val="00B777DB"/>
  </w:style>
  <w:style w:type="character" w:customStyle="1" w:styleId="WW-Absatz-Standardschriftart11111111111111111111">
    <w:name w:val="WW-Absatz-Standardschriftart11111111111111111111"/>
    <w:rsid w:val="00B777DB"/>
  </w:style>
  <w:style w:type="character" w:customStyle="1" w:styleId="WW-Absatz-Standardschriftart111111111111111111111">
    <w:name w:val="WW-Absatz-Standardschriftart111111111111111111111"/>
    <w:rsid w:val="00B777DB"/>
  </w:style>
  <w:style w:type="character" w:customStyle="1" w:styleId="WW8Num3z2">
    <w:name w:val="WW8Num3z2"/>
    <w:rsid w:val="00B777DB"/>
    <w:rPr>
      <w:rFonts w:ascii="!Neo'w Arial" w:hAnsi="!Neo'w Arial"/>
      <w:color w:val="000000"/>
      <w:sz w:val="22"/>
    </w:rPr>
  </w:style>
  <w:style w:type="character" w:customStyle="1" w:styleId="WW8Num3z3">
    <w:name w:val="WW8Num3z3"/>
    <w:rsid w:val="00B777DB"/>
    <w:rPr>
      <w:rFonts w:ascii="!Neo'w Arial" w:hAnsi="!Neo'w Arial"/>
      <w:color w:val="000000"/>
      <w:sz w:val="20"/>
    </w:rPr>
  </w:style>
  <w:style w:type="character" w:customStyle="1" w:styleId="WW8Num4z0">
    <w:name w:val="WW8Num4z0"/>
    <w:rsid w:val="00B777DB"/>
    <w:rPr>
      <w:rFonts w:ascii="Times New Roman" w:hAnsi="Times New Roman"/>
      <w:color w:val="000000"/>
      <w:sz w:val="24"/>
    </w:rPr>
  </w:style>
  <w:style w:type="character" w:customStyle="1" w:styleId="WW8Num6z0">
    <w:name w:val="WW8Num6z0"/>
    <w:rsid w:val="00B777DB"/>
    <w:rPr>
      <w:rFonts w:ascii="!Neo'w Arial" w:hAnsi="!Neo'w Arial"/>
      <w:color w:val="000000"/>
      <w:sz w:val="24"/>
    </w:rPr>
  </w:style>
  <w:style w:type="character" w:customStyle="1" w:styleId="WW8Num7z1">
    <w:name w:val="WW8Num7z1"/>
    <w:rsid w:val="00B777DB"/>
    <w:rPr>
      <w:rFonts w:ascii="Courier New" w:hAnsi="Courier New"/>
    </w:rPr>
  </w:style>
  <w:style w:type="character" w:customStyle="1" w:styleId="WW8Num23z1">
    <w:name w:val="WW8Num23z1"/>
    <w:rsid w:val="00B777DB"/>
    <w:rPr>
      <w:b w:val="0"/>
      <w:i w:val="0"/>
      <w:color w:val="auto"/>
    </w:rPr>
  </w:style>
  <w:style w:type="character" w:customStyle="1" w:styleId="WW8Num59z1">
    <w:name w:val="WW8Num59z1"/>
    <w:rsid w:val="00B777DB"/>
    <w:rPr>
      <w:b w:val="0"/>
      <w:i w:val="0"/>
    </w:rPr>
  </w:style>
  <w:style w:type="character" w:customStyle="1" w:styleId="WW8Num60z0">
    <w:name w:val="WW8Num60z0"/>
    <w:rsid w:val="00B777DB"/>
    <w:rPr>
      <w:sz w:val="20"/>
    </w:rPr>
  </w:style>
  <w:style w:type="character" w:customStyle="1" w:styleId="WW8Num61z1">
    <w:name w:val="WW8Num61z1"/>
    <w:rsid w:val="00B777DB"/>
    <w:rPr>
      <w:b w:val="0"/>
      <w:i w:val="0"/>
      <w:color w:val="auto"/>
    </w:rPr>
  </w:style>
  <w:style w:type="character" w:customStyle="1" w:styleId="WW8Num63z3">
    <w:name w:val="WW8Num63z3"/>
    <w:rsid w:val="00B777DB"/>
    <w:rPr>
      <w:rFonts w:ascii="Symbol" w:hAnsi="Symbol"/>
    </w:rPr>
  </w:style>
  <w:style w:type="character" w:customStyle="1" w:styleId="WW8Num64z1">
    <w:name w:val="WW8Num64z1"/>
    <w:rsid w:val="00B777DB"/>
    <w:rPr>
      <w:i w:val="0"/>
      <w:iCs/>
      <w:strike w:val="0"/>
      <w:dstrike w:val="0"/>
      <w:color w:val="auto"/>
      <w:sz w:val="24"/>
      <w:szCs w:val="24"/>
    </w:rPr>
  </w:style>
  <w:style w:type="character" w:customStyle="1" w:styleId="WW8Num64z2">
    <w:name w:val="WW8Num64z2"/>
    <w:rsid w:val="00B777DB"/>
    <w:rPr>
      <w:i w:val="0"/>
      <w:color w:val="auto"/>
    </w:rPr>
  </w:style>
  <w:style w:type="character" w:customStyle="1" w:styleId="WW8Num65z0">
    <w:name w:val="WW8Num65z0"/>
    <w:rsid w:val="00B777DB"/>
    <w:rPr>
      <w:b/>
      <w:i w:val="0"/>
      <w:sz w:val="22"/>
    </w:rPr>
  </w:style>
  <w:style w:type="character" w:customStyle="1" w:styleId="WW8Num65z1">
    <w:name w:val="WW8Num65z1"/>
    <w:rsid w:val="00B777DB"/>
    <w:rPr>
      <w:b w:val="0"/>
      <w:i w:val="0"/>
    </w:rPr>
  </w:style>
  <w:style w:type="character" w:customStyle="1" w:styleId="WW8Num68z0">
    <w:name w:val="WW8Num68z0"/>
    <w:rsid w:val="00B777DB"/>
    <w:rPr>
      <w:rFonts w:ascii="Times New Roman" w:hAnsi="Times New Roman" w:cs="Times New Roman"/>
      <w:sz w:val="16"/>
    </w:rPr>
  </w:style>
  <w:style w:type="character" w:customStyle="1" w:styleId="WW8Num68z1">
    <w:name w:val="WW8Num68z1"/>
    <w:rsid w:val="00B777DB"/>
    <w:rPr>
      <w:rFonts w:ascii="Courier New" w:hAnsi="Courier New"/>
    </w:rPr>
  </w:style>
  <w:style w:type="character" w:customStyle="1" w:styleId="WW8Num68z2">
    <w:name w:val="WW8Num68z2"/>
    <w:rsid w:val="00B777DB"/>
    <w:rPr>
      <w:rFonts w:ascii="Wingdings" w:hAnsi="Wingdings"/>
    </w:rPr>
  </w:style>
  <w:style w:type="character" w:customStyle="1" w:styleId="WW8Num68z3">
    <w:name w:val="WW8Num68z3"/>
    <w:rsid w:val="00B777DB"/>
    <w:rPr>
      <w:rFonts w:ascii="Symbol" w:hAnsi="Symbol"/>
    </w:rPr>
  </w:style>
  <w:style w:type="character" w:customStyle="1" w:styleId="WW8Num69z0">
    <w:name w:val="WW8Num69z0"/>
    <w:rsid w:val="00B777DB"/>
    <w:rPr>
      <w:b/>
      <w:i w:val="0"/>
      <w:sz w:val="22"/>
    </w:rPr>
  </w:style>
  <w:style w:type="character" w:customStyle="1" w:styleId="WW8Num69z1">
    <w:name w:val="WW8Num69z1"/>
    <w:rsid w:val="00B777DB"/>
    <w:rPr>
      <w:b w:val="0"/>
      <w:i w:val="0"/>
    </w:rPr>
  </w:style>
  <w:style w:type="character" w:customStyle="1" w:styleId="WW-DefaultParagraphFont1111111">
    <w:name w:val="WW-Default Paragraph Font1111111"/>
    <w:rsid w:val="00B777DB"/>
  </w:style>
  <w:style w:type="character" w:customStyle="1" w:styleId="WW8Num60z1">
    <w:name w:val="WW8Num60z1"/>
    <w:rsid w:val="00B777DB"/>
    <w:rPr>
      <w:b w:val="0"/>
      <w:i w:val="0"/>
    </w:rPr>
  </w:style>
  <w:style w:type="character" w:customStyle="1" w:styleId="WW8Num61z0">
    <w:name w:val="WW8Num61z0"/>
    <w:rsid w:val="00B777DB"/>
    <w:rPr>
      <w:sz w:val="20"/>
    </w:rPr>
  </w:style>
  <w:style w:type="character" w:customStyle="1" w:styleId="WW8Num62z1">
    <w:name w:val="WW8Num62z1"/>
    <w:rsid w:val="00B777DB"/>
    <w:rPr>
      <w:b w:val="0"/>
      <w:i w:val="0"/>
      <w:color w:val="auto"/>
    </w:rPr>
  </w:style>
  <w:style w:type="character" w:customStyle="1" w:styleId="WW-Absatz-Standardschriftart1111111111111111111111">
    <w:name w:val="WW-Absatz-Standardschriftart1111111111111111111111"/>
    <w:rsid w:val="00B777DB"/>
  </w:style>
  <w:style w:type="character" w:customStyle="1" w:styleId="WW-Absatz-Standardschriftart11111111111111111111111">
    <w:name w:val="WW-Absatz-Standardschriftart11111111111111111111111"/>
    <w:rsid w:val="00B777DB"/>
  </w:style>
  <w:style w:type="character" w:customStyle="1" w:styleId="WW-Absatz-Standardschriftart111111111111111111111111">
    <w:name w:val="WW-Absatz-Standardschriftart111111111111111111111111"/>
    <w:rsid w:val="00B777DB"/>
  </w:style>
  <w:style w:type="character" w:customStyle="1" w:styleId="WW-Absatz-Standardschriftart1111111111111111111111111">
    <w:name w:val="WW-Absatz-Standardschriftart1111111111111111111111111"/>
    <w:rsid w:val="00B777DB"/>
  </w:style>
  <w:style w:type="character" w:customStyle="1" w:styleId="WW8NumSt61z1">
    <w:name w:val="WW8NumSt61z1"/>
    <w:rsid w:val="00B777DB"/>
    <w:rPr>
      <w:b w:val="0"/>
      <w:i w:val="0"/>
      <w:color w:val="auto"/>
    </w:rPr>
  </w:style>
  <w:style w:type="character" w:customStyle="1" w:styleId="WW-DefaultParagraphFont11111111">
    <w:name w:val="WW-Default Paragraph Font11111111"/>
    <w:rsid w:val="00B777DB"/>
  </w:style>
  <w:style w:type="character" w:styleId="CommentReference">
    <w:name w:val="annotation reference"/>
    <w:semiHidden/>
    <w:rsid w:val="00B777DB"/>
    <w:rPr>
      <w:sz w:val="16"/>
      <w:szCs w:val="16"/>
    </w:rPr>
  </w:style>
  <w:style w:type="character" w:styleId="PageNumber">
    <w:name w:val="page number"/>
    <w:basedOn w:val="WW-DefaultParagraphFont11111111"/>
    <w:rsid w:val="00B777DB"/>
  </w:style>
  <w:style w:type="character" w:styleId="Hyperlink">
    <w:name w:val="Hyperlink"/>
    <w:uiPriority w:val="99"/>
    <w:rsid w:val="00B777DB"/>
    <w:rPr>
      <w:color w:val="0000FF"/>
      <w:u w:val="single"/>
    </w:rPr>
  </w:style>
  <w:style w:type="character" w:customStyle="1" w:styleId="WW8Num63z1">
    <w:name w:val="WW8Num63z1"/>
    <w:rsid w:val="00B777DB"/>
    <w:rPr>
      <w:b/>
      <w:bCs/>
      <w:sz w:val="24"/>
      <w:szCs w:val="24"/>
    </w:rPr>
  </w:style>
  <w:style w:type="character" w:customStyle="1" w:styleId="RTFNum21">
    <w:name w:val="RTF_Num 2 1"/>
    <w:rsid w:val="00B777DB"/>
  </w:style>
  <w:style w:type="character" w:customStyle="1" w:styleId="RTFNum22">
    <w:name w:val="RTF_Num 2 2"/>
    <w:rsid w:val="00B777DB"/>
  </w:style>
  <w:style w:type="character" w:customStyle="1" w:styleId="RTFNum23">
    <w:name w:val="RTF_Num 2 3"/>
    <w:rsid w:val="00B777DB"/>
  </w:style>
  <w:style w:type="character" w:customStyle="1" w:styleId="RTFNum24">
    <w:name w:val="RTF_Num 2 4"/>
    <w:rsid w:val="00B777DB"/>
  </w:style>
  <w:style w:type="character" w:customStyle="1" w:styleId="RTFNum25">
    <w:name w:val="RTF_Num 2 5"/>
    <w:rsid w:val="00B777DB"/>
  </w:style>
  <w:style w:type="character" w:customStyle="1" w:styleId="RTFNum26">
    <w:name w:val="RTF_Num 2 6"/>
    <w:rsid w:val="00B777DB"/>
  </w:style>
  <w:style w:type="character" w:customStyle="1" w:styleId="RTFNum27">
    <w:name w:val="RTF_Num 2 7"/>
    <w:rsid w:val="00B777DB"/>
  </w:style>
  <w:style w:type="character" w:customStyle="1" w:styleId="RTFNum28">
    <w:name w:val="RTF_Num 2 8"/>
    <w:rsid w:val="00B777DB"/>
  </w:style>
  <w:style w:type="character" w:customStyle="1" w:styleId="RTFNum29">
    <w:name w:val="RTF_Num 2 9"/>
    <w:rsid w:val="00B777DB"/>
  </w:style>
  <w:style w:type="character" w:customStyle="1" w:styleId="NumberingSymbols">
    <w:name w:val="Numbering Symbols"/>
    <w:rsid w:val="00B777DB"/>
  </w:style>
  <w:style w:type="character" w:customStyle="1" w:styleId="RTFNum31">
    <w:name w:val="RTF_Num 3 1"/>
    <w:rsid w:val="00B777DB"/>
  </w:style>
  <w:style w:type="character" w:customStyle="1" w:styleId="RTFNum32">
    <w:name w:val="RTF_Num 3 2"/>
    <w:rsid w:val="00B777DB"/>
  </w:style>
  <w:style w:type="character" w:customStyle="1" w:styleId="RTFNum33">
    <w:name w:val="RTF_Num 3 3"/>
    <w:rsid w:val="00B777DB"/>
  </w:style>
  <w:style w:type="character" w:customStyle="1" w:styleId="RTFNum34">
    <w:name w:val="RTF_Num 3 4"/>
    <w:rsid w:val="00B777DB"/>
  </w:style>
  <w:style w:type="character" w:customStyle="1" w:styleId="RTFNum35">
    <w:name w:val="RTF_Num 3 5"/>
    <w:rsid w:val="00B777DB"/>
  </w:style>
  <w:style w:type="character" w:customStyle="1" w:styleId="RTFNum36">
    <w:name w:val="RTF_Num 3 6"/>
    <w:rsid w:val="00B777DB"/>
  </w:style>
  <w:style w:type="character" w:customStyle="1" w:styleId="RTFNum37">
    <w:name w:val="RTF_Num 3 7"/>
    <w:rsid w:val="00B777DB"/>
  </w:style>
  <w:style w:type="character" w:customStyle="1" w:styleId="RTFNum38">
    <w:name w:val="RTF_Num 3 8"/>
    <w:rsid w:val="00B777DB"/>
  </w:style>
  <w:style w:type="character" w:customStyle="1" w:styleId="RTFNum39">
    <w:name w:val="RTF_Num 3 9"/>
    <w:rsid w:val="00B777DB"/>
  </w:style>
  <w:style w:type="character" w:styleId="FollowedHyperlink">
    <w:name w:val="FollowedHyperlink"/>
    <w:rsid w:val="00B777DB"/>
    <w:rPr>
      <w:color w:val="800080"/>
      <w:u w:val="single"/>
    </w:rPr>
  </w:style>
  <w:style w:type="character" w:customStyle="1" w:styleId="apple-style-span">
    <w:name w:val="apple-style-span"/>
    <w:basedOn w:val="WW-DefaultParagraphFont1111111"/>
    <w:rsid w:val="00B777DB"/>
  </w:style>
  <w:style w:type="character" w:customStyle="1" w:styleId="SubtleEmphasis1">
    <w:name w:val="Subtle Emphasis1"/>
    <w:rsid w:val="00B777DB"/>
    <w:rPr>
      <w:i/>
      <w:iCs/>
      <w:color w:val="808080"/>
    </w:rPr>
  </w:style>
  <w:style w:type="character" w:customStyle="1" w:styleId="Bullets">
    <w:name w:val="Bullets"/>
    <w:rsid w:val="00B777DB"/>
    <w:rPr>
      <w:rFonts w:ascii="OpenSymbol" w:eastAsia="OpenSymbol" w:hAnsi="OpenSymbol" w:cs="OpenSymbol"/>
    </w:rPr>
  </w:style>
  <w:style w:type="character" w:customStyle="1" w:styleId="WW-RTFNum21">
    <w:name w:val="WW-RTF_Num 2 1"/>
    <w:rsid w:val="00B777DB"/>
  </w:style>
  <w:style w:type="character" w:customStyle="1" w:styleId="WW-RTFNum22">
    <w:name w:val="WW-RTF_Num 2 2"/>
    <w:rsid w:val="00B777DB"/>
    <w:rPr>
      <w:sz w:val="22"/>
      <w:szCs w:val="22"/>
    </w:rPr>
  </w:style>
  <w:style w:type="character" w:customStyle="1" w:styleId="WW-RTFNum23">
    <w:name w:val="WW-RTF_Num 2 3"/>
    <w:rsid w:val="00B777DB"/>
  </w:style>
  <w:style w:type="character" w:customStyle="1" w:styleId="WW-RTFNum24">
    <w:name w:val="WW-RTF_Num 2 4"/>
    <w:rsid w:val="00B777DB"/>
  </w:style>
  <w:style w:type="character" w:customStyle="1" w:styleId="WW-RTFNum25">
    <w:name w:val="WW-RTF_Num 2 5"/>
    <w:rsid w:val="00B777DB"/>
  </w:style>
  <w:style w:type="character" w:customStyle="1" w:styleId="WW-RTFNum26">
    <w:name w:val="WW-RTF_Num 2 6"/>
    <w:rsid w:val="00B777DB"/>
  </w:style>
  <w:style w:type="character" w:customStyle="1" w:styleId="WW-RTFNum27">
    <w:name w:val="WW-RTF_Num 2 7"/>
    <w:rsid w:val="00B777DB"/>
  </w:style>
  <w:style w:type="character" w:customStyle="1" w:styleId="WW-RTFNum28">
    <w:name w:val="WW-RTF_Num 2 8"/>
    <w:rsid w:val="00B777DB"/>
  </w:style>
  <w:style w:type="character" w:customStyle="1" w:styleId="WW-RTFNum29">
    <w:name w:val="WW-RTF_Num 2 9"/>
    <w:rsid w:val="00B777DB"/>
  </w:style>
  <w:style w:type="character" w:customStyle="1" w:styleId="WW8Num58z1">
    <w:name w:val="WW8Num58z1"/>
    <w:rsid w:val="00B777DB"/>
    <w:rPr>
      <w:sz w:val="22"/>
      <w:szCs w:val="22"/>
    </w:rPr>
  </w:style>
  <w:style w:type="character" w:customStyle="1" w:styleId="WW-DefaultParagraphFont111111111">
    <w:name w:val="WW-Default Paragraph Font111111111"/>
    <w:rsid w:val="00B777DB"/>
    <w:rPr>
      <w:sz w:val="24"/>
      <w:szCs w:val="24"/>
    </w:rPr>
  </w:style>
  <w:style w:type="character" w:customStyle="1" w:styleId="Internetlink">
    <w:name w:val="Internet link"/>
    <w:rsid w:val="00B777DB"/>
    <w:rPr>
      <w:color w:val="0000FF"/>
      <w:sz w:val="24"/>
      <w:szCs w:val="24"/>
      <w:u w:val="single"/>
    </w:rPr>
  </w:style>
  <w:style w:type="character" w:customStyle="1" w:styleId="WW-RTFNum211">
    <w:name w:val="WW-RTF_Num 2 11"/>
    <w:rsid w:val="00B777DB"/>
  </w:style>
  <w:style w:type="character" w:customStyle="1" w:styleId="WW-RTFNum221">
    <w:name w:val="WW-RTF_Num 2 21"/>
    <w:rsid w:val="00B777DB"/>
  </w:style>
  <w:style w:type="character" w:customStyle="1" w:styleId="WW-RTFNum231">
    <w:name w:val="WW-RTF_Num 2 31"/>
    <w:rsid w:val="00B777DB"/>
  </w:style>
  <w:style w:type="character" w:customStyle="1" w:styleId="WW-RTFNum241">
    <w:name w:val="WW-RTF_Num 2 41"/>
    <w:rsid w:val="00B777DB"/>
  </w:style>
  <w:style w:type="character" w:customStyle="1" w:styleId="WW-RTFNum251">
    <w:name w:val="WW-RTF_Num 2 51"/>
    <w:rsid w:val="00B777DB"/>
  </w:style>
  <w:style w:type="character" w:customStyle="1" w:styleId="WW-RTFNum261">
    <w:name w:val="WW-RTF_Num 2 61"/>
    <w:rsid w:val="00B777DB"/>
  </w:style>
  <w:style w:type="character" w:customStyle="1" w:styleId="WW-RTFNum271">
    <w:name w:val="WW-RTF_Num 2 71"/>
    <w:rsid w:val="00B777DB"/>
  </w:style>
  <w:style w:type="character" w:customStyle="1" w:styleId="WW-RTFNum281">
    <w:name w:val="WW-RTF_Num 2 81"/>
    <w:rsid w:val="00B777DB"/>
  </w:style>
  <w:style w:type="character" w:customStyle="1" w:styleId="WW-RTFNum291">
    <w:name w:val="WW-RTF_Num 2 91"/>
    <w:rsid w:val="00B777DB"/>
  </w:style>
  <w:style w:type="paragraph" w:customStyle="1" w:styleId="Heading">
    <w:name w:val="Heading"/>
    <w:basedOn w:val="Normal"/>
    <w:next w:val="BodyText"/>
    <w:rsid w:val="00B777DB"/>
    <w:pPr>
      <w:keepNext/>
      <w:spacing w:before="240" w:after="120"/>
    </w:pPr>
    <w:rPr>
      <w:rFonts w:ascii="Arial" w:eastAsia="Arial" w:hAnsi="Arial" w:cs="Tahoma"/>
      <w:sz w:val="28"/>
      <w:szCs w:val="28"/>
    </w:rPr>
  </w:style>
  <w:style w:type="paragraph" w:styleId="BodyText">
    <w:name w:val="Body Text"/>
    <w:aliases w:val="Pamatteksts Rakstz. Rakstz."/>
    <w:basedOn w:val="Normal"/>
    <w:link w:val="BodyTextChar"/>
    <w:rsid w:val="00B777DB"/>
    <w:pPr>
      <w:jc w:val="center"/>
    </w:pPr>
    <w:rPr>
      <w:sz w:val="20"/>
      <w:szCs w:val="20"/>
    </w:rPr>
  </w:style>
  <w:style w:type="paragraph" w:styleId="List">
    <w:name w:val="List"/>
    <w:basedOn w:val="BodyText"/>
    <w:rsid w:val="00B777DB"/>
    <w:rPr>
      <w:rFonts w:cs="Tahoma"/>
    </w:rPr>
  </w:style>
  <w:style w:type="paragraph" w:styleId="Caption">
    <w:name w:val="caption"/>
    <w:basedOn w:val="Normal"/>
    <w:qFormat/>
    <w:rsid w:val="00B777DB"/>
    <w:pPr>
      <w:suppressLineNumbers/>
      <w:spacing w:before="120" w:after="120"/>
    </w:pPr>
    <w:rPr>
      <w:rFonts w:cs="Tahoma"/>
      <w:i/>
      <w:iCs/>
    </w:rPr>
  </w:style>
  <w:style w:type="paragraph" w:customStyle="1" w:styleId="Index">
    <w:name w:val="Index"/>
    <w:basedOn w:val="Normal"/>
    <w:rsid w:val="00B777DB"/>
    <w:pPr>
      <w:suppressLineNumbers/>
    </w:pPr>
    <w:rPr>
      <w:rFonts w:cs="Tahoma"/>
    </w:rPr>
  </w:style>
  <w:style w:type="paragraph" w:customStyle="1" w:styleId="Zinojums1">
    <w:name w:val="Zinojums 1"/>
    <w:basedOn w:val="Normal"/>
    <w:rsid w:val="00B777DB"/>
    <w:pPr>
      <w:jc w:val="center"/>
    </w:pPr>
    <w:rPr>
      <w:rFonts w:ascii="Times New Roman Bold" w:hAnsi="Times New Roman Bold"/>
      <w:b/>
      <w:bCs/>
      <w:caps/>
    </w:rPr>
  </w:style>
  <w:style w:type="paragraph" w:customStyle="1" w:styleId="Zinojums2">
    <w:name w:val="Zinojums 2"/>
    <w:basedOn w:val="Zinojums1"/>
    <w:rsid w:val="00B777DB"/>
    <w:pPr>
      <w:jc w:val="left"/>
    </w:pPr>
    <w:rPr>
      <w:b w:val="0"/>
      <w:caps w:val="0"/>
    </w:rPr>
  </w:style>
  <w:style w:type="paragraph" w:customStyle="1" w:styleId="Martis1">
    <w:name w:val="Martis 1"/>
    <w:basedOn w:val="Normal"/>
    <w:rsid w:val="00B777DB"/>
    <w:rPr>
      <w:rFonts w:eastAsia="Calibri"/>
      <w:sz w:val="22"/>
      <w:szCs w:val="22"/>
    </w:rPr>
  </w:style>
  <w:style w:type="paragraph" w:customStyle="1" w:styleId="MArtins2">
    <w:name w:val="MArtins 2"/>
    <w:basedOn w:val="Normal"/>
    <w:rsid w:val="00B777DB"/>
    <w:rPr>
      <w:rFonts w:eastAsia="Calibri"/>
      <w:b/>
      <w:sz w:val="40"/>
      <w:szCs w:val="22"/>
    </w:rPr>
  </w:style>
  <w:style w:type="paragraph" w:styleId="Header">
    <w:name w:val="header"/>
    <w:basedOn w:val="Normal"/>
    <w:link w:val="HeaderChar"/>
    <w:rsid w:val="00B777DB"/>
    <w:pPr>
      <w:tabs>
        <w:tab w:val="center" w:pos="4153"/>
        <w:tab w:val="right" w:pos="8306"/>
      </w:tabs>
    </w:pPr>
    <w:rPr>
      <w:szCs w:val="20"/>
    </w:rPr>
  </w:style>
  <w:style w:type="paragraph" w:styleId="Title">
    <w:name w:val="Title"/>
    <w:basedOn w:val="Normal"/>
    <w:next w:val="Subtitle"/>
    <w:link w:val="TitleChar"/>
    <w:qFormat/>
    <w:rsid w:val="00B777DB"/>
    <w:pPr>
      <w:jc w:val="center"/>
    </w:pPr>
    <w:rPr>
      <w:b/>
      <w:sz w:val="32"/>
      <w:szCs w:val="20"/>
      <w:u w:val="single"/>
    </w:rPr>
  </w:style>
  <w:style w:type="paragraph" w:styleId="Subtitle">
    <w:name w:val="Subtitle"/>
    <w:basedOn w:val="Normal"/>
    <w:next w:val="BodyText"/>
    <w:qFormat/>
    <w:rsid w:val="00B777DB"/>
    <w:pPr>
      <w:keepNext/>
      <w:spacing w:before="240" w:after="120"/>
      <w:jc w:val="center"/>
    </w:pPr>
    <w:rPr>
      <w:rFonts w:ascii="Arial" w:eastAsia="Arial" w:hAnsi="Arial" w:cs="Tahoma"/>
      <w:i/>
      <w:iCs/>
      <w:sz w:val="28"/>
      <w:szCs w:val="28"/>
    </w:rPr>
  </w:style>
  <w:style w:type="paragraph" w:styleId="BodyTextIndent3">
    <w:name w:val="Body Text Indent 3"/>
    <w:basedOn w:val="Normal"/>
    <w:rsid w:val="00B777DB"/>
    <w:pPr>
      <w:ind w:firstLine="360"/>
      <w:jc w:val="both"/>
    </w:pPr>
    <w:rPr>
      <w:szCs w:val="20"/>
    </w:rPr>
  </w:style>
  <w:style w:type="paragraph" w:styleId="BodyTextIndent2">
    <w:name w:val="Body Text Indent 2"/>
    <w:basedOn w:val="Normal"/>
    <w:rsid w:val="00B777DB"/>
    <w:pPr>
      <w:ind w:left="851" w:hanging="851"/>
      <w:jc w:val="both"/>
    </w:pPr>
    <w:rPr>
      <w:szCs w:val="20"/>
    </w:rPr>
  </w:style>
  <w:style w:type="paragraph" w:styleId="Footer">
    <w:name w:val="footer"/>
    <w:basedOn w:val="Normal"/>
    <w:link w:val="FooterChar"/>
    <w:uiPriority w:val="99"/>
    <w:rsid w:val="00B777DB"/>
    <w:pPr>
      <w:tabs>
        <w:tab w:val="center" w:pos="4153"/>
        <w:tab w:val="right" w:pos="8306"/>
      </w:tabs>
    </w:pPr>
    <w:rPr>
      <w:szCs w:val="20"/>
    </w:rPr>
  </w:style>
  <w:style w:type="paragraph" w:styleId="CommentText">
    <w:name w:val="annotation text"/>
    <w:basedOn w:val="Normal"/>
    <w:link w:val="CommentTextChar"/>
    <w:semiHidden/>
    <w:rsid w:val="00B777DB"/>
    <w:rPr>
      <w:sz w:val="20"/>
      <w:szCs w:val="20"/>
    </w:rPr>
  </w:style>
  <w:style w:type="paragraph" w:styleId="BodyTextIndent">
    <w:name w:val="Body Text Indent"/>
    <w:basedOn w:val="Normal"/>
    <w:rsid w:val="00B777DB"/>
    <w:pPr>
      <w:spacing w:after="120"/>
      <w:ind w:left="283"/>
    </w:pPr>
  </w:style>
  <w:style w:type="paragraph" w:customStyle="1" w:styleId="Balonteksts1">
    <w:name w:val="Balonteksts1"/>
    <w:basedOn w:val="Normal"/>
    <w:rsid w:val="00B777DB"/>
    <w:rPr>
      <w:rFonts w:ascii="Tahoma" w:hAnsi="Tahoma" w:cs="Tahoma"/>
      <w:sz w:val="16"/>
      <w:szCs w:val="16"/>
    </w:rPr>
  </w:style>
  <w:style w:type="paragraph" w:customStyle="1" w:styleId="Komentratma1">
    <w:name w:val="Komentāra tēma1"/>
    <w:basedOn w:val="CommentText"/>
    <w:next w:val="CommentText"/>
    <w:rsid w:val="00B777DB"/>
    <w:rPr>
      <w:b/>
      <w:bCs/>
      <w:lang w:val="en-GB"/>
    </w:rPr>
  </w:style>
  <w:style w:type="paragraph" w:customStyle="1" w:styleId="TableContents">
    <w:name w:val="Table Contents"/>
    <w:basedOn w:val="Normal"/>
    <w:rsid w:val="00B777DB"/>
    <w:pPr>
      <w:suppressLineNumbers/>
    </w:pPr>
  </w:style>
  <w:style w:type="paragraph" w:customStyle="1" w:styleId="TableHeading">
    <w:name w:val="Table Heading"/>
    <w:basedOn w:val="TableContents"/>
    <w:rsid w:val="00B777DB"/>
    <w:pPr>
      <w:jc w:val="center"/>
    </w:pPr>
    <w:rPr>
      <w:b/>
      <w:bCs/>
    </w:rPr>
  </w:style>
  <w:style w:type="paragraph" w:customStyle="1" w:styleId="Framecontents">
    <w:name w:val="Frame contents"/>
    <w:basedOn w:val="BodyText"/>
    <w:rsid w:val="00B777DB"/>
  </w:style>
  <w:style w:type="paragraph" w:customStyle="1" w:styleId="ListParagraph1">
    <w:name w:val="List Paragraph1"/>
    <w:basedOn w:val="Normal"/>
    <w:rsid w:val="00B777DB"/>
    <w:pPr>
      <w:spacing w:after="200" w:line="276" w:lineRule="auto"/>
      <w:ind w:left="720"/>
    </w:pPr>
    <w:rPr>
      <w:rFonts w:ascii="Calibri" w:eastAsia="Calibri" w:hAnsi="Calibri"/>
      <w:sz w:val="22"/>
      <w:szCs w:val="22"/>
    </w:rPr>
  </w:style>
  <w:style w:type="paragraph" w:styleId="NormalWeb">
    <w:name w:val="Normal (Web)"/>
    <w:basedOn w:val="Normal"/>
    <w:uiPriority w:val="99"/>
    <w:rsid w:val="00B777DB"/>
    <w:pPr>
      <w:spacing w:before="280" w:after="280"/>
    </w:pPr>
  </w:style>
  <w:style w:type="paragraph" w:styleId="BodyText2">
    <w:name w:val="Body Text 2"/>
    <w:basedOn w:val="Normal"/>
    <w:link w:val="BodyText2Char"/>
    <w:uiPriority w:val="99"/>
    <w:rsid w:val="00B777DB"/>
    <w:pPr>
      <w:widowControl w:val="0"/>
      <w:tabs>
        <w:tab w:val="left" w:pos="2268"/>
      </w:tabs>
      <w:spacing w:line="276" w:lineRule="auto"/>
    </w:pPr>
    <w:rPr>
      <w:b/>
      <w:sz w:val="22"/>
    </w:rPr>
  </w:style>
  <w:style w:type="paragraph" w:styleId="BalloonText">
    <w:name w:val="Balloon Text"/>
    <w:basedOn w:val="Normal"/>
    <w:link w:val="BalloonTextChar"/>
    <w:uiPriority w:val="99"/>
    <w:rsid w:val="00B777DB"/>
    <w:rPr>
      <w:rFonts w:ascii="Tahoma" w:hAnsi="Tahoma" w:cs="Tahoma"/>
      <w:sz w:val="16"/>
      <w:szCs w:val="16"/>
    </w:rPr>
  </w:style>
  <w:style w:type="paragraph" w:customStyle="1" w:styleId="naisf">
    <w:name w:val="naisf"/>
    <w:basedOn w:val="Normal"/>
    <w:rsid w:val="00B777DB"/>
    <w:pPr>
      <w:numPr>
        <w:numId w:val="3"/>
      </w:numPr>
      <w:jc w:val="both"/>
    </w:pPr>
    <w:rPr>
      <w:color w:val="FF0000"/>
    </w:rPr>
  </w:style>
  <w:style w:type="paragraph" w:customStyle="1" w:styleId="western">
    <w:name w:val="western"/>
    <w:basedOn w:val="Normal"/>
    <w:rsid w:val="00B777DB"/>
    <w:rPr>
      <w:lang w:val="en-GB"/>
    </w:rPr>
  </w:style>
  <w:style w:type="paragraph" w:styleId="DocumentMap">
    <w:name w:val="Document Map"/>
    <w:basedOn w:val="Normal"/>
    <w:semiHidden/>
    <w:rsid w:val="00B777DB"/>
    <w:pPr>
      <w:shd w:val="clear" w:color="auto" w:fill="000080"/>
    </w:pPr>
    <w:rPr>
      <w:rFonts w:ascii="Tahoma" w:hAnsi="Tahoma" w:cs="Tahoma"/>
      <w:sz w:val="20"/>
      <w:szCs w:val="20"/>
    </w:rPr>
  </w:style>
  <w:style w:type="paragraph" w:customStyle="1" w:styleId="Stils1">
    <w:name w:val="Stils1"/>
    <w:basedOn w:val="Normal"/>
    <w:rsid w:val="00B777DB"/>
    <w:pPr>
      <w:numPr>
        <w:numId w:val="5"/>
      </w:numPr>
      <w:jc w:val="both"/>
    </w:pPr>
    <w:rPr>
      <w:b/>
      <w:i/>
      <w:color w:val="000000"/>
      <w:sz w:val="20"/>
      <w:szCs w:val="20"/>
    </w:rPr>
  </w:style>
  <w:style w:type="paragraph" w:customStyle="1" w:styleId="Stils2">
    <w:name w:val="Stils2"/>
    <w:basedOn w:val="Normal"/>
    <w:rsid w:val="00B777DB"/>
    <w:pPr>
      <w:numPr>
        <w:ilvl w:val="1"/>
        <w:numId w:val="5"/>
      </w:numPr>
      <w:jc w:val="both"/>
    </w:pPr>
    <w:rPr>
      <w:color w:val="000000"/>
      <w:sz w:val="20"/>
      <w:szCs w:val="20"/>
    </w:rPr>
  </w:style>
  <w:style w:type="paragraph" w:customStyle="1" w:styleId="Stils3">
    <w:name w:val="Stils3"/>
    <w:basedOn w:val="Normal"/>
    <w:rsid w:val="00B777DB"/>
    <w:pPr>
      <w:numPr>
        <w:ilvl w:val="2"/>
        <w:numId w:val="5"/>
      </w:numPr>
      <w:jc w:val="both"/>
    </w:pPr>
    <w:rPr>
      <w:sz w:val="20"/>
      <w:szCs w:val="20"/>
    </w:rPr>
  </w:style>
  <w:style w:type="paragraph" w:customStyle="1" w:styleId="Stils4">
    <w:name w:val="Stils4"/>
    <w:basedOn w:val="Normal"/>
    <w:rsid w:val="00B777DB"/>
    <w:pPr>
      <w:numPr>
        <w:ilvl w:val="3"/>
        <w:numId w:val="5"/>
      </w:numPr>
      <w:jc w:val="both"/>
    </w:pPr>
    <w:rPr>
      <w:sz w:val="20"/>
      <w:szCs w:val="20"/>
    </w:rPr>
  </w:style>
  <w:style w:type="paragraph" w:customStyle="1" w:styleId="Apakpunkts">
    <w:name w:val="Apakšpunkts"/>
    <w:basedOn w:val="Normal"/>
    <w:link w:val="ApakpunktsChar"/>
    <w:rsid w:val="00B777DB"/>
    <w:pPr>
      <w:numPr>
        <w:ilvl w:val="1"/>
        <w:numId w:val="6"/>
      </w:numPr>
    </w:pPr>
    <w:rPr>
      <w:rFonts w:ascii="Arial" w:hAnsi="Arial"/>
      <w:b/>
      <w:sz w:val="20"/>
    </w:rPr>
  </w:style>
  <w:style w:type="paragraph" w:customStyle="1" w:styleId="Punkts">
    <w:name w:val="Punkts"/>
    <w:basedOn w:val="Normal"/>
    <w:next w:val="Apakpunkts"/>
    <w:rsid w:val="00B777DB"/>
    <w:pPr>
      <w:numPr>
        <w:numId w:val="6"/>
      </w:numPr>
    </w:pPr>
    <w:rPr>
      <w:rFonts w:ascii="Arial" w:hAnsi="Arial"/>
      <w:b/>
      <w:sz w:val="20"/>
    </w:rPr>
  </w:style>
  <w:style w:type="paragraph" w:customStyle="1" w:styleId="Paragrfs">
    <w:name w:val="Paragrāfs"/>
    <w:basedOn w:val="Normal"/>
    <w:next w:val="Normal"/>
    <w:rsid w:val="00B777DB"/>
    <w:pPr>
      <w:numPr>
        <w:ilvl w:val="2"/>
        <w:numId w:val="6"/>
      </w:numPr>
      <w:jc w:val="both"/>
    </w:pPr>
    <w:rPr>
      <w:rFonts w:ascii="Arial" w:hAnsi="Arial"/>
      <w:sz w:val="20"/>
    </w:rPr>
  </w:style>
  <w:style w:type="character" w:customStyle="1" w:styleId="FontStyle61">
    <w:name w:val="Font Style61"/>
    <w:rsid w:val="00B777DB"/>
    <w:rPr>
      <w:rFonts w:ascii="Arial" w:hAnsi="Arial" w:cs="Arial"/>
      <w:sz w:val="18"/>
      <w:szCs w:val="18"/>
    </w:rPr>
  </w:style>
  <w:style w:type="paragraph" w:customStyle="1" w:styleId="virsraksts1">
    <w:name w:val="virsraksts 1"/>
    <w:basedOn w:val="Footer"/>
    <w:qFormat/>
    <w:rsid w:val="00B777DB"/>
    <w:pPr>
      <w:widowControl w:val="0"/>
      <w:numPr>
        <w:numId w:val="7"/>
      </w:numPr>
      <w:tabs>
        <w:tab w:val="clear" w:pos="4153"/>
        <w:tab w:val="clear" w:pos="8306"/>
      </w:tabs>
      <w:spacing w:before="240" w:after="240"/>
      <w:jc w:val="center"/>
    </w:pPr>
    <w:rPr>
      <w:b/>
      <w:caps/>
      <w:sz w:val="22"/>
      <w:szCs w:val="22"/>
    </w:rPr>
  </w:style>
  <w:style w:type="paragraph" w:styleId="ListNumber2">
    <w:name w:val="List Number 2"/>
    <w:basedOn w:val="Normal"/>
    <w:rsid w:val="00B777DB"/>
    <w:pPr>
      <w:numPr>
        <w:numId w:val="8"/>
      </w:numPr>
    </w:pPr>
    <w:rPr>
      <w:lang w:eastAsia="en-US"/>
    </w:rPr>
  </w:style>
  <w:style w:type="paragraph" w:customStyle="1" w:styleId="virsraksts11">
    <w:name w:val="virsraksts 1.1."/>
    <w:basedOn w:val="Heading2"/>
    <w:qFormat/>
    <w:rsid w:val="00B777DB"/>
    <w:pPr>
      <w:widowControl w:val="0"/>
      <w:numPr>
        <w:ilvl w:val="1"/>
        <w:numId w:val="9"/>
      </w:numPr>
      <w:spacing w:before="120" w:after="120"/>
    </w:pPr>
    <w:rPr>
      <w:rFonts w:ascii="Times New Roman" w:hAnsi="Times New Roman" w:cs="Times New Roman"/>
      <w:i w:val="0"/>
      <w:sz w:val="22"/>
      <w:szCs w:val="22"/>
    </w:rPr>
  </w:style>
  <w:style w:type="paragraph" w:customStyle="1" w:styleId="Pielikumsnr">
    <w:name w:val="Pielikums nr."/>
    <w:basedOn w:val="Normal"/>
    <w:qFormat/>
    <w:rsid w:val="00B777DB"/>
    <w:pPr>
      <w:jc w:val="right"/>
      <w:outlineLvl w:val="0"/>
    </w:pPr>
    <w:rPr>
      <w:lang w:eastAsia="en-US"/>
    </w:rPr>
  </w:style>
  <w:style w:type="paragraph" w:styleId="HTMLPreformatted">
    <w:name w:val="HTML Preformatted"/>
    <w:basedOn w:val="Normal"/>
    <w:rsid w:val="00B77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GB"/>
    </w:rPr>
  </w:style>
  <w:style w:type="character" w:styleId="HTMLCite">
    <w:name w:val="HTML Cite"/>
    <w:rsid w:val="00DD75A1"/>
    <w:rPr>
      <w:i/>
      <w:iCs/>
    </w:rPr>
  </w:style>
  <w:style w:type="character" w:customStyle="1" w:styleId="BodyTextChar">
    <w:name w:val="Body Text Char"/>
    <w:aliases w:val="Pamatteksts Rakstz. Rakstz. Char"/>
    <w:link w:val="BodyText"/>
    <w:rsid w:val="00B860DE"/>
    <w:rPr>
      <w:lang w:val="lv-LV" w:eastAsia="ar-SA"/>
    </w:rPr>
  </w:style>
  <w:style w:type="paragraph" w:styleId="ListParagraph">
    <w:name w:val="List Paragraph"/>
    <w:basedOn w:val="Normal"/>
    <w:link w:val="ListParagraphChar"/>
    <w:uiPriority w:val="34"/>
    <w:qFormat/>
    <w:rsid w:val="00B860DE"/>
    <w:pPr>
      <w:ind w:left="720"/>
      <w:contextualSpacing/>
    </w:pPr>
  </w:style>
  <w:style w:type="table" w:styleId="TableGrid">
    <w:name w:val="Table Grid"/>
    <w:basedOn w:val="TableNormal"/>
    <w:uiPriority w:val="59"/>
    <w:rsid w:val="00535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BSclause">
    <w:name w:val="NBS clause"/>
    <w:basedOn w:val="Normal"/>
    <w:rsid w:val="00A86D4B"/>
    <w:pPr>
      <w:tabs>
        <w:tab w:val="left" w:pos="284"/>
        <w:tab w:val="left" w:pos="680"/>
      </w:tabs>
      <w:overflowPunct w:val="0"/>
      <w:autoSpaceDE w:val="0"/>
      <w:ind w:left="680" w:hanging="680"/>
      <w:textAlignment w:val="baseline"/>
    </w:pPr>
    <w:rPr>
      <w:rFonts w:ascii="Arial" w:hAnsi="Arial"/>
      <w:sz w:val="22"/>
      <w:szCs w:val="20"/>
      <w:lang w:val="en-GB"/>
    </w:rPr>
  </w:style>
  <w:style w:type="paragraph" w:styleId="CommentSubject">
    <w:name w:val="annotation subject"/>
    <w:basedOn w:val="CommentText"/>
    <w:next w:val="CommentText"/>
    <w:link w:val="CommentSubjectChar"/>
    <w:rsid w:val="00092A6D"/>
    <w:rPr>
      <w:b/>
      <w:bCs/>
    </w:rPr>
  </w:style>
  <w:style w:type="character" w:customStyle="1" w:styleId="CommentTextChar">
    <w:name w:val="Comment Text Char"/>
    <w:link w:val="CommentText"/>
    <w:semiHidden/>
    <w:rsid w:val="00092A6D"/>
    <w:rPr>
      <w:lang w:eastAsia="ar-SA"/>
    </w:rPr>
  </w:style>
  <w:style w:type="character" w:customStyle="1" w:styleId="CommentSubjectChar">
    <w:name w:val="Comment Subject Char"/>
    <w:link w:val="CommentSubject"/>
    <w:rsid w:val="00092A6D"/>
    <w:rPr>
      <w:b/>
      <w:bCs/>
      <w:lang w:eastAsia="ar-SA"/>
    </w:rPr>
  </w:style>
  <w:style w:type="paragraph" w:styleId="Revision">
    <w:name w:val="Revision"/>
    <w:hidden/>
    <w:uiPriority w:val="99"/>
    <w:semiHidden/>
    <w:rsid w:val="001B0F86"/>
    <w:rPr>
      <w:sz w:val="24"/>
      <w:szCs w:val="24"/>
      <w:lang w:val="lv-LV" w:eastAsia="ar-SA"/>
    </w:rPr>
  </w:style>
  <w:style w:type="character" w:styleId="FootnoteReference">
    <w:name w:val="footnote reference"/>
    <w:uiPriority w:val="99"/>
    <w:rsid w:val="003771EE"/>
    <w:rPr>
      <w:vertAlign w:val="superscript"/>
    </w:rPr>
  </w:style>
  <w:style w:type="paragraph" w:styleId="FootnoteText">
    <w:name w:val="footnote text"/>
    <w:basedOn w:val="Normal"/>
    <w:link w:val="FootnoteTextChar"/>
    <w:uiPriority w:val="99"/>
    <w:rsid w:val="003771EE"/>
    <w:rPr>
      <w:sz w:val="20"/>
      <w:szCs w:val="20"/>
    </w:rPr>
  </w:style>
  <w:style w:type="character" w:customStyle="1" w:styleId="FootnoteTextChar">
    <w:name w:val="Footnote Text Char"/>
    <w:link w:val="FootnoteText"/>
    <w:uiPriority w:val="99"/>
    <w:rsid w:val="003771EE"/>
    <w:rPr>
      <w:lang w:eastAsia="ar-SA"/>
    </w:rPr>
  </w:style>
  <w:style w:type="paragraph" w:customStyle="1" w:styleId="Default">
    <w:name w:val="Default"/>
    <w:rsid w:val="003771EE"/>
    <w:pPr>
      <w:autoSpaceDE w:val="0"/>
      <w:autoSpaceDN w:val="0"/>
      <w:adjustRightInd w:val="0"/>
    </w:pPr>
    <w:rPr>
      <w:rFonts w:ascii="Arial" w:hAnsi="Arial" w:cs="Arial"/>
      <w:color w:val="000000"/>
      <w:sz w:val="24"/>
      <w:szCs w:val="24"/>
      <w:lang w:val="lv-LV" w:eastAsia="lv-LV"/>
    </w:rPr>
  </w:style>
  <w:style w:type="character" w:customStyle="1" w:styleId="ApakpunktsChar">
    <w:name w:val="Apakšpunkts Char"/>
    <w:link w:val="Apakpunkts"/>
    <w:rsid w:val="00743A13"/>
    <w:rPr>
      <w:rFonts w:ascii="Arial" w:hAnsi="Arial"/>
      <w:b/>
      <w:szCs w:val="24"/>
      <w:lang w:val="lv-LV" w:eastAsia="lv-LV"/>
    </w:rPr>
  </w:style>
  <w:style w:type="paragraph" w:customStyle="1" w:styleId="Rindkopa">
    <w:name w:val="Rindkopa"/>
    <w:basedOn w:val="Normal"/>
    <w:next w:val="Punkts"/>
    <w:rsid w:val="001A41E2"/>
    <w:pPr>
      <w:ind w:left="851"/>
      <w:jc w:val="both"/>
    </w:pPr>
    <w:rPr>
      <w:rFonts w:ascii="Arial" w:hAnsi="Arial"/>
      <w:sz w:val="20"/>
    </w:rPr>
  </w:style>
  <w:style w:type="paragraph" w:customStyle="1" w:styleId="ListParagraph2">
    <w:name w:val="List Paragraph2"/>
    <w:rsid w:val="00972EFB"/>
    <w:pPr>
      <w:ind w:left="720"/>
    </w:pPr>
    <w:rPr>
      <w:color w:val="000000"/>
      <w:sz w:val="24"/>
      <w:szCs w:val="24"/>
      <w:lang w:val="lv-LV" w:eastAsia="lv-LV"/>
    </w:rPr>
  </w:style>
  <w:style w:type="paragraph" w:customStyle="1" w:styleId="RakstzRakstz15">
    <w:name w:val="Rakstz. Rakstz.15"/>
    <w:basedOn w:val="Normal"/>
    <w:rsid w:val="00972EFB"/>
    <w:pPr>
      <w:spacing w:before="120" w:after="160" w:line="240" w:lineRule="exact"/>
      <w:ind w:firstLine="720"/>
      <w:jc w:val="both"/>
    </w:pPr>
    <w:rPr>
      <w:rFonts w:ascii="Arial" w:hAnsi="Arial"/>
      <w:sz w:val="20"/>
      <w:szCs w:val="20"/>
      <w:lang w:val="en-US" w:eastAsia="en-US"/>
    </w:rPr>
  </w:style>
  <w:style w:type="character" w:customStyle="1" w:styleId="apple-converted-space">
    <w:name w:val="apple-converted-space"/>
    <w:rsid w:val="00F833CC"/>
  </w:style>
  <w:style w:type="character" w:customStyle="1" w:styleId="ListParagraphChar">
    <w:name w:val="List Paragraph Char"/>
    <w:link w:val="ListParagraph"/>
    <w:uiPriority w:val="34"/>
    <w:rsid w:val="00793C3B"/>
    <w:rPr>
      <w:sz w:val="24"/>
      <w:szCs w:val="24"/>
      <w:lang w:eastAsia="ar-SA"/>
    </w:rPr>
  </w:style>
  <w:style w:type="character" w:styleId="Strong">
    <w:name w:val="Strong"/>
    <w:uiPriority w:val="22"/>
    <w:qFormat/>
    <w:rsid w:val="00793C3B"/>
    <w:rPr>
      <w:b/>
      <w:bCs/>
    </w:rPr>
  </w:style>
  <w:style w:type="character" w:styleId="Emphasis">
    <w:name w:val="Emphasis"/>
    <w:uiPriority w:val="20"/>
    <w:qFormat/>
    <w:rsid w:val="00EB21BA"/>
    <w:rPr>
      <w:i/>
      <w:iCs/>
    </w:rPr>
  </w:style>
  <w:style w:type="character" w:customStyle="1" w:styleId="c2">
    <w:name w:val="c2"/>
    <w:rsid w:val="00115AAD"/>
  </w:style>
  <w:style w:type="paragraph" w:customStyle="1" w:styleId="Style1">
    <w:name w:val="Style1"/>
    <w:rsid w:val="00821D77"/>
    <w:pPr>
      <w:tabs>
        <w:tab w:val="num" w:pos="567"/>
      </w:tabs>
      <w:suppressAutoHyphens/>
      <w:jc w:val="both"/>
    </w:pPr>
    <w:rPr>
      <w:b/>
      <w:bCs/>
      <w:sz w:val="24"/>
      <w:szCs w:val="24"/>
      <w:u w:val="single"/>
      <w:lang w:val="lv-LV" w:eastAsia="ar-SA"/>
    </w:rPr>
  </w:style>
  <w:style w:type="character" w:customStyle="1" w:styleId="Bodytext0">
    <w:name w:val="Body text_"/>
    <w:link w:val="BodyText1"/>
    <w:rsid w:val="003B1564"/>
    <w:rPr>
      <w:sz w:val="22"/>
      <w:szCs w:val="22"/>
      <w:shd w:val="clear" w:color="auto" w:fill="FFFFFF"/>
    </w:rPr>
  </w:style>
  <w:style w:type="paragraph" w:customStyle="1" w:styleId="BodyText1">
    <w:name w:val="Body Text1"/>
    <w:basedOn w:val="Normal"/>
    <w:link w:val="Bodytext0"/>
    <w:rsid w:val="003B1564"/>
    <w:pPr>
      <w:widowControl w:val="0"/>
      <w:shd w:val="clear" w:color="auto" w:fill="FFFFFF"/>
      <w:spacing w:before="480" w:after="60" w:line="0" w:lineRule="atLeast"/>
      <w:ind w:hanging="1260"/>
    </w:pPr>
    <w:rPr>
      <w:sz w:val="22"/>
      <w:szCs w:val="22"/>
    </w:rPr>
  </w:style>
  <w:style w:type="paragraph" w:customStyle="1" w:styleId="BodyText10">
    <w:name w:val="Body Text1"/>
    <w:rsid w:val="0075608B"/>
    <w:pPr>
      <w:suppressAutoHyphens/>
      <w:spacing w:after="120"/>
    </w:pPr>
    <w:rPr>
      <w:rFonts w:eastAsia="ヒラギノ角ゴ Pro W3"/>
      <w:color w:val="000000"/>
      <w:sz w:val="24"/>
      <w:lang w:val="lv-LV" w:eastAsia="zh-CN"/>
    </w:rPr>
  </w:style>
  <w:style w:type="paragraph" w:customStyle="1" w:styleId="Sarakstarindkopa1">
    <w:name w:val="Saraksta rindkopa1"/>
    <w:basedOn w:val="Normal"/>
    <w:uiPriority w:val="34"/>
    <w:qFormat/>
    <w:rsid w:val="002B66BF"/>
    <w:pPr>
      <w:ind w:left="720"/>
      <w:contextualSpacing/>
    </w:pPr>
  </w:style>
  <w:style w:type="paragraph" w:customStyle="1" w:styleId="A3">
    <w:name w:val="A3"/>
    <w:basedOn w:val="Normal"/>
    <w:uiPriority w:val="99"/>
    <w:rsid w:val="009B2953"/>
    <w:pPr>
      <w:keepNext/>
      <w:keepLines/>
      <w:tabs>
        <w:tab w:val="num" w:pos="284"/>
      </w:tabs>
      <w:jc w:val="both"/>
    </w:pPr>
    <w:rPr>
      <w:sz w:val="26"/>
    </w:rPr>
  </w:style>
  <w:style w:type="paragraph" w:styleId="Index1">
    <w:name w:val="index 1"/>
    <w:basedOn w:val="Normal"/>
    <w:next w:val="Normal"/>
    <w:autoRedefine/>
    <w:uiPriority w:val="99"/>
    <w:unhideWhenUsed/>
    <w:rsid w:val="00746EC0"/>
    <w:pPr>
      <w:ind w:left="240" w:hanging="240"/>
    </w:pPr>
    <w:rPr>
      <w:rFonts w:ascii="Cambria" w:eastAsia="Cambria" w:hAnsi="Cambria" w:cs="Cambria"/>
      <w:kern w:val="56"/>
      <w:sz w:val="28"/>
      <w:lang w:eastAsia="en-US"/>
    </w:rPr>
  </w:style>
  <w:style w:type="character" w:customStyle="1" w:styleId="FooterChar">
    <w:name w:val="Footer Char"/>
    <w:link w:val="Footer"/>
    <w:uiPriority w:val="99"/>
    <w:rsid w:val="00DB3884"/>
    <w:rPr>
      <w:sz w:val="24"/>
      <w:lang w:eastAsia="ar-SA"/>
    </w:rPr>
  </w:style>
  <w:style w:type="paragraph" w:customStyle="1" w:styleId="tv213">
    <w:name w:val="tv213"/>
    <w:basedOn w:val="Normal"/>
    <w:rsid w:val="004B0A4C"/>
    <w:pPr>
      <w:spacing w:before="100" w:beforeAutospacing="1" w:after="100" w:afterAutospacing="1"/>
    </w:pPr>
  </w:style>
  <w:style w:type="paragraph" w:styleId="PlainText">
    <w:name w:val="Plain Text"/>
    <w:basedOn w:val="Normal"/>
    <w:link w:val="PlainTextChar"/>
    <w:unhideWhenUsed/>
    <w:rsid w:val="00BF29B4"/>
    <w:rPr>
      <w:rFonts w:ascii="Consolas" w:eastAsiaTheme="minorHAnsi" w:hAnsi="Consolas" w:cs="Consolas"/>
      <w:sz w:val="21"/>
      <w:szCs w:val="21"/>
      <w:lang w:val="en-US" w:eastAsia="en-US"/>
    </w:rPr>
  </w:style>
  <w:style w:type="character" w:customStyle="1" w:styleId="PlainTextChar">
    <w:name w:val="Plain Text Char"/>
    <w:basedOn w:val="DefaultParagraphFont"/>
    <w:link w:val="PlainText"/>
    <w:rsid w:val="00BF29B4"/>
    <w:rPr>
      <w:rFonts w:ascii="Consolas" w:eastAsiaTheme="minorHAnsi" w:hAnsi="Consolas" w:cs="Consolas"/>
      <w:sz w:val="21"/>
      <w:szCs w:val="21"/>
    </w:rPr>
  </w:style>
  <w:style w:type="character" w:customStyle="1" w:styleId="hps">
    <w:name w:val="hps"/>
    <w:basedOn w:val="DefaultParagraphFont"/>
    <w:rsid w:val="009D4CDF"/>
  </w:style>
  <w:style w:type="paragraph" w:customStyle="1" w:styleId="ColorfulList-Accent11">
    <w:name w:val="Colorful List - Accent 11"/>
    <w:basedOn w:val="Normal"/>
    <w:uiPriority w:val="34"/>
    <w:qFormat/>
    <w:rsid w:val="009D4CDF"/>
    <w:pPr>
      <w:ind w:left="720"/>
    </w:pPr>
    <w:rPr>
      <w:lang w:eastAsia="en-US"/>
    </w:rPr>
  </w:style>
  <w:style w:type="character" w:customStyle="1" w:styleId="shorttext">
    <w:name w:val="short_text"/>
    <w:basedOn w:val="DefaultParagraphFont"/>
    <w:rsid w:val="009D4CDF"/>
  </w:style>
  <w:style w:type="character" w:customStyle="1" w:styleId="BalloonTextChar">
    <w:name w:val="Balloon Text Char"/>
    <w:basedOn w:val="DefaultParagraphFont"/>
    <w:link w:val="BalloonText"/>
    <w:uiPriority w:val="99"/>
    <w:rsid w:val="009D4CDF"/>
    <w:rPr>
      <w:rFonts w:ascii="Tahoma" w:hAnsi="Tahoma" w:cs="Tahoma"/>
      <w:sz w:val="16"/>
      <w:szCs w:val="16"/>
      <w:lang w:val="lv-LV" w:eastAsia="lv-LV"/>
    </w:rPr>
  </w:style>
  <w:style w:type="character" w:customStyle="1" w:styleId="Heading1Char">
    <w:name w:val="Heading 1 Char"/>
    <w:aliases w:val="H1 Char,Section Heading Char,heading1 Char,Antraste 1 Char,h1 + Left:  0 cm Char,First line.... Char,h1 Char"/>
    <w:basedOn w:val="DefaultParagraphFont"/>
    <w:link w:val="Heading1"/>
    <w:uiPriority w:val="9"/>
    <w:rsid w:val="009D4CDF"/>
    <w:rPr>
      <w:b/>
      <w:bCs/>
      <w:sz w:val="22"/>
      <w:szCs w:val="24"/>
      <w:lang w:val="lv-LV" w:eastAsia="lv-LV"/>
    </w:rPr>
  </w:style>
  <w:style w:type="paragraph" w:styleId="NoSpacing">
    <w:name w:val="No Spacing"/>
    <w:uiPriority w:val="99"/>
    <w:qFormat/>
    <w:rsid w:val="009D4CDF"/>
    <w:rPr>
      <w:rFonts w:ascii="Calibri" w:eastAsia="Calibri" w:hAnsi="Calibri"/>
      <w:sz w:val="22"/>
      <w:szCs w:val="22"/>
      <w:lang w:val="lv-LV" w:eastAsia="lv-LV"/>
    </w:rPr>
  </w:style>
  <w:style w:type="paragraph" w:styleId="BodyText3">
    <w:name w:val="Body Text 3"/>
    <w:basedOn w:val="Normal"/>
    <w:link w:val="BodyText3Char"/>
    <w:uiPriority w:val="99"/>
    <w:unhideWhenUsed/>
    <w:rsid w:val="009D4CDF"/>
    <w:pPr>
      <w:spacing w:after="120"/>
    </w:pPr>
    <w:rPr>
      <w:sz w:val="16"/>
      <w:szCs w:val="16"/>
    </w:rPr>
  </w:style>
  <w:style w:type="character" w:customStyle="1" w:styleId="BodyText3Char">
    <w:name w:val="Body Text 3 Char"/>
    <w:basedOn w:val="DefaultParagraphFont"/>
    <w:link w:val="BodyText3"/>
    <w:uiPriority w:val="99"/>
    <w:rsid w:val="009D4CDF"/>
    <w:rPr>
      <w:sz w:val="16"/>
      <w:szCs w:val="16"/>
      <w:lang w:val="lv-LV" w:eastAsia="lv-LV"/>
    </w:rPr>
  </w:style>
  <w:style w:type="character" w:customStyle="1" w:styleId="BodyText2Char">
    <w:name w:val="Body Text 2 Char"/>
    <w:basedOn w:val="DefaultParagraphFont"/>
    <w:link w:val="BodyText2"/>
    <w:uiPriority w:val="99"/>
    <w:rsid w:val="009D4CDF"/>
    <w:rPr>
      <w:b/>
      <w:sz w:val="22"/>
      <w:szCs w:val="24"/>
      <w:lang w:val="lv-LV" w:eastAsia="lv-LV"/>
    </w:rPr>
  </w:style>
  <w:style w:type="character" w:customStyle="1" w:styleId="TitleChar">
    <w:name w:val="Title Char"/>
    <w:basedOn w:val="DefaultParagraphFont"/>
    <w:link w:val="Title"/>
    <w:rsid w:val="009D4CDF"/>
    <w:rPr>
      <w:b/>
      <w:sz w:val="32"/>
      <w:u w:val="single"/>
      <w:lang w:val="lv-LV" w:eastAsia="lv-LV"/>
    </w:rPr>
  </w:style>
  <w:style w:type="character" w:customStyle="1" w:styleId="HeaderChar">
    <w:name w:val="Header Char"/>
    <w:basedOn w:val="DefaultParagraphFont"/>
    <w:link w:val="Header"/>
    <w:rsid w:val="0053442C"/>
    <w:rPr>
      <w:sz w:val="24"/>
      <w:lang w:val="lv-LV" w:eastAsia="lv-LV"/>
    </w:rPr>
  </w:style>
</w:styles>
</file>

<file path=word/webSettings.xml><?xml version="1.0" encoding="utf-8"?>
<w:webSettings xmlns:r="http://schemas.openxmlformats.org/officeDocument/2006/relationships" xmlns:w="http://schemas.openxmlformats.org/wordprocessingml/2006/main">
  <w:divs>
    <w:div w:id="14307096">
      <w:bodyDiv w:val="1"/>
      <w:marLeft w:val="0"/>
      <w:marRight w:val="0"/>
      <w:marTop w:val="0"/>
      <w:marBottom w:val="0"/>
      <w:divBdr>
        <w:top w:val="none" w:sz="0" w:space="0" w:color="auto"/>
        <w:left w:val="none" w:sz="0" w:space="0" w:color="auto"/>
        <w:bottom w:val="none" w:sz="0" w:space="0" w:color="auto"/>
        <w:right w:val="none" w:sz="0" w:space="0" w:color="auto"/>
      </w:divBdr>
    </w:div>
    <w:div w:id="45222273">
      <w:bodyDiv w:val="1"/>
      <w:marLeft w:val="0"/>
      <w:marRight w:val="0"/>
      <w:marTop w:val="0"/>
      <w:marBottom w:val="0"/>
      <w:divBdr>
        <w:top w:val="none" w:sz="0" w:space="0" w:color="auto"/>
        <w:left w:val="none" w:sz="0" w:space="0" w:color="auto"/>
        <w:bottom w:val="none" w:sz="0" w:space="0" w:color="auto"/>
        <w:right w:val="none" w:sz="0" w:space="0" w:color="auto"/>
      </w:divBdr>
    </w:div>
    <w:div w:id="58020274">
      <w:bodyDiv w:val="1"/>
      <w:marLeft w:val="0"/>
      <w:marRight w:val="0"/>
      <w:marTop w:val="0"/>
      <w:marBottom w:val="0"/>
      <w:divBdr>
        <w:top w:val="none" w:sz="0" w:space="0" w:color="auto"/>
        <w:left w:val="none" w:sz="0" w:space="0" w:color="auto"/>
        <w:bottom w:val="none" w:sz="0" w:space="0" w:color="auto"/>
        <w:right w:val="none" w:sz="0" w:space="0" w:color="auto"/>
      </w:divBdr>
    </w:div>
    <w:div w:id="99421001">
      <w:bodyDiv w:val="1"/>
      <w:marLeft w:val="0"/>
      <w:marRight w:val="0"/>
      <w:marTop w:val="0"/>
      <w:marBottom w:val="0"/>
      <w:divBdr>
        <w:top w:val="none" w:sz="0" w:space="0" w:color="auto"/>
        <w:left w:val="none" w:sz="0" w:space="0" w:color="auto"/>
        <w:bottom w:val="none" w:sz="0" w:space="0" w:color="auto"/>
        <w:right w:val="none" w:sz="0" w:space="0" w:color="auto"/>
      </w:divBdr>
    </w:div>
    <w:div w:id="133328876">
      <w:bodyDiv w:val="1"/>
      <w:marLeft w:val="0"/>
      <w:marRight w:val="0"/>
      <w:marTop w:val="0"/>
      <w:marBottom w:val="0"/>
      <w:divBdr>
        <w:top w:val="none" w:sz="0" w:space="0" w:color="auto"/>
        <w:left w:val="none" w:sz="0" w:space="0" w:color="auto"/>
        <w:bottom w:val="none" w:sz="0" w:space="0" w:color="auto"/>
        <w:right w:val="none" w:sz="0" w:space="0" w:color="auto"/>
      </w:divBdr>
    </w:div>
    <w:div w:id="207186049">
      <w:bodyDiv w:val="1"/>
      <w:marLeft w:val="0"/>
      <w:marRight w:val="0"/>
      <w:marTop w:val="0"/>
      <w:marBottom w:val="0"/>
      <w:divBdr>
        <w:top w:val="none" w:sz="0" w:space="0" w:color="auto"/>
        <w:left w:val="none" w:sz="0" w:space="0" w:color="auto"/>
        <w:bottom w:val="none" w:sz="0" w:space="0" w:color="auto"/>
        <w:right w:val="none" w:sz="0" w:space="0" w:color="auto"/>
      </w:divBdr>
    </w:div>
    <w:div w:id="218244932">
      <w:bodyDiv w:val="1"/>
      <w:marLeft w:val="0"/>
      <w:marRight w:val="0"/>
      <w:marTop w:val="0"/>
      <w:marBottom w:val="0"/>
      <w:divBdr>
        <w:top w:val="none" w:sz="0" w:space="0" w:color="auto"/>
        <w:left w:val="none" w:sz="0" w:space="0" w:color="auto"/>
        <w:bottom w:val="none" w:sz="0" w:space="0" w:color="auto"/>
        <w:right w:val="none" w:sz="0" w:space="0" w:color="auto"/>
      </w:divBdr>
    </w:div>
    <w:div w:id="236332053">
      <w:bodyDiv w:val="1"/>
      <w:marLeft w:val="0"/>
      <w:marRight w:val="0"/>
      <w:marTop w:val="0"/>
      <w:marBottom w:val="0"/>
      <w:divBdr>
        <w:top w:val="none" w:sz="0" w:space="0" w:color="auto"/>
        <w:left w:val="none" w:sz="0" w:space="0" w:color="auto"/>
        <w:bottom w:val="none" w:sz="0" w:space="0" w:color="auto"/>
        <w:right w:val="none" w:sz="0" w:space="0" w:color="auto"/>
      </w:divBdr>
    </w:div>
    <w:div w:id="263272501">
      <w:bodyDiv w:val="1"/>
      <w:marLeft w:val="0"/>
      <w:marRight w:val="0"/>
      <w:marTop w:val="0"/>
      <w:marBottom w:val="0"/>
      <w:divBdr>
        <w:top w:val="none" w:sz="0" w:space="0" w:color="auto"/>
        <w:left w:val="none" w:sz="0" w:space="0" w:color="auto"/>
        <w:bottom w:val="none" w:sz="0" w:space="0" w:color="auto"/>
        <w:right w:val="none" w:sz="0" w:space="0" w:color="auto"/>
      </w:divBdr>
    </w:div>
    <w:div w:id="266159343">
      <w:bodyDiv w:val="1"/>
      <w:marLeft w:val="0"/>
      <w:marRight w:val="0"/>
      <w:marTop w:val="0"/>
      <w:marBottom w:val="0"/>
      <w:divBdr>
        <w:top w:val="none" w:sz="0" w:space="0" w:color="auto"/>
        <w:left w:val="none" w:sz="0" w:space="0" w:color="auto"/>
        <w:bottom w:val="none" w:sz="0" w:space="0" w:color="auto"/>
        <w:right w:val="none" w:sz="0" w:space="0" w:color="auto"/>
      </w:divBdr>
    </w:div>
    <w:div w:id="283972790">
      <w:bodyDiv w:val="1"/>
      <w:marLeft w:val="0"/>
      <w:marRight w:val="0"/>
      <w:marTop w:val="0"/>
      <w:marBottom w:val="0"/>
      <w:divBdr>
        <w:top w:val="none" w:sz="0" w:space="0" w:color="auto"/>
        <w:left w:val="none" w:sz="0" w:space="0" w:color="auto"/>
        <w:bottom w:val="none" w:sz="0" w:space="0" w:color="auto"/>
        <w:right w:val="none" w:sz="0" w:space="0" w:color="auto"/>
      </w:divBdr>
    </w:div>
    <w:div w:id="320350071">
      <w:bodyDiv w:val="1"/>
      <w:marLeft w:val="0"/>
      <w:marRight w:val="0"/>
      <w:marTop w:val="0"/>
      <w:marBottom w:val="0"/>
      <w:divBdr>
        <w:top w:val="none" w:sz="0" w:space="0" w:color="auto"/>
        <w:left w:val="none" w:sz="0" w:space="0" w:color="auto"/>
        <w:bottom w:val="none" w:sz="0" w:space="0" w:color="auto"/>
        <w:right w:val="none" w:sz="0" w:space="0" w:color="auto"/>
      </w:divBdr>
    </w:div>
    <w:div w:id="381905178">
      <w:bodyDiv w:val="1"/>
      <w:marLeft w:val="0"/>
      <w:marRight w:val="0"/>
      <w:marTop w:val="0"/>
      <w:marBottom w:val="0"/>
      <w:divBdr>
        <w:top w:val="none" w:sz="0" w:space="0" w:color="auto"/>
        <w:left w:val="none" w:sz="0" w:space="0" w:color="auto"/>
        <w:bottom w:val="none" w:sz="0" w:space="0" w:color="auto"/>
        <w:right w:val="none" w:sz="0" w:space="0" w:color="auto"/>
      </w:divBdr>
    </w:div>
    <w:div w:id="407189552">
      <w:bodyDiv w:val="1"/>
      <w:marLeft w:val="0"/>
      <w:marRight w:val="0"/>
      <w:marTop w:val="0"/>
      <w:marBottom w:val="0"/>
      <w:divBdr>
        <w:top w:val="none" w:sz="0" w:space="0" w:color="auto"/>
        <w:left w:val="none" w:sz="0" w:space="0" w:color="auto"/>
        <w:bottom w:val="none" w:sz="0" w:space="0" w:color="auto"/>
        <w:right w:val="none" w:sz="0" w:space="0" w:color="auto"/>
      </w:divBdr>
    </w:div>
    <w:div w:id="419134293">
      <w:bodyDiv w:val="1"/>
      <w:marLeft w:val="0"/>
      <w:marRight w:val="0"/>
      <w:marTop w:val="0"/>
      <w:marBottom w:val="0"/>
      <w:divBdr>
        <w:top w:val="none" w:sz="0" w:space="0" w:color="auto"/>
        <w:left w:val="none" w:sz="0" w:space="0" w:color="auto"/>
        <w:bottom w:val="none" w:sz="0" w:space="0" w:color="auto"/>
        <w:right w:val="none" w:sz="0" w:space="0" w:color="auto"/>
      </w:divBdr>
    </w:div>
    <w:div w:id="500045904">
      <w:bodyDiv w:val="1"/>
      <w:marLeft w:val="0"/>
      <w:marRight w:val="0"/>
      <w:marTop w:val="0"/>
      <w:marBottom w:val="0"/>
      <w:divBdr>
        <w:top w:val="none" w:sz="0" w:space="0" w:color="auto"/>
        <w:left w:val="none" w:sz="0" w:space="0" w:color="auto"/>
        <w:bottom w:val="none" w:sz="0" w:space="0" w:color="auto"/>
        <w:right w:val="none" w:sz="0" w:space="0" w:color="auto"/>
      </w:divBdr>
    </w:div>
    <w:div w:id="505217973">
      <w:bodyDiv w:val="1"/>
      <w:marLeft w:val="0"/>
      <w:marRight w:val="0"/>
      <w:marTop w:val="0"/>
      <w:marBottom w:val="0"/>
      <w:divBdr>
        <w:top w:val="none" w:sz="0" w:space="0" w:color="auto"/>
        <w:left w:val="none" w:sz="0" w:space="0" w:color="auto"/>
        <w:bottom w:val="none" w:sz="0" w:space="0" w:color="auto"/>
        <w:right w:val="none" w:sz="0" w:space="0" w:color="auto"/>
      </w:divBdr>
    </w:div>
    <w:div w:id="534078664">
      <w:bodyDiv w:val="1"/>
      <w:marLeft w:val="0"/>
      <w:marRight w:val="0"/>
      <w:marTop w:val="0"/>
      <w:marBottom w:val="0"/>
      <w:divBdr>
        <w:top w:val="none" w:sz="0" w:space="0" w:color="auto"/>
        <w:left w:val="none" w:sz="0" w:space="0" w:color="auto"/>
        <w:bottom w:val="none" w:sz="0" w:space="0" w:color="auto"/>
        <w:right w:val="none" w:sz="0" w:space="0" w:color="auto"/>
      </w:divBdr>
    </w:div>
    <w:div w:id="597374790">
      <w:bodyDiv w:val="1"/>
      <w:marLeft w:val="0"/>
      <w:marRight w:val="0"/>
      <w:marTop w:val="0"/>
      <w:marBottom w:val="0"/>
      <w:divBdr>
        <w:top w:val="none" w:sz="0" w:space="0" w:color="auto"/>
        <w:left w:val="none" w:sz="0" w:space="0" w:color="auto"/>
        <w:bottom w:val="none" w:sz="0" w:space="0" w:color="auto"/>
        <w:right w:val="none" w:sz="0" w:space="0" w:color="auto"/>
      </w:divBdr>
    </w:div>
    <w:div w:id="622154805">
      <w:bodyDiv w:val="1"/>
      <w:marLeft w:val="0"/>
      <w:marRight w:val="0"/>
      <w:marTop w:val="0"/>
      <w:marBottom w:val="0"/>
      <w:divBdr>
        <w:top w:val="none" w:sz="0" w:space="0" w:color="auto"/>
        <w:left w:val="none" w:sz="0" w:space="0" w:color="auto"/>
        <w:bottom w:val="none" w:sz="0" w:space="0" w:color="auto"/>
        <w:right w:val="none" w:sz="0" w:space="0" w:color="auto"/>
      </w:divBdr>
    </w:div>
    <w:div w:id="642857767">
      <w:bodyDiv w:val="1"/>
      <w:marLeft w:val="0"/>
      <w:marRight w:val="0"/>
      <w:marTop w:val="0"/>
      <w:marBottom w:val="0"/>
      <w:divBdr>
        <w:top w:val="none" w:sz="0" w:space="0" w:color="auto"/>
        <w:left w:val="none" w:sz="0" w:space="0" w:color="auto"/>
        <w:bottom w:val="none" w:sz="0" w:space="0" w:color="auto"/>
        <w:right w:val="none" w:sz="0" w:space="0" w:color="auto"/>
      </w:divBdr>
    </w:div>
    <w:div w:id="650332873">
      <w:bodyDiv w:val="1"/>
      <w:marLeft w:val="0"/>
      <w:marRight w:val="0"/>
      <w:marTop w:val="0"/>
      <w:marBottom w:val="0"/>
      <w:divBdr>
        <w:top w:val="none" w:sz="0" w:space="0" w:color="auto"/>
        <w:left w:val="none" w:sz="0" w:space="0" w:color="auto"/>
        <w:bottom w:val="none" w:sz="0" w:space="0" w:color="auto"/>
        <w:right w:val="none" w:sz="0" w:space="0" w:color="auto"/>
      </w:divBdr>
    </w:div>
    <w:div w:id="656152546">
      <w:bodyDiv w:val="1"/>
      <w:marLeft w:val="0"/>
      <w:marRight w:val="0"/>
      <w:marTop w:val="0"/>
      <w:marBottom w:val="0"/>
      <w:divBdr>
        <w:top w:val="none" w:sz="0" w:space="0" w:color="auto"/>
        <w:left w:val="none" w:sz="0" w:space="0" w:color="auto"/>
        <w:bottom w:val="none" w:sz="0" w:space="0" w:color="auto"/>
        <w:right w:val="none" w:sz="0" w:space="0" w:color="auto"/>
      </w:divBdr>
    </w:div>
    <w:div w:id="666178299">
      <w:bodyDiv w:val="1"/>
      <w:marLeft w:val="0"/>
      <w:marRight w:val="0"/>
      <w:marTop w:val="0"/>
      <w:marBottom w:val="0"/>
      <w:divBdr>
        <w:top w:val="none" w:sz="0" w:space="0" w:color="auto"/>
        <w:left w:val="none" w:sz="0" w:space="0" w:color="auto"/>
        <w:bottom w:val="none" w:sz="0" w:space="0" w:color="auto"/>
        <w:right w:val="none" w:sz="0" w:space="0" w:color="auto"/>
      </w:divBdr>
    </w:div>
    <w:div w:id="680546938">
      <w:bodyDiv w:val="1"/>
      <w:marLeft w:val="0"/>
      <w:marRight w:val="0"/>
      <w:marTop w:val="0"/>
      <w:marBottom w:val="0"/>
      <w:divBdr>
        <w:top w:val="none" w:sz="0" w:space="0" w:color="auto"/>
        <w:left w:val="none" w:sz="0" w:space="0" w:color="auto"/>
        <w:bottom w:val="none" w:sz="0" w:space="0" w:color="auto"/>
        <w:right w:val="none" w:sz="0" w:space="0" w:color="auto"/>
      </w:divBdr>
    </w:div>
    <w:div w:id="707417032">
      <w:bodyDiv w:val="1"/>
      <w:marLeft w:val="0"/>
      <w:marRight w:val="0"/>
      <w:marTop w:val="0"/>
      <w:marBottom w:val="0"/>
      <w:divBdr>
        <w:top w:val="none" w:sz="0" w:space="0" w:color="auto"/>
        <w:left w:val="none" w:sz="0" w:space="0" w:color="auto"/>
        <w:bottom w:val="none" w:sz="0" w:space="0" w:color="auto"/>
        <w:right w:val="none" w:sz="0" w:space="0" w:color="auto"/>
      </w:divBdr>
    </w:div>
    <w:div w:id="774789475">
      <w:bodyDiv w:val="1"/>
      <w:marLeft w:val="0"/>
      <w:marRight w:val="0"/>
      <w:marTop w:val="0"/>
      <w:marBottom w:val="0"/>
      <w:divBdr>
        <w:top w:val="none" w:sz="0" w:space="0" w:color="auto"/>
        <w:left w:val="none" w:sz="0" w:space="0" w:color="auto"/>
        <w:bottom w:val="none" w:sz="0" w:space="0" w:color="auto"/>
        <w:right w:val="none" w:sz="0" w:space="0" w:color="auto"/>
      </w:divBdr>
    </w:div>
    <w:div w:id="821775266">
      <w:bodyDiv w:val="1"/>
      <w:marLeft w:val="0"/>
      <w:marRight w:val="0"/>
      <w:marTop w:val="0"/>
      <w:marBottom w:val="0"/>
      <w:divBdr>
        <w:top w:val="none" w:sz="0" w:space="0" w:color="auto"/>
        <w:left w:val="none" w:sz="0" w:space="0" w:color="auto"/>
        <w:bottom w:val="none" w:sz="0" w:space="0" w:color="auto"/>
        <w:right w:val="none" w:sz="0" w:space="0" w:color="auto"/>
      </w:divBdr>
    </w:div>
    <w:div w:id="838884521">
      <w:bodyDiv w:val="1"/>
      <w:marLeft w:val="0"/>
      <w:marRight w:val="0"/>
      <w:marTop w:val="0"/>
      <w:marBottom w:val="0"/>
      <w:divBdr>
        <w:top w:val="none" w:sz="0" w:space="0" w:color="auto"/>
        <w:left w:val="none" w:sz="0" w:space="0" w:color="auto"/>
        <w:bottom w:val="none" w:sz="0" w:space="0" w:color="auto"/>
        <w:right w:val="none" w:sz="0" w:space="0" w:color="auto"/>
      </w:divBdr>
    </w:div>
    <w:div w:id="883977973">
      <w:bodyDiv w:val="1"/>
      <w:marLeft w:val="0"/>
      <w:marRight w:val="0"/>
      <w:marTop w:val="0"/>
      <w:marBottom w:val="0"/>
      <w:divBdr>
        <w:top w:val="none" w:sz="0" w:space="0" w:color="auto"/>
        <w:left w:val="none" w:sz="0" w:space="0" w:color="auto"/>
        <w:bottom w:val="none" w:sz="0" w:space="0" w:color="auto"/>
        <w:right w:val="none" w:sz="0" w:space="0" w:color="auto"/>
      </w:divBdr>
    </w:div>
    <w:div w:id="888150816">
      <w:bodyDiv w:val="1"/>
      <w:marLeft w:val="0"/>
      <w:marRight w:val="0"/>
      <w:marTop w:val="0"/>
      <w:marBottom w:val="0"/>
      <w:divBdr>
        <w:top w:val="none" w:sz="0" w:space="0" w:color="auto"/>
        <w:left w:val="none" w:sz="0" w:space="0" w:color="auto"/>
        <w:bottom w:val="none" w:sz="0" w:space="0" w:color="auto"/>
        <w:right w:val="none" w:sz="0" w:space="0" w:color="auto"/>
      </w:divBdr>
    </w:div>
    <w:div w:id="913667164">
      <w:bodyDiv w:val="1"/>
      <w:marLeft w:val="0"/>
      <w:marRight w:val="0"/>
      <w:marTop w:val="0"/>
      <w:marBottom w:val="0"/>
      <w:divBdr>
        <w:top w:val="none" w:sz="0" w:space="0" w:color="auto"/>
        <w:left w:val="none" w:sz="0" w:space="0" w:color="auto"/>
        <w:bottom w:val="none" w:sz="0" w:space="0" w:color="auto"/>
        <w:right w:val="none" w:sz="0" w:space="0" w:color="auto"/>
      </w:divBdr>
    </w:div>
    <w:div w:id="918560006">
      <w:bodyDiv w:val="1"/>
      <w:marLeft w:val="0"/>
      <w:marRight w:val="0"/>
      <w:marTop w:val="0"/>
      <w:marBottom w:val="0"/>
      <w:divBdr>
        <w:top w:val="none" w:sz="0" w:space="0" w:color="auto"/>
        <w:left w:val="none" w:sz="0" w:space="0" w:color="auto"/>
        <w:bottom w:val="none" w:sz="0" w:space="0" w:color="auto"/>
        <w:right w:val="none" w:sz="0" w:space="0" w:color="auto"/>
      </w:divBdr>
    </w:div>
    <w:div w:id="949119780">
      <w:bodyDiv w:val="1"/>
      <w:marLeft w:val="0"/>
      <w:marRight w:val="0"/>
      <w:marTop w:val="0"/>
      <w:marBottom w:val="0"/>
      <w:divBdr>
        <w:top w:val="none" w:sz="0" w:space="0" w:color="auto"/>
        <w:left w:val="none" w:sz="0" w:space="0" w:color="auto"/>
        <w:bottom w:val="none" w:sz="0" w:space="0" w:color="auto"/>
        <w:right w:val="none" w:sz="0" w:space="0" w:color="auto"/>
      </w:divBdr>
    </w:div>
    <w:div w:id="965937560">
      <w:bodyDiv w:val="1"/>
      <w:marLeft w:val="0"/>
      <w:marRight w:val="0"/>
      <w:marTop w:val="0"/>
      <w:marBottom w:val="0"/>
      <w:divBdr>
        <w:top w:val="none" w:sz="0" w:space="0" w:color="auto"/>
        <w:left w:val="none" w:sz="0" w:space="0" w:color="auto"/>
        <w:bottom w:val="none" w:sz="0" w:space="0" w:color="auto"/>
        <w:right w:val="none" w:sz="0" w:space="0" w:color="auto"/>
      </w:divBdr>
    </w:div>
    <w:div w:id="990791260">
      <w:bodyDiv w:val="1"/>
      <w:marLeft w:val="0"/>
      <w:marRight w:val="0"/>
      <w:marTop w:val="0"/>
      <w:marBottom w:val="0"/>
      <w:divBdr>
        <w:top w:val="none" w:sz="0" w:space="0" w:color="auto"/>
        <w:left w:val="none" w:sz="0" w:space="0" w:color="auto"/>
        <w:bottom w:val="none" w:sz="0" w:space="0" w:color="auto"/>
        <w:right w:val="none" w:sz="0" w:space="0" w:color="auto"/>
      </w:divBdr>
    </w:div>
    <w:div w:id="999578324">
      <w:bodyDiv w:val="1"/>
      <w:marLeft w:val="0"/>
      <w:marRight w:val="0"/>
      <w:marTop w:val="0"/>
      <w:marBottom w:val="0"/>
      <w:divBdr>
        <w:top w:val="none" w:sz="0" w:space="0" w:color="auto"/>
        <w:left w:val="none" w:sz="0" w:space="0" w:color="auto"/>
        <w:bottom w:val="none" w:sz="0" w:space="0" w:color="auto"/>
        <w:right w:val="none" w:sz="0" w:space="0" w:color="auto"/>
      </w:divBdr>
    </w:div>
    <w:div w:id="1004824046">
      <w:bodyDiv w:val="1"/>
      <w:marLeft w:val="0"/>
      <w:marRight w:val="0"/>
      <w:marTop w:val="0"/>
      <w:marBottom w:val="0"/>
      <w:divBdr>
        <w:top w:val="none" w:sz="0" w:space="0" w:color="auto"/>
        <w:left w:val="none" w:sz="0" w:space="0" w:color="auto"/>
        <w:bottom w:val="none" w:sz="0" w:space="0" w:color="auto"/>
        <w:right w:val="none" w:sz="0" w:space="0" w:color="auto"/>
      </w:divBdr>
    </w:div>
    <w:div w:id="1010523322">
      <w:bodyDiv w:val="1"/>
      <w:marLeft w:val="0"/>
      <w:marRight w:val="0"/>
      <w:marTop w:val="0"/>
      <w:marBottom w:val="0"/>
      <w:divBdr>
        <w:top w:val="none" w:sz="0" w:space="0" w:color="auto"/>
        <w:left w:val="none" w:sz="0" w:space="0" w:color="auto"/>
        <w:bottom w:val="none" w:sz="0" w:space="0" w:color="auto"/>
        <w:right w:val="none" w:sz="0" w:space="0" w:color="auto"/>
      </w:divBdr>
    </w:div>
    <w:div w:id="1012149956">
      <w:bodyDiv w:val="1"/>
      <w:marLeft w:val="0"/>
      <w:marRight w:val="0"/>
      <w:marTop w:val="0"/>
      <w:marBottom w:val="0"/>
      <w:divBdr>
        <w:top w:val="none" w:sz="0" w:space="0" w:color="auto"/>
        <w:left w:val="none" w:sz="0" w:space="0" w:color="auto"/>
        <w:bottom w:val="none" w:sz="0" w:space="0" w:color="auto"/>
        <w:right w:val="none" w:sz="0" w:space="0" w:color="auto"/>
      </w:divBdr>
    </w:div>
    <w:div w:id="1191869620">
      <w:bodyDiv w:val="1"/>
      <w:marLeft w:val="0"/>
      <w:marRight w:val="0"/>
      <w:marTop w:val="0"/>
      <w:marBottom w:val="0"/>
      <w:divBdr>
        <w:top w:val="none" w:sz="0" w:space="0" w:color="auto"/>
        <w:left w:val="none" w:sz="0" w:space="0" w:color="auto"/>
        <w:bottom w:val="none" w:sz="0" w:space="0" w:color="auto"/>
        <w:right w:val="none" w:sz="0" w:space="0" w:color="auto"/>
      </w:divBdr>
    </w:div>
    <w:div w:id="1197546743">
      <w:bodyDiv w:val="1"/>
      <w:marLeft w:val="0"/>
      <w:marRight w:val="0"/>
      <w:marTop w:val="0"/>
      <w:marBottom w:val="0"/>
      <w:divBdr>
        <w:top w:val="none" w:sz="0" w:space="0" w:color="auto"/>
        <w:left w:val="none" w:sz="0" w:space="0" w:color="auto"/>
        <w:bottom w:val="none" w:sz="0" w:space="0" w:color="auto"/>
        <w:right w:val="none" w:sz="0" w:space="0" w:color="auto"/>
      </w:divBdr>
    </w:div>
    <w:div w:id="1209103160">
      <w:bodyDiv w:val="1"/>
      <w:marLeft w:val="0"/>
      <w:marRight w:val="0"/>
      <w:marTop w:val="0"/>
      <w:marBottom w:val="0"/>
      <w:divBdr>
        <w:top w:val="none" w:sz="0" w:space="0" w:color="auto"/>
        <w:left w:val="none" w:sz="0" w:space="0" w:color="auto"/>
        <w:bottom w:val="none" w:sz="0" w:space="0" w:color="auto"/>
        <w:right w:val="none" w:sz="0" w:space="0" w:color="auto"/>
      </w:divBdr>
    </w:div>
    <w:div w:id="1230923528">
      <w:bodyDiv w:val="1"/>
      <w:marLeft w:val="0"/>
      <w:marRight w:val="0"/>
      <w:marTop w:val="0"/>
      <w:marBottom w:val="0"/>
      <w:divBdr>
        <w:top w:val="none" w:sz="0" w:space="0" w:color="auto"/>
        <w:left w:val="none" w:sz="0" w:space="0" w:color="auto"/>
        <w:bottom w:val="none" w:sz="0" w:space="0" w:color="auto"/>
        <w:right w:val="none" w:sz="0" w:space="0" w:color="auto"/>
      </w:divBdr>
    </w:div>
    <w:div w:id="1290819962">
      <w:bodyDiv w:val="1"/>
      <w:marLeft w:val="0"/>
      <w:marRight w:val="0"/>
      <w:marTop w:val="0"/>
      <w:marBottom w:val="0"/>
      <w:divBdr>
        <w:top w:val="none" w:sz="0" w:space="0" w:color="auto"/>
        <w:left w:val="none" w:sz="0" w:space="0" w:color="auto"/>
        <w:bottom w:val="none" w:sz="0" w:space="0" w:color="auto"/>
        <w:right w:val="none" w:sz="0" w:space="0" w:color="auto"/>
      </w:divBdr>
    </w:div>
    <w:div w:id="1291285731">
      <w:bodyDiv w:val="1"/>
      <w:marLeft w:val="0"/>
      <w:marRight w:val="0"/>
      <w:marTop w:val="0"/>
      <w:marBottom w:val="0"/>
      <w:divBdr>
        <w:top w:val="none" w:sz="0" w:space="0" w:color="auto"/>
        <w:left w:val="none" w:sz="0" w:space="0" w:color="auto"/>
        <w:bottom w:val="none" w:sz="0" w:space="0" w:color="auto"/>
        <w:right w:val="none" w:sz="0" w:space="0" w:color="auto"/>
      </w:divBdr>
    </w:div>
    <w:div w:id="1326015741">
      <w:bodyDiv w:val="1"/>
      <w:marLeft w:val="0"/>
      <w:marRight w:val="0"/>
      <w:marTop w:val="0"/>
      <w:marBottom w:val="0"/>
      <w:divBdr>
        <w:top w:val="none" w:sz="0" w:space="0" w:color="auto"/>
        <w:left w:val="none" w:sz="0" w:space="0" w:color="auto"/>
        <w:bottom w:val="none" w:sz="0" w:space="0" w:color="auto"/>
        <w:right w:val="none" w:sz="0" w:space="0" w:color="auto"/>
      </w:divBdr>
    </w:div>
    <w:div w:id="1422991723">
      <w:bodyDiv w:val="1"/>
      <w:marLeft w:val="0"/>
      <w:marRight w:val="0"/>
      <w:marTop w:val="0"/>
      <w:marBottom w:val="0"/>
      <w:divBdr>
        <w:top w:val="none" w:sz="0" w:space="0" w:color="auto"/>
        <w:left w:val="none" w:sz="0" w:space="0" w:color="auto"/>
        <w:bottom w:val="none" w:sz="0" w:space="0" w:color="auto"/>
        <w:right w:val="none" w:sz="0" w:space="0" w:color="auto"/>
      </w:divBdr>
    </w:div>
    <w:div w:id="1486513530">
      <w:bodyDiv w:val="1"/>
      <w:marLeft w:val="0"/>
      <w:marRight w:val="0"/>
      <w:marTop w:val="0"/>
      <w:marBottom w:val="0"/>
      <w:divBdr>
        <w:top w:val="none" w:sz="0" w:space="0" w:color="auto"/>
        <w:left w:val="none" w:sz="0" w:space="0" w:color="auto"/>
        <w:bottom w:val="none" w:sz="0" w:space="0" w:color="auto"/>
        <w:right w:val="none" w:sz="0" w:space="0" w:color="auto"/>
      </w:divBdr>
    </w:div>
    <w:div w:id="1497650558">
      <w:bodyDiv w:val="1"/>
      <w:marLeft w:val="0"/>
      <w:marRight w:val="0"/>
      <w:marTop w:val="0"/>
      <w:marBottom w:val="0"/>
      <w:divBdr>
        <w:top w:val="none" w:sz="0" w:space="0" w:color="auto"/>
        <w:left w:val="none" w:sz="0" w:space="0" w:color="auto"/>
        <w:bottom w:val="none" w:sz="0" w:space="0" w:color="auto"/>
        <w:right w:val="none" w:sz="0" w:space="0" w:color="auto"/>
      </w:divBdr>
    </w:div>
    <w:div w:id="1616209751">
      <w:bodyDiv w:val="1"/>
      <w:marLeft w:val="0"/>
      <w:marRight w:val="0"/>
      <w:marTop w:val="0"/>
      <w:marBottom w:val="0"/>
      <w:divBdr>
        <w:top w:val="none" w:sz="0" w:space="0" w:color="auto"/>
        <w:left w:val="none" w:sz="0" w:space="0" w:color="auto"/>
        <w:bottom w:val="none" w:sz="0" w:space="0" w:color="auto"/>
        <w:right w:val="none" w:sz="0" w:space="0" w:color="auto"/>
      </w:divBdr>
    </w:div>
    <w:div w:id="1706251868">
      <w:bodyDiv w:val="1"/>
      <w:marLeft w:val="0"/>
      <w:marRight w:val="0"/>
      <w:marTop w:val="0"/>
      <w:marBottom w:val="0"/>
      <w:divBdr>
        <w:top w:val="none" w:sz="0" w:space="0" w:color="auto"/>
        <w:left w:val="none" w:sz="0" w:space="0" w:color="auto"/>
        <w:bottom w:val="none" w:sz="0" w:space="0" w:color="auto"/>
        <w:right w:val="none" w:sz="0" w:space="0" w:color="auto"/>
      </w:divBdr>
    </w:div>
    <w:div w:id="1759525345">
      <w:bodyDiv w:val="1"/>
      <w:marLeft w:val="0"/>
      <w:marRight w:val="0"/>
      <w:marTop w:val="0"/>
      <w:marBottom w:val="0"/>
      <w:divBdr>
        <w:top w:val="none" w:sz="0" w:space="0" w:color="auto"/>
        <w:left w:val="none" w:sz="0" w:space="0" w:color="auto"/>
        <w:bottom w:val="none" w:sz="0" w:space="0" w:color="auto"/>
        <w:right w:val="none" w:sz="0" w:space="0" w:color="auto"/>
      </w:divBdr>
    </w:div>
    <w:div w:id="1761295639">
      <w:bodyDiv w:val="1"/>
      <w:marLeft w:val="0"/>
      <w:marRight w:val="0"/>
      <w:marTop w:val="0"/>
      <w:marBottom w:val="0"/>
      <w:divBdr>
        <w:top w:val="none" w:sz="0" w:space="0" w:color="auto"/>
        <w:left w:val="none" w:sz="0" w:space="0" w:color="auto"/>
        <w:bottom w:val="none" w:sz="0" w:space="0" w:color="auto"/>
        <w:right w:val="none" w:sz="0" w:space="0" w:color="auto"/>
      </w:divBdr>
    </w:div>
    <w:div w:id="1854569202">
      <w:bodyDiv w:val="1"/>
      <w:marLeft w:val="0"/>
      <w:marRight w:val="0"/>
      <w:marTop w:val="0"/>
      <w:marBottom w:val="0"/>
      <w:divBdr>
        <w:top w:val="none" w:sz="0" w:space="0" w:color="auto"/>
        <w:left w:val="none" w:sz="0" w:space="0" w:color="auto"/>
        <w:bottom w:val="none" w:sz="0" w:space="0" w:color="auto"/>
        <w:right w:val="none" w:sz="0" w:space="0" w:color="auto"/>
      </w:divBdr>
    </w:div>
    <w:div w:id="1879588971">
      <w:bodyDiv w:val="1"/>
      <w:marLeft w:val="0"/>
      <w:marRight w:val="0"/>
      <w:marTop w:val="0"/>
      <w:marBottom w:val="0"/>
      <w:divBdr>
        <w:top w:val="none" w:sz="0" w:space="0" w:color="auto"/>
        <w:left w:val="none" w:sz="0" w:space="0" w:color="auto"/>
        <w:bottom w:val="none" w:sz="0" w:space="0" w:color="auto"/>
        <w:right w:val="none" w:sz="0" w:space="0" w:color="auto"/>
      </w:divBdr>
    </w:div>
    <w:div w:id="1889534817">
      <w:bodyDiv w:val="1"/>
      <w:marLeft w:val="0"/>
      <w:marRight w:val="0"/>
      <w:marTop w:val="0"/>
      <w:marBottom w:val="0"/>
      <w:divBdr>
        <w:top w:val="none" w:sz="0" w:space="0" w:color="auto"/>
        <w:left w:val="none" w:sz="0" w:space="0" w:color="auto"/>
        <w:bottom w:val="none" w:sz="0" w:space="0" w:color="auto"/>
        <w:right w:val="none" w:sz="0" w:space="0" w:color="auto"/>
      </w:divBdr>
    </w:div>
    <w:div w:id="2023508836">
      <w:bodyDiv w:val="1"/>
      <w:marLeft w:val="0"/>
      <w:marRight w:val="0"/>
      <w:marTop w:val="0"/>
      <w:marBottom w:val="0"/>
      <w:divBdr>
        <w:top w:val="none" w:sz="0" w:space="0" w:color="auto"/>
        <w:left w:val="none" w:sz="0" w:space="0" w:color="auto"/>
        <w:bottom w:val="none" w:sz="0" w:space="0" w:color="auto"/>
        <w:right w:val="none" w:sz="0" w:space="0" w:color="auto"/>
      </w:divBdr>
    </w:div>
    <w:div w:id="2059621357">
      <w:bodyDiv w:val="1"/>
      <w:marLeft w:val="0"/>
      <w:marRight w:val="0"/>
      <w:marTop w:val="0"/>
      <w:marBottom w:val="0"/>
      <w:divBdr>
        <w:top w:val="none" w:sz="0" w:space="0" w:color="auto"/>
        <w:left w:val="none" w:sz="0" w:space="0" w:color="auto"/>
        <w:bottom w:val="none" w:sz="0" w:space="0" w:color="auto"/>
        <w:right w:val="none" w:sz="0" w:space="0" w:color="auto"/>
      </w:divBdr>
    </w:div>
    <w:div w:id="2065330100">
      <w:bodyDiv w:val="1"/>
      <w:marLeft w:val="0"/>
      <w:marRight w:val="0"/>
      <w:marTop w:val="0"/>
      <w:marBottom w:val="0"/>
      <w:divBdr>
        <w:top w:val="none" w:sz="0" w:space="0" w:color="auto"/>
        <w:left w:val="none" w:sz="0" w:space="0" w:color="auto"/>
        <w:bottom w:val="none" w:sz="0" w:space="0" w:color="auto"/>
        <w:right w:val="none" w:sz="0" w:space="0" w:color="auto"/>
      </w:divBdr>
    </w:div>
    <w:div w:id="213313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footer" Target="footer3.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06867F-A1B9-4A34-909E-A24BC5829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30826</Words>
  <Characters>175714</Characters>
  <Application>Microsoft Office Word</Application>
  <DocSecurity>0</DocSecurity>
  <Lines>1464</Lines>
  <Paragraphs>412</Paragraphs>
  <ScaleCrop>false</ScaleCrop>
  <HeadingPairs>
    <vt:vector size="2" baseType="variant">
      <vt:variant>
        <vt:lpstr>Title</vt:lpstr>
      </vt:variant>
      <vt:variant>
        <vt:i4>1</vt:i4>
      </vt:variant>
    </vt:vector>
  </HeadingPairs>
  <TitlesOfParts>
    <vt:vector size="1" baseType="lpstr">
      <vt:lpstr>LU</vt:lpstr>
    </vt:vector>
  </TitlesOfParts>
  <LinksUpToDate>false</LinksUpToDate>
  <CharactersWithSpaces>206128</CharactersWithSpaces>
  <SharedDoc>false</SharedDoc>
  <HLinks>
    <vt:vector size="18" baseType="variant">
      <vt:variant>
        <vt:i4>1704011</vt:i4>
      </vt:variant>
      <vt:variant>
        <vt:i4>6</vt:i4>
      </vt:variant>
      <vt:variant>
        <vt:i4>0</vt:i4>
      </vt:variant>
      <vt:variant>
        <vt:i4>5</vt:i4>
      </vt:variant>
      <vt:variant>
        <vt:lpwstr>http://www.iub.gov.lv/iubcpv/parent/4656/clasif/main/</vt:lpwstr>
      </vt:variant>
      <vt:variant>
        <vt:lpwstr/>
      </vt:variant>
      <vt:variant>
        <vt:i4>1704011</vt:i4>
      </vt:variant>
      <vt:variant>
        <vt:i4>3</vt:i4>
      </vt:variant>
      <vt:variant>
        <vt:i4>0</vt:i4>
      </vt:variant>
      <vt:variant>
        <vt:i4>5</vt:i4>
      </vt:variant>
      <vt:variant>
        <vt:lpwstr>http://www.iub.gov.lv/iubcpv/parent/4656/clasif/main/</vt:lpwstr>
      </vt:variant>
      <vt:variant>
        <vt:lpwstr/>
      </vt:variant>
      <vt:variant>
        <vt:i4>1704011</vt:i4>
      </vt:variant>
      <vt:variant>
        <vt:i4>0</vt:i4>
      </vt:variant>
      <vt:variant>
        <vt:i4>0</vt:i4>
      </vt:variant>
      <vt:variant>
        <vt:i4>5</vt:i4>
      </vt:variant>
      <vt:variant>
        <vt:lpwstr>http://www.iub.gov.lv/iubcpv/parent/4656/clasif/main/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dc:title>
  <dc:creator/>
  <cp:lastModifiedBy/>
  <cp:revision>1</cp:revision>
  <dcterms:created xsi:type="dcterms:W3CDTF">2015-03-10T13:49:00Z</dcterms:created>
  <dcterms:modified xsi:type="dcterms:W3CDTF">2015-03-10T13:49:00Z</dcterms:modified>
</cp:coreProperties>
</file>