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AE" w:rsidRPr="00357DB7" w:rsidRDefault="00D927AE" w:rsidP="00D927AE">
      <w:pPr>
        <w:widowControl w:val="0"/>
        <w:jc w:val="center"/>
        <w:rPr>
          <w:lang w:val="lv-LV"/>
        </w:rPr>
      </w:pPr>
      <w:r w:rsidRPr="00357DB7">
        <w:rPr>
          <w:lang w:val="lv-LV"/>
        </w:rPr>
        <w:t>Latvijas Universitātes</w:t>
      </w:r>
    </w:p>
    <w:p w:rsidR="00D927AE" w:rsidRPr="00357DB7" w:rsidRDefault="00D927AE" w:rsidP="00D927AE">
      <w:pPr>
        <w:widowControl w:val="0"/>
        <w:jc w:val="center"/>
        <w:rPr>
          <w:lang w:val="lv-LV"/>
        </w:rPr>
      </w:pPr>
      <w:r>
        <w:rPr>
          <w:lang w:val="lv-LV"/>
        </w:rPr>
        <w:t>ATKLĀTS KONKURSS</w:t>
      </w:r>
    </w:p>
    <w:p w:rsidR="00D927AE" w:rsidRPr="00357DB7" w:rsidRDefault="00D927AE" w:rsidP="00D927AE">
      <w:pPr>
        <w:widowControl w:val="0"/>
        <w:jc w:val="center"/>
        <w:rPr>
          <w:lang w:val="lv-LV"/>
        </w:rPr>
      </w:pPr>
    </w:p>
    <w:p w:rsidR="00D927AE" w:rsidRPr="00357DB7" w:rsidRDefault="00D927AE" w:rsidP="00D927AE">
      <w:pPr>
        <w:widowControl w:val="0"/>
        <w:jc w:val="center"/>
        <w:rPr>
          <w:lang w:val="lv-LV"/>
        </w:rPr>
      </w:pPr>
    </w:p>
    <w:p w:rsidR="00D927AE" w:rsidRPr="00357DB7" w:rsidRDefault="00D927AE" w:rsidP="00D927AE">
      <w:pPr>
        <w:widowControl w:val="0"/>
        <w:jc w:val="center"/>
        <w:rPr>
          <w:b/>
          <w:lang w:val="lv-LV"/>
        </w:rPr>
      </w:pPr>
      <w:r w:rsidRPr="00357DB7">
        <w:rPr>
          <w:b/>
          <w:lang w:val="lv-LV"/>
        </w:rPr>
        <w:t>“</w:t>
      </w:r>
      <w:r w:rsidRPr="009E3FB9">
        <w:rPr>
          <w:b/>
          <w:lang w:val="lv-LV"/>
        </w:rPr>
        <w:t>Zinātniskās iekārtas ERAF 2.1.1.3.1. apakšaktivitātes “Zinātnes infrastruktūras attīstība” projektam “Meža un ūdens resursu nozīmes pētījumu centra zinātnes infrastruktūras attīstība” un projektam “Valsts nozīmes pētniecības centra sociālekonomikā un sabiedrības vadībā zinātnes infrastruktūras attīstība”</w:t>
      </w:r>
      <w:r w:rsidRPr="00357DB7">
        <w:rPr>
          <w:b/>
          <w:lang w:val="lv-LV"/>
        </w:rPr>
        <w:t>”</w:t>
      </w:r>
    </w:p>
    <w:p w:rsidR="00D927AE" w:rsidRPr="00357DB7" w:rsidRDefault="00D927AE" w:rsidP="00D927AE">
      <w:pPr>
        <w:widowControl w:val="0"/>
        <w:jc w:val="center"/>
        <w:rPr>
          <w:b/>
          <w:lang w:val="lv-LV"/>
        </w:rPr>
      </w:pPr>
      <w:r w:rsidRPr="00357DB7">
        <w:rPr>
          <w:b/>
          <w:lang w:val="lv-LV"/>
        </w:rPr>
        <w:t xml:space="preserve">identifikācijas </w:t>
      </w:r>
      <w:r>
        <w:rPr>
          <w:b/>
          <w:lang w:val="lv-LV"/>
        </w:rPr>
        <w:t>Nr. LU 2014/3</w:t>
      </w:r>
      <w:r w:rsidRPr="00357DB7">
        <w:rPr>
          <w:b/>
          <w:lang w:val="lv-LV"/>
        </w:rPr>
        <w:t>3</w:t>
      </w:r>
      <w:r>
        <w:rPr>
          <w:b/>
          <w:lang w:val="lv-LV"/>
        </w:rPr>
        <w:t>_ERAF</w:t>
      </w:r>
    </w:p>
    <w:p w:rsidR="002E59E7" w:rsidRDefault="002E59E7" w:rsidP="002E59E7">
      <w:pPr>
        <w:spacing w:after="120"/>
        <w:jc w:val="both"/>
        <w:rPr>
          <w:lang w:val="lv-LV"/>
        </w:rPr>
      </w:pPr>
    </w:p>
    <w:p w:rsidR="003B69F4" w:rsidRDefault="008A1F7E" w:rsidP="002E59E7">
      <w:pPr>
        <w:spacing w:after="120"/>
        <w:jc w:val="both"/>
        <w:rPr>
          <w:lang w:val="lv-LV"/>
        </w:rPr>
      </w:pPr>
      <w:r>
        <w:rPr>
          <w:lang w:val="lv-LV"/>
        </w:rPr>
        <w:t>Rīgā, 2015</w:t>
      </w:r>
      <w:r w:rsidR="003B69F4">
        <w:rPr>
          <w:lang w:val="lv-LV"/>
        </w:rPr>
        <w:t xml:space="preserve">.gada </w:t>
      </w:r>
      <w:r w:rsidR="00D927AE">
        <w:rPr>
          <w:lang w:val="lv-LV"/>
        </w:rPr>
        <w:t>27</w:t>
      </w:r>
      <w:r>
        <w:rPr>
          <w:lang w:val="lv-LV"/>
        </w:rPr>
        <w:t>.janvārī</w:t>
      </w:r>
    </w:p>
    <w:p w:rsidR="00D927AE" w:rsidRDefault="00D927AE" w:rsidP="002E59E7">
      <w:pPr>
        <w:spacing w:after="120"/>
        <w:jc w:val="both"/>
        <w:rPr>
          <w:lang w:val="lv-LV"/>
        </w:rPr>
      </w:pPr>
      <w:r>
        <w:rPr>
          <w:lang w:val="lv-LV"/>
        </w:rPr>
        <w:t>Iepirkumu komisijas atbildes uz ieinteresētā piegādātāja jautājumiem.</w:t>
      </w:r>
    </w:p>
    <w:p w:rsidR="00D927AE" w:rsidRDefault="00D927AE" w:rsidP="00D927AE">
      <w:pPr>
        <w:pStyle w:val="BodyText"/>
      </w:pPr>
      <w:r>
        <w:t>J</w:t>
      </w:r>
      <w:r>
        <w:t xml:space="preserve">autājumi attiecas uz </w:t>
      </w:r>
      <w:r>
        <w:t xml:space="preserve">atklāta </w:t>
      </w:r>
      <w:r>
        <w:t xml:space="preserve">konkursa </w:t>
      </w:r>
      <w:r w:rsidRPr="00D927AE">
        <w:t>“Zinātniskās iekārtas ERAF 2.1.1.3.1. apakšaktivitātes “Zinātnes infrastruktūras attīstība” projektam “Meža un ūdens resursu nozīmes pētījumu centra zinātnes infrastruktūras attīstība” un projektam “Valsts nozīmes pētniecības centra sociālekonomikā un sabiedrības vadībā zinātnes infrastruktūras attīstība”” (id.Nr. LU 2014/33_ERAF)</w:t>
      </w:r>
      <w:r>
        <w:t xml:space="preserve"> (turpmāk – konkurss)</w:t>
      </w:r>
      <w:r w:rsidRPr="00D927AE">
        <w:t xml:space="preserve"> </w:t>
      </w:r>
      <w:r>
        <w:t>1.daļas tehniskās specifikācijas prasībām.</w:t>
      </w:r>
    </w:p>
    <w:p w:rsidR="00D927AE" w:rsidRDefault="00D927AE" w:rsidP="00D927AE">
      <w:pPr>
        <w:pStyle w:val="BodyText"/>
      </w:pPr>
    </w:p>
    <w:p w:rsidR="00D927AE" w:rsidRPr="00AC1D04" w:rsidRDefault="00D927AE" w:rsidP="00D927AE">
      <w:pPr>
        <w:pStyle w:val="BodyText"/>
        <w:rPr>
          <w:u w:val="single"/>
        </w:rPr>
      </w:pPr>
      <w:r w:rsidRPr="00AC1D04">
        <w:rPr>
          <w:u w:val="single"/>
        </w:rPr>
        <w:t>1.jautājums</w:t>
      </w:r>
    </w:p>
    <w:p w:rsidR="00D927AE" w:rsidRPr="00BE0343" w:rsidRDefault="00D927AE" w:rsidP="00D927AE">
      <w:pPr>
        <w:pStyle w:val="BodyText"/>
      </w:pPr>
      <w:r w:rsidRPr="00BE0343">
        <w:t>Lūdzam norādīt precīzas iekārtas piegādes un/ vai uzstādīšanas koordinātes, tādējādi nodrošinot pretendentiem iespēju sagatavot visām nolikuma prasībām atbilstošus piedāvājumus</w:t>
      </w:r>
      <w:r>
        <w:t>.</w:t>
      </w:r>
    </w:p>
    <w:p w:rsidR="00D927AE" w:rsidRPr="00BE0343" w:rsidRDefault="00D927AE" w:rsidP="00D927AE">
      <w:pPr>
        <w:pStyle w:val="BodyText"/>
      </w:pPr>
      <w:r w:rsidRPr="00BE0343">
        <w:t>Atbilde</w:t>
      </w:r>
    </w:p>
    <w:p w:rsidR="00D927AE" w:rsidRDefault="00D927AE" w:rsidP="00D927AE">
      <w:pPr>
        <w:pStyle w:val="BodyText"/>
      </w:pPr>
      <w:r w:rsidRPr="00BE0343">
        <w:t>Saskaņā ar konkursa 1.daļas tehnisko specifikāciju piegādes adrese ir Latvijas Universitātes Bioloģijas fakultātes Zooloģijas un dzīvnieku ekoloģijas katedra, 20. telpa, Kronvalda bulvāris 4, Rīga, LV-1586”.</w:t>
      </w:r>
    </w:p>
    <w:p w:rsidR="00D927AE" w:rsidRPr="00BE0343" w:rsidRDefault="00D927AE" w:rsidP="00D927AE">
      <w:pPr>
        <w:pStyle w:val="BodyText"/>
      </w:pPr>
    </w:p>
    <w:p w:rsidR="00D927AE" w:rsidRPr="00AC1D04" w:rsidRDefault="00D927AE" w:rsidP="00D927AE">
      <w:pPr>
        <w:pStyle w:val="BodyText"/>
        <w:rPr>
          <w:u w:val="single"/>
        </w:rPr>
      </w:pPr>
      <w:r w:rsidRPr="00AC1D04">
        <w:rPr>
          <w:u w:val="single"/>
        </w:rPr>
        <w:t>2.jautājums</w:t>
      </w:r>
    </w:p>
    <w:p w:rsidR="00D927AE" w:rsidRPr="00BE0343" w:rsidRDefault="00D927AE" w:rsidP="00D927AE">
      <w:pPr>
        <w:pStyle w:val="BodyText"/>
      </w:pPr>
      <w:r w:rsidRPr="00BE0343">
        <w:t>Lūdzam precizēt cik vietās un cik lielai auditorijai būs jānovada tehniskajā specifikācijā pieprasītās apmācības.</w:t>
      </w:r>
    </w:p>
    <w:p w:rsidR="00D927AE" w:rsidRDefault="00D927AE" w:rsidP="00D927AE">
      <w:pPr>
        <w:pStyle w:val="BodyText"/>
      </w:pPr>
      <w:r>
        <w:t>A</w:t>
      </w:r>
      <w:r w:rsidRPr="001835E4">
        <w:t>tbild</w:t>
      </w:r>
      <w:r>
        <w:t>e</w:t>
      </w:r>
    </w:p>
    <w:p w:rsidR="00D927AE" w:rsidRPr="00AC1D04" w:rsidRDefault="00D927AE" w:rsidP="00D927AE">
      <w:pPr>
        <w:pStyle w:val="BodyText"/>
      </w:pPr>
      <w:r w:rsidRPr="00AC1D04">
        <w:t>Konkursa 1.daļai ar apmācību tiek saprasta lietošanas instrukcijas iesniegšana pie preces piegādes un līgumā norādītās pasūtītāja kontaktpersonas iepazīstināšana ar preci.</w:t>
      </w:r>
    </w:p>
    <w:p w:rsidR="00D927AE" w:rsidRDefault="00D927AE" w:rsidP="002E59E7">
      <w:pPr>
        <w:spacing w:after="120"/>
        <w:jc w:val="both"/>
        <w:rPr>
          <w:lang w:val="lv-LV"/>
        </w:rPr>
      </w:pPr>
      <w:bookmarkStart w:id="0" w:name="_GoBack"/>
      <w:bookmarkEnd w:id="0"/>
    </w:p>
    <w:sectPr w:rsidR="00D927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015" w:rsidRDefault="00DE1015" w:rsidP="003B69F4">
      <w:r>
        <w:separator/>
      </w:r>
    </w:p>
  </w:endnote>
  <w:endnote w:type="continuationSeparator" w:id="0">
    <w:p w:rsidR="00DE1015" w:rsidRDefault="00DE1015"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015" w:rsidRDefault="00DE1015" w:rsidP="003B69F4">
      <w:r>
        <w:separator/>
      </w:r>
    </w:p>
  </w:footnote>
  <w:footnote w:type="continuationSeparator" w:id="0">
    <w:p w:rsidR="00DE1015" w:rsidRDefault="00DE1015"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173E"/>
    <w:multiLevelType w:val="multilevel"/>
    <w:tmpl w:val="FAE238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0D5573"/>
    <w:rsid w:val="001208F1"/>
    <w:rsid w:val="001C6C0F"/>
    <w:rsid w:val="002E59E7"/>
    <w:rsid w:val="00334841"/>
    <w:rsid w:val="003B69F4"/>
    <w:rsid w:val="0062180D"/>
    <w:rsid w:val="00756FE0"/>
    <w:rsid w:val="008A1F7E"/>
    <w:rsid w:val="008B368B"/>
    <w:rsid w:val="00957CDE"/>
    <w:rsid w:val="00A71E07"/>
    <w:rsid w:val="00BE1C1D"/>
    <w:rsid w:val="00D927AE"/>
    <w:rsid w:val="00DE1015"/>
    <w:rsid w:val="00E830A1"/>
    <w:rsid w:val="00EC05BD"/>
    <w:rsid w:val="00FB0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 w:type="paragraph" w:customStyle="1" w:styleId="CharCharRakstzRakstzCharChar">
    <w:name w:val="Char Char Rakstz. Rakstz. Char Char"/>
    <w:basedOn w:val="Normal"/>
    <w:rsid w:val="008A1F7E"/>
    <w:pPr>
      <w:spacing w:after="160" w:line="240" w:lineRule="exact"/>
    </w:pPr>
    <w:rPr>
      <w:rFonts w:ascii="Tahoma" w:hAnsi="Tahoma"/>
      <w:sz w:val="20"/>
      <w:szCs w:val="20"/>
      <w:lang w:val="en-US"/>
    </w:rPr>
  </w:style>
  <w:style w:type="paragraph" w:styleId="BodyText">
    <w:name w:val="Body Text"/>
    <w:basedOn w:val="Normal"/>
    <w:link w:val="BodyTextChar"/>
    <w:rsid w:val="008A1F7E"/>
    <w:pPr>
      <w:jc w:val="both"/>
    </w:pPr>
    <w:rPr>
      <w:szCs w:val="20"/>
      <w:lang w:val="lv-LV"/>
    </w:rPr>
  </w:style>
  <w:style w:type="character" w:customStyle="1" w:styleId="BodyTextChar">
    <w:name w:val="Body Text Char"/>
    <w:basedOn w:val="DefaultParagraphFont"/>
    <w:link w:val="BodyText"/>
    <w:rsid w:val="008A1F7E"/>
    <w:rPr>
      <w:rFonts w:ascii="Times New Roman" w:eastAsia="Times New Roman" w:hAnsi="Times New Roman" w:cs="Times New Roman"/>
      <w:sz w:val="24"/>
      <w:szCs w:val="20"/>
    </w:rPr>
  </w:style>
  <w:style w:type="paragraph" w:customStyle="1" w:styleId="CharCharRakstzRakstzCharChar0">
    <w:name w:val=" Char Char Rakstz. Rakstz. Char Char"/>
    <w:basedOn w:val="Normal"/>
    <w:rsid w:val="00D927AE"/>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1041</Words>
  <Characters>594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2015-01-27T10:28:00Z</dcterms:created>
  <dcterms:modified xsi:type="dcterms:W3CDTF">2015-01-27T10:36:00Z</dcterms:modified>
</cp:coreProperties>
</file>