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E8A" w:rsidRPr="00511BAE" w:rsidRDefault="00061696" w:rsidP="00C50616">
      <w:pPr>
        <w:spacing w:after="0" w:line="240" w:lineRule="auto"/>
        <w:rPr>
          <w:rFonts w:ascii="Times New Roman" w:hAnsi="Times New Roman" w:cs="Times New Roman"/>
          <w:sz w:val="24"/>
          <w:szCs w:val="24"/>
          <w:lang w:val="lv-LV"/>
        </w:rPr>
      </w:pPr>
      <w:r w:rsidRPr="00511BAE">
        <w:rPr>
          <w:rFonts w:ascii="Times New Roman" w:hAnsi="Times New Roman" w:cs="Times New Roman"/>
          <w:sz w:val="24"/>
          <w:szCs w:val="24"/>
          <w:lang w:val="lv-LV"/>
        </w:rPr>
        <w:t xml:space="preserve">Par Latvijas Universitātes iepirkuma </w:t>
      </w:r>
    </w:p>
    <w:p w:rsidR="00061696" w:rsidRPr="00511BAE" w:rsidRDefault="00061696" w:rsidP="00C50616">
      <w:pPr>
        <w:spacing w:after="0" w:line="240" w:lineRule="auto"/>
        <w:rPr>
          <w:rFonts w:ascii="Times New Roman" w:hAnsi="Times New Roman" w:cs="Times New Roman"/>
          <w:b/>
          <w:sz w:val="24"/>
          <w:szCs w:val="24"/>
          <w:lang w:val="lv-LV"/>
        </w:rPr>
      </w:pPr>
      <w:r w:rsidRPr="00511BAE">
        <w:rPr>
          <w:rFonts w:ascii="Times New Roman" w:hAnsi="Times New Roman" w:cs="Times New Roman"/>
          <w:b/>
          <w:sz w:val="24"/>
          <w:szCs w:val="24"/>
          <w:lang w:val="lv-LV"/>
        </w:rPr>
        <w:t>“</w:t>
      </w:r>
      <w:r w:rsidR="00E102BF" w:rsidRPr="00511BAE">
        <w:rPr>
          <w:rFonts w:ascii="Times New Roman" w:hAnsi="Times New Roman" w:cs="Times New Roman"/>
          <w:b/>
          <w:sz w:val="24"/>
          <w:szCs w:val="24"/>
          <w:lang w:val="lv-LV"/>
        </w:rPr>
        <w:t>Ceļojumu aģentūras pakalpojumi Latvijas Universitātes vajadzībām</w:t>
      </w:r>
      <w:r w:rsidRPr="00511BAE">
        <w:rPr>
          <w:rFonts w:ascii="Times New Roman" w:hAnsi="Times New Roman" w:cs="Times New Roman"/>
          <w:b/>
          <w:sz w:val="24"/>
          <w:szCs w:val="24"/>
          <w:lang w:val="lv-LV"/>
        </w:rPr>
        <w:t xml:space="preserve">” </w:t>
      </w:r>
    </w:p>
    <w:p w:rsidR="00EB0E47" w:rsidRPr="00511BAE" w:rsidRDefault="00E102BF" w:rsidP="00C50616">
      <w:pPr>
        <w:spacing w:after="0" w:line="240" w:lineRule="auto"/>
        <w:rPr>
          <w:rFonts w:ascii="Times New Roman" w:hAnsi="Times New Roman" w:cs="Times New Roman"/>
          <w:sz w:val="24"/>
          <w:szCs w:val="24"/>
          <w:lang w:val="lv-LV"/>
        </w:rPr>
      </w:pPr>
      <w:r w:rsidRPr="00511BAE">
        <w:rPr>
          <w:rFonts w:ascii="Times New Roman" w:hAnsi="Times New Roman" w:cs="Times New Roman"/>
          <w:sz w:val="24"/>
          <w:szCs w:val="24"/>
          <w:lang w:val="lv-LV"/>
        </w:rPr>
        <w:t>(identifikācijas Nr.LU 2018/1</w:t>
      </w:r>
      <w:r w:rsidR="00061696" w:rsidRPr="00511BAE">
        <w:rPr>
          <w:rFonts w:ascii="Times New Roman" w:hAnsi="Times New Roman" w:cs="Times New Roman"/>
          <w:sz w:val="24"/>
          <w:szCs w:val="24"/>
          <w:lang w:val="lv-LV"/>
        </w:rPr>
        <w:t>)</w:t>
      </w:r>
      <w:r w:rsidR="008B12BD" w:rsidRPr="00511BAE">
        <w:rPr>
          <w:rFonts w:ascii="Times New Roman" w:hAnsi="Times New Roman" w:cs="Times New Roman"/>
          <w:sz w:val="24"/>
          <w:szCs w:val="24"/>
          <w:lang w:val="lv-LV"/>
        </w:rPr>
        <w:t xml:space="preserve"> (turpmāk – Iepirkums)</w:t>
      </w:r>
    </w:p>
    <w:p w:rsidR="00061696" w:rsidRPr="00511BAE" w:rsidRDefault="00061696" w:rsidP="00C50616">
      <w:pPr>
        <w:spacing w:after="0" w:line="240" w:lineRule="auto"/>
        <w:rPr>
          <w:rFonts w:ascii="Times New Roman" w:hAnsi="Times New Roman" w:cs="Times New Roman"/>
          <w:sz w:val="24"/>
          <w:szCs w:val="24"/>
          <w:lang w:val="lv-LV"/>
        </w:rPr>
      </w:pPr>
      <w:r w:rsidRPr="00511BAE">
        <w:rPr>
          <w:rFonts w:ascii="Times New Roman" w:hAnsi="Times New Roman" w:cs="Times New Roman"/>
          <w:sz w:val="24"/>
          <w:szCs w:val="24"/>
          <w:lang w:val="lv-LV"/>
        </w:rPr>
        <w:t xml:space="preserve"> nolikumā noteikto prasību skaidrojumu</w:t>
      </w:r>
    </w:p>
    <w:p w:rsidR="00663BD2" w:rsidRPr="00511BAE" w:rsidRDefault="00663BD2" w:rsidP="00C50616">
      <w:pPr>
        <w:spacing w:after="0" w:line="240" w:lineRule="auto"/>
        <w:jc w:val="both"/>
        <w:rPr>
          <w:rFonts w:ascii="Times New Roman" w:hAnsi="Times New Roman" w:cs="Times New Roman"/>
          <w:sz w:val="24"/>
          <w:szCs w:val="24"/>
          <w:lang w:val="lv-LV"/>
        </w:rPr>
      </w:pPr>
    </w:p>
    <w:p w:rsidR="00AA5B34" w:rsidRPr="00511BAE" w:rsidRDefault="00AA5B34" w:rsidP="00C50616">
      <w:pPr>
        <w:spacing w:after="0" w:line="240" w:lineRule="auto"/>
        <w:jc w:val="both"/>
        <w:rPr>
          <w:rFonts w:ascii="Times New Roman" w:hAnsi="Times New Roman" w:cs="Times New Roman"/>
          <w:sz w:val="24"/>
          <w:szCs w:val="24"/>
          <w:lang w:val="lv-LV"/>
        </w:rPr>
      </w:pPr>
      <w:r w:rsidRPr="00511BAE">
        <w:rPr>
          <w:rFonts w:ascii="Times New Roman" w:hAnsi="Times New Roman" w:cs="Times New Roman"/>
          <w:sz w:val="24"/>
          <w:szCs w:val="24"/>
          <w:lang w:val="lv-LV"/>
        </w:rPr>
        <w:t xml:space="preserve">Latvijas Universitātes </w:t>
      </w:r>
      <w:r w:rsidR="00E102BF" w:rsidRPr="00511BAE">
        <w:rPr>
          <w:rFonts w:ascii="Times New Roman" w:hAnsi="Times New Roman" w:cs="Times New Roman"/>
          <w:sz w:val="24"/>
          <w:szCs w:val="24"/>
          <w:lang w:val="lv-LV"/>
        </w:rPr>
        <w:t xml:space="preserve">Centralizēto </w:t>
      </w:r>
      <w:r w:rsidRPr="00511BAE">
        <w:rPr>
          <w:rFonts w:ascii="Times New Roman" w:hAnsi="Times New Roman" w:cs="Times New Roman"/>
          <w:sz w:val="24"/>
          <w:szCs w:val="24"/>
          <w:lang w:val="lv-LV"/>
        </w:rPr>
        <w:t>iepirkumu komisija (turpmāk – Komisija)</w:t>
      </w:r>
      <w:r w:rsidR="00696BE4" w:rsidRPr="00511BAE">
        <w:rPr>
          <w:rFonts w:ascii="Times New Roman" w:hAnsi="Times New Roman" w:cs="Times New Roman"/>
          <w:sz w:val="24"/>
          <w:szCs w:val="24"/>
          <w:lang w:val="lv-LV"/>
        </w:rPr>
        <w:t xml:space="preserve">, </w:t>
      </w:r>
      <w:r w:rsidR="00B94402" w:rsidRPr="00511BAE">
        <w:rPr>
          <w:rFonts w:ascii="Times New Roman" w:hAnsi="Times New Roman" w:cs="Times New Roman"/>
          <w:sz w:val="24"/>
          <w:szCs w:val="24"/>
          <w:lang w:val="lv-LV"/>
        </w:rPr>
        <w:t>sniedz atbildi</w:t>
      </w:r>
      <w:r w:rsidR="00696BE4" w:rsidRPr="00511BAE">
        <w:rPr>
          <w:rFonts w:ascii="Times New Roman" w:hAnsi="Times New Roman" w:cs="Times New Roman"/>
          <w:sz w:val="24"/>
          <w:szCs w:val="24"/>
          <w:lang w:val="lv-LV"/>
        </w:rPr>
        <w:t xml:space="preserve"> uz </w:t>
      </w:r>
      <w:r w:rsidR="00EA0F7C" w:rsidRPr="00511BAE">
        <w:rPr>
          <w:rFonts w:ascii="Times New Roman" w:hAnsi="Times New Roman" w:cs="Times New Roman"/>
          <w:sz w:val="24"/>
          <w:szCs w:val="24"/>
          <w:lang w:val="lv-LV"/>
        </w:rPr>
        <w:t xml:space="preserve">piegādātāja </w:t>
      </w:r>
      <w:r w:rsidR="00E102BF" w:rsidRPr="00511BAE">
        <w:rPr>
          <w:rFonts w:ascii="Times New Roman" w:hAnsi="Times New Roman" w:cs="Times New Roman"/>
          <w:sz w:val="24"/>
          <w:szCs w:val="24"/>
          <w:lang w:val="lv-LV"/>
        </w:rPr>
        <w:t>2018.gada 24</w:t>
      </w:r>
      <w:r w:rsidR="004859CC" w:rsidRPr="00511BAE">
        <w:rPr>
          <w:rFonts w:ascii="Times New Roman" w:hAnsi="Times New Roman" w:cs="Times New Roman"/>
          <w:sz w:val="24"/>
          <w:szCs w:val="24"/>
          <w:lang w:val="lv-LV"/>
        </w:rPr>
        <w:t>.</w:t>
      </w:r>
      <w:r w:rsidR="00E102BF" w:rsidRPr="00511BAE">
        <w:rPr>
          <w:rFonts w:ascii="Times New Roman" w:hAnsi="Times New Roman" w:cs="Times New Roman"/>
          <w:sz w:val="24"/>
          <w:szCs w:val="24"/>
          <w:lang w:val="lv-LV"/>
        </w:rPr>
        <w:t>janvāra</w:t>
      </w:r>
      <w:r w:rsidR="004859CC" w:rsidRPr="00511BAE">
        <w:rPr>
          <w:rFonts w:ascii="Times New Roman" w:hAnsi="Times New Roman" w:cs="Times New Roman"/>
          <w:sz w:val="24"/>
          <w:szCs w:val="24"/>
          <w:lang w:val="lv-LV"/>
        </w:rPr>
        <w:t xml:space="preserve"> </w:t>
      </w:r>
      <w:r w:rsidR="00E102BF" w:rsidRPr="00511BAE">
        <w:rPr>
          <w:rFonts w:ascii="Times New Roman" w:hAnsi="Times New Roman" w:cs="Times New Roman"/>
          <w:sz w:val="24"/>
          <w:szCs w:val="24"/>
          <w:lang w:val="lv-LV"/>
        </w:rPr>
        <w:t>Elektronisko iepirkumu sistēmā uzdotajiem</w:t>
      </w:r>
      <w:r w:rsidR="004859CC" w:rsidRPr="00511BAE">
        <w:rPr>
          <w:rFonts w:ascii="Times New Roman" w:hAnsi="Times New Roman" w:cs="Times New Roman"/>
          <w:sz w:val="24"/>
          <w:szCs w:val="24"/>
          <w:lang w:val="lv-LV"/>
        </w:rPr>
        <w:t xml:space="preserve"> jautājumu </w:t>
      </w:r>
      <w:r w:rsidR="00B94402" w:rsidRPr="00511BAE">
        <w:rPr>
          <w:rFonts w:ascii="Times New Roman" w:hAnsi="Times New Roman" w:cs="Times New Roman"/>
          <w:sz w:val="24"/>
          <w:szCs w:val="24"/>
          <w:lang w:val="lv-LV"/>
        </w:rPr>
        <w:t>par Iepirkumu:</w:t>
      </w:r>
    </w:p>
    <w:p w:rsidR="004859CC" w:rsidRPr="00511BAE" w:rsidRDefault="004859CC" w:rsidP="00C50616">
      <w:pPr>
        <w:spacing w:after="0" w:line="240" w:lineRule="auto"/>
        <w:jc w:val="both"/>
        <w:rPr>
          <w:rFonts w:ascii="Times New Roman" w:hAnsi="Times New Roman" w:cs="Times New Roman"/>
          <w:sz w:val="24"/>
          <w:szCs w:val="24"/>
          <w:lang w:val="lv-LV"/>
        </w:rPr>
      </w:pPr>
    </w:p>
    <w:p w:rsidR="00511BAE" w:rsidRPr="00511BAE" w:rsidRDefault="00511BAE" w:rsidP="00511BAE">
      <w:pPr>
        <w:jc w:val="both"/>
        <w:rPr>
          <w:rFonts w:ascii="Times New Roman" w:hAnsi="Times New Roman" w:cs="Times New Roman"/>
          <w:b/>
          <w:sz w:val="24"/>
          <w:szCs w:val="24"/>
          <w:lang w:val="lv-LV"/>
        </w:rPr>
      </w:pPr>
      <w:r w:rsidRPr="00511BAE">
        <w:rPr>
          <w:rFonts w:ascii="Times New Roman" w:hAnsi="Times New Roman" w:cs="Times New Roman"/>
          <w:b/>
          <w:sz w:val="24"/>
          <w:szCs w:val="24"/>
          <w:lang w:val="lv-LV"/>
        </w:rPr>
        <w:t>1.jautājums</w:t>
      </w:r>
      <w:r w:rsidRPr="00511BAE">
        <w:rPr>
          <w:rFonts w:ascii="Times New Roman" w:hAnsi="Times New Roman" w:cs="Times New Roman"/>
          <w:bCs/>
          <w:i/>
          <w:iCs/>
          <w:sz w:val="24"/>
          <w:szCs w:val="24"/>
          <w:lang w:val="lv-LV"/>
        </w:rPr>
        <w:t xml:space="preserve"> Pretendenta Finanšu piedāvājumā (3.pielikums) ir jāiesniedz cenas saskaņā ar norādīto maršrutu. 12.pozīcijā norādītajā maršrutā Rīga – Vīne – Tokio (</w:t>
      </w:r>
      <w:proofErr w:type="spellStart"/>
      <w:r w:rsidRPr="00511BAE">
        <w:rPr>
          <w:rFonts w:ascii="Times New Roman" w:hAnsi="Times New Roman" w:cs="Times New Roman"/>
          <w:bCs/>
          <w:i/>
          <w:iCs/>
          <w:sz w:val="24"/>
          <w:szCs w:val="24"/>
          <w:lang w:val="lv-LV"/>
        </w:rPr>
        <w:t>Narita</w:t>
      </w:r>
      <w:proofErr w:type="spellEnd"/>
      <w:r w:rsidRPr="00511BAE">
        <w:rPr>
          <w:rFonts w:ascii="Times New Roman" w:hAnsi="Times New Roman" w:cs="Times New Roman"/>
          <w:bCs/>
          <w:i/>
          <w:iCs/>
          <w:sz w:val="24"/>
          <w:szCs w:val="24"/>
          <w:lang w:val="lv-LV"/>
        </w:rPr>
        <w:t>) – Vīne – Rīga norādītajos izlidošanas un atgriešanās datumos ir iespējams piedāvāt nokļūšanu tikai ar nakšņošanu gan turpceļā, gan atpakaļceļā, jo norādītajā maršrutā nav savienojumi katru dienu. Vai var tikt piedāvāts lidojuma maršruts ar nakšņošanu? Vai izmaksas par nakšņošanu ir jāiekļauj aviobiļetes izmaksās?</w:t>
      </w:r>
    </w:p>
    <w:p w:rsidR="00511BAE" w:rsidRPr="00511BAE" w:rsidRDefault="00511BAE" w:rsidP="00511BAE">
      <w:pPr>
        <w:rPr>
          <w:rFonts w:ascii="Times New Roman" w:hAnsi="Times New Roman" w:cs="Times New Roman"/>
          <w:sz w:val="24"/>
          <w:szCs w:val="24"/>
          <w:lang w:val="lv-LV"/>
        </w:rPr>
      </w:pPr>
    </w:p>
    <w:p w:rsidR="00511BAE" w:rsidRPr="00511BAE" w:rsidRDefault="00511BAE" w:rsidP="00511BAE">
      <w:pPr>
        <w:jc w:val="both"/>
        <w:rPr>
          <w:rFonts w:ascii="Times New Roman" w:hAnsi="Times New Roman" w:cs="Times New Roman"/>
          <w:bCs/>
          <w:sz w:val="24"/>
          <w:szCs w:val="24"/>
          <w:lang w:val="lv-LV"/>
        </w:rPr>
      </w:pPr>
      <w:r w:rsidRPr="00511BAE">
        <w:rPr>
          <w:rFonts w:ascii="Times New Roman" w:hAnsi="Times New Roman" w:cs="Times New Roman"/>
          <w:b/>
          <w:sz w:val="24"/>
          <w:szCs w:val="24"/>
          <w:lang w:val="lv-LV"/>
        </w:rPr>
        <w:t>Atbilde:</w:t>
      </w:r>
      <w:r w:rsidRPr="00511BAE">
        <w:rPr>
          <w:rFonts w:ascii="Times New Roman" w:hAnsi="Times New Roman" w:cs="Times New Roman"/>
          <w:bCs/>
          <w:sz w:val="24"/>
          <w:szCs w:val="24"/>
          <w:lang w:val="lv-LV"/>
        </w:rPr>
        <w:t xml:space="preserve"> Finanšu piedāvājuma 12.pozīcijā var tikt piedāvāts lidojums ar nakšņošanu. Nakšņošanas izmaksas nav jāiekļauj aviobiļetes izmaksās.</w:t>
      </w:r>
    </w:p>
    <w:p w:rsidR="00511BAE" w:rsidRPr="00511BAE" w:rsidRDefault="00511BAE" w:rsidP="00511BAE">
      <w:pPr>
        <w:jc w:val="both"/>
        <w:rPr>
          <w:rFonts w:ascii="Times New Roman" w:hAnsi="Times New Roman" w:cs="Times New Roman"/>
          <w:b/>
          <w:sz w:val="24"/>
          <w:szCs w:val="24"/>
          <w:lang w:val="lv-LV"/>
        </w:rPr>
      </w:pPr>
      <w:r w:rsidRPr="00511BAE">
        <w:rPr>
          <w:rFonts w:ascii="Times New Roman" w:hAnsi="Times New Roman" w:cs="Times New Roman"/>
          <w:bCs/>
          <w:sz w:val="24"/>
          <w:szCs w:val="24"/>
          <w:lang w:val="lv-LV"/>
        </w:rPr>
        <w:t>Saskaņā ar Iepirkuma nolikuma 3.pielikumā “Pretendenta finanšu piedāvājums” noteiktajiem biļešu rezervēšanas nosacījumiem aviobiļešu cenā jābūt iekļautiem visiem normatīvajos aktos noteiktajiem nodokļiem un nodevām, tajā skaitā lidostu nodokļiem, un maksai par 1 (vienu) reģistrēto bagāžu.</w:t>
      </w:r>
    </w:p>
    <w:p w:rsidR="00511BAE" w:rsidRPr="00511BAE" w:rsidRDefault="00511BAE" w:rsidP="00511BAE">
      <w:pPr>
        <w:jc w:val="both"/>
        <w:rPr>
          <w:rFonts w:ascii="Times New Roman" w:hAnsi="Times New Roman" w:cs="Times New Roman"/>
          <w:sz w:val="24"/>
          <w:szCs w:val="24"/>
          <w:lang w:val="lv-LV"/>
        </w:rPr>
      </w:pPr>
    </w:p>
    <w:p w:rsidR="00511BAE" w:rsidRPr="00511BAE" w:rsidRDefault="00511BAE" w:rsidP="00511BAE">
      <w:pPr>
        <w:pStyle w:val="PlainText"/>
        <w:jc w:val="both"/>
        <w:rPr>
          <w:rFonts w:ascii="Times New Roman" w:eastAsia="Calibri" w:hAnsi="Times New Roman"/>
          <w:sz w:val="24"/>
          <w:szCs w:val="24"/>
          <w:lang w:val="lv-LV"/>
        </w:rPr>
      </w:pPr>
      <w:r w:rsidRPr="00511BAE">
        <w:rPr>
          <w:rFonts w:ascii="Times New Roman" w:eastAsia="Calibri" w:hAnsi="Times New Roman"/>
          <w:b/>
          <w:sz w:val="24"/>
          <w:szCs w:val="24"/>
          <w:lang w:val="lv-LV"/>
        </w:rPr>
        <w:t>2.jautājums:</w:t>
      </w:r>
      <w:r w:rsidRPr="00511BAE">
        <w:rPr>
          <w:rFonts w:ascii="Times New Roman" w:eastAsia="Calibri" w:hAnsi="Times New Roman"/>
          <w:i/>
          <w:iCs/>
          <w:sz w:val="24"/>
          <w:szCs w:val="24"/>
          <w:lang w:val="lv-LV"/>
        </w:rPr>
        <w:t xml:space="preserve"> Komandējuma uzdevuma izpildē tiks vērtēts kopējais laiks ceļā. Sakiet lūdzu, vai tiks vērtēts kopējais visā ceļā pavadāmais laiks no izlidošanas brīža no Rīgas līdz atgriešanās brīdim Rīgā, ieskaitot komandējumā pavadāmo laiku vai tiks rēķināts tikai lidojuma laiks – izlidošana no lidostas Rīga – ielidošana galamērķa lidostā un izlidošana no galamērķa lidostas – ielidošana Rīgā.</w:t>
      </w:r>
    </w:p>
    <w:p w:rsidR="00511BAE" w:rsidRPr="00511BAE" w:rsidRDefault="00511BAE" w:rsidP="00511BAE">
      <w:pPr>
        <w:rPr>
          <w:rFonts w:ascii="Times New Roman" w:hAnsi="Times New Roman" w:cs="Times New Roman"/>
          <w:sz w:val="24"/>
          <w:szCs w:val="24"/>
          <w:lang w:val="lv-LV"/>
        </w:rPr>
      </w:pPr>
    </w:p>
    <w:p w:rsidR="00511BAE" w:rsidRPr="00511BAE" w:rsidRDefault="00511BAE" w:rsidP="00511BAE">
      <w:pPr>
        <w:jc w:val="both"/>
        <w:rPr>
          <w:rFonts w:ascii="Times New Roman" w:hAnsi="Times New Roman" w:cs="Times New Roman"/>
          <w:bCs/>
          <w:sz w:val="24"/>
          <w:szCs w:val="24"/>
          <w:lang w:val="lv-LV"/>
        </w:rPr>
      </w:pPr>
      <w:r w:rsidRPr="00511BAE">
        <w:rPr>
          <w:rFonts w:ascii="Times New Roman" w:hAnsi="Times New Roman" w:cs="Times New Roman"/>
          <w:b/>
          <w:sz w:val="24"/>
          <w:szCs w:val="24"/>
          <w:lang w:val="lv-LV"/>
        </w:rPr>
        <w:t xml:space="preserve">Atbilde: </w:t>
      </w:r>
      <w:r w:rsidRPr="00511BAE">
        <w:rPr>
          <w:rFonts w:ascii="Times New Roman" w:hAnsi="Times New Roman" w:cs="Times New Roman"/>
          <w:bCs/>
          <w:sz w:val="24"/>
          <w:szCs w:val="24"/>
          <w:lang w:val="lv-LV"/>
        </w:rPr>
        <w:t>Saskaņā ar nolikuma 5.pielikumā “Pretendenta piedāvātais risinājums komandējuma uzdevuma izpildē (forma)” ietvertās tabulas 1.2.punktā noteikto, pretendentam jānorāda izlidošanas datums un laiks no lidostas “Rīga” un ielidošanas datums un laiks galamērķa pilsētas lidostā. Saskaņā ar minētajā pielikumā ietvertās tabulas 1.3.punktu, pretendentam jānorāda izlidošanas datums un laiks no galamērķa lidostas un ielidošanas datums un laiks lidostā “Rīga”. Ceļā pavadītajā laikā ieskaitot gan lidojuma ilgumu, gan pauzes starp lidojumiem.</w:t>
      </w:r>
    </w:p>
    <w:p w:rsidR="00511BAE" w:rsidRPr="00511BAE" w:rsidRDefault="00511BAE" w:rsidP="00511BAE">
      <w:pPr>
        <w:jc w:val="both"/>
        <w:rPr>
          <w:rFonts w:ascii="Times New Roman" w:hAnsi="Times New Roman" w:cs="Times New Roman"/>
          <w:bCs/>
          <w:sz w:val="24"/>
          <w:szCs w:val="24"/>
          <w:lang w:val="lv-LV"/>
        </w:rPr>
      </w:pPr>
      <w:r w:rsidRPr="00511BAE">
        <w:rPr>
          <w:rFonts w:ascii="Times New Roman" w:hAnsi="Times New Roman" w:cs="Times New Roman"/>
          <w:bCs/>
          <w:sz w:val="24"/>
          <w:szCs w:val="24"/>
          <w:lang w:val="lv-LV"/>
        </w:rPr>
        <w:t>Pretendentam jānorāda kopējais ceļā pavadītais laiks (min) par 1.2. un 1.3.punktu kopā. Pasākuma norises laiks un laiks nokļūšanai no lidostas uz viesnīcu un no viesnīcas uz lidostu kopējā ceļā pavadītajā laikā nav jāierēķina.</w:t>
      </w:r>
    </w:p>
    <w:p w:rsidR="00511BAE" w:rsidRPr="00511BAE" w:rsidRDefault="00511BAE" w:rsidP="00511BAE">
      <w:pPr>
        <w:rPr>
          <w:rFonts w:ascii="Times New Roman" w:hAnsi="Times New Roman" w:cs="Times New Roman"/>
          <w:bCs/>
          <w:sz w:val="24"/>
          <w:szCs w:val="24"/>
          <w:lang w:val="lv-LV"/>
        </w:rPr>
      </w:pPr>
    </w:p>
    <w:p w:rsidR="00511BAE" w:rsidRPr="00511BAE" w:rsidRDefault="00511BAE" w:rsidP="00511BAE">
      <w:pPr>
        <w:pStyle w:val="PlainText"/>
        <w:jc w:val="both"/>
        <w:rPr>
          <w:rFonts w:ascii="Times New Roman" w:eastAsia="Calibri" w:hAnsi="Times New Roman"/>
          <w:i/>
          <w:iCs/>
          <w:sz w:val="24"/>
          <w:szCs w:val="24"/>
          <w:lang w:val="lv-LV"/>
        </w:rPr>
      </w:pPr>
      <w:r w:rsidRPr="00511BAE">
        <w:rPr>
          <w:rFonts w:ascii="Times New Roman" w:eastAsia="Calibri" w:hAnsi="Times New Roman"/>
          <w:b/>
          <w:sz w:val="24"/>
          <w:szCs w:val="24"/>
          <w:lang w:val="lv-LV"/>
        </w:rPr>
        <w:lastRenderedPageBreak/>
        <w:t>3.jautājums:</w:t>
      </w:r>
      <w:r w:rsidRPr="00511BAE">
        <w:rPr>
          <w:rFonts w:ascii="Times New Roman" w:eastAsia="Calibri" w:hAnsi="Times New Roman"/>
          <w:sz w:val="24"/>
          <w:szCs w:val="24"/>
          <w:lang w:val="lv-LV"/>
        </w:rPr>
        <w:t xml:space="preserve"> </w:t>
      </w:r>
      <w:r w:rsidRPr="00511BAE">
        <w:rPr>
          <w:rFonts w:ascii="Times New Roman" w:eastAsia="Calibri" w:hAnsi="Times New Roman"/>
          <w:i/>
          <w:iCs/>
          <w:sz w:val="24"/>
          <w:szCs w:val="24"/>
          <w:lang w:val="lv-LV"/>
        </w:rPr>
        <w:t>Komandējuma uzdevuma izpildē ir jānodrošina aviobiļetes rezervācija ekonomiskajā klasē ar rezervētu sēdvietu. Vai sēdvietas izmaksas ir jāiekļauj aviobiļetes izmaksās?</w:t>
      </w:r>
    </w:p>
    <w:p w:rsidR="00511BAE" w:rsidRPr="00511BAE" w:rsidRDefault="00511BAE" w:rsidP="00511BAE">
      <w:pPr>
        <w:jc w:val="both"/>
        <w:rPr>
          <w:rFonts w:ascii="Times New Roman" w:hAnsi="Times New Roman" w:cs="Times New Roman"/>
          <w:b/>
          <w:sz w:val="24"/>
          <w:szCs w:val="24"/>
          <w:lang w:val="lv-LV"/>
        </w:rPr>
      </w:pPr>
    </w:p>
    <w:p w:rsidR="00511BAE" w:rsidRPr="00511BAE" w:rsidRDefault="00511BAE" w:rsidP="00511BAE">
      <w:pPr>
        <w:jc w:val="both"/>
        <w:rPr>
          <w:rFonts w:ascii="Times New Roman" w:hAnsi="Times New Roman" w:cs="Times New Roman"/>
          <w:b/>
          <w:sz w:val="24"/>
          <w:szCs w:val="24"/>
          <w:lang w:val="lv-LV"/>
        </w:rPr>
      </w:pPr>
      <w:r w:rsidRPr="00511BAE">
        <w:rPr>
          <w:rFonts w:ascii="Times New Roman" w:hAnsi="Times New Roman" w:cs="Times New Roman"/>
          <w:b/>
          <w:sz w:val="24"/>
          <w:szCs w:val="24"/>
          <w:lang w:val="lv-LV"/>
        </w:rPr>
        <w:t>Atbilde:</w:t>
      </w:r>
    </w:p>
    <w:p w:rsidR="00511BAE" w:rsidRPr="00511BAE" w:rsidRDefault="00511BAE" w:rsidP="00511BAE">
      <w:pPr>
        <w:pStyle w:val="PlainText"/>
        <w:jc w:val="both"/>
        <w:rPr>
          <w:rFonts w:ascii="Times New Roman" w:eastAsia="Calibri" w:hAnsi="Times New Roman"/>
          <w:sz w:val="24"/>
          <w:szCs w:val="24"/>
          <w:lang w:val="lv-LV"/>
        </w:rPr>
      </w:pPr>
      <w:r w:rsidRPr="00511BAE">
        <w:rPr>
          <w:rFonts w:ascii="Times New Roman" w:eastAsia="Calibri" w:hAnsi="Times New Roman"/>
          <w:sz w:val="24"/>
          <w:szCs w:val="24"/>
          <w:lang w:val="lv-LV"/>
        </w:rPr>
        <w:t xml:space="preserve">Komisija sniedz atbildi, ka pretendentam sēdvietas izmaksas </w:t>
      </w:r>
      <w:r w:rsidR="00BD1DD5">
        <w:rPr>
          <w:rFonts w:ascii="Times New Roman" w:eastAsia="Calibri" w:hAnsi="Times New Roman"/>
          <w:sz w:val="24"/>
          <w:szCs w:val="24"/>
          <w:lang w:val="lv-LV"/>
        </w:rPr>
        <w:t>nav</w:t>
      </w:r>
      <w:r w:rsidRPr="00511BAE">
        <w:rPr>
          <w:rFonts w:ascii="Times New Roman" w:eastAsia="Calibri" w:hAnsi="Times New Roman"/>
          <w:sz w:val="24"/>
          <w:szCs w:val="24"/>
          <w:lang w:val="lv-LV"/>
        </w:rPr>
        <w:t xml:space="preserve"> jāiekļauj aviobiļetes izmaksās.</w:t>
      </w:r>
    </w:p>
    <w:p w:rsidR="00511BAE" w:rsidRPr="00511BAE" w:rsidRDefault="00511BAE" w:rsidP="00511BAE">
      <w:pPr>
        <w:pStyle w:val="PlainText"/>
        <w:jc w:val="both"/>
        <w:rPr>
          <w:rFonts w:ascii="Times New Roman" w:eastAsia="Calibri" w:hAnsi="Times New Roman"/>
          <w:sz w:val="24"/>
          <w:szCs w:val="24"/>
          <w:lang w:val="lv-LV"/>
        </w:rPr>
      </w:pPr>
    </w:p>
    <w:p w:rsidR="00511BAE" w:rsidRPr="00511BAE" w:rsidRDefault="00511BAE" w:rsidP="00511BAE">
      <w:pPr>
        <w:pStyle w:val="PlainText"/>
        <w:jc w:val="both"/>
        <w:rPr>
          <w:rFonts w:ascii="Times New Roman" w:eastAsia="Calibri" w:hAnsi="Times New Roman"/>
          <w:bCs/>
          <w:sz w:val="24"/>
          <w:szCs w:val="24"/>
          <w:lang w:val="lv-LV"/>
        </w:rPr>
      </w:pPr>
      <w:r w:rsidRPr="00511BAE">
        <w:rPr>
          <w:rFonts w:ascii="Times New Roman" w:eastAsia="Calibri" w:hAnsi="Times New Roman"/>
          <w:b/>
          <w:sz w:val="24"/>
          <w:szCs w:val="24"/>
          <w:lang w:val="lv-LV"/>
        </w:rPr>
        <w:t xml:space="preserve">4.jautājums: </w:t>
      </w:r>
      <w:r w:rsidRPr="00511BAE">
        <w:rPr>
          <w:rFonts w:ascii="Times New Roman" w:eastAsia="Calibri" w:hAnsi="Times New Roman"/>
          <w:bCs/>
          <w:i/>
          <w:iCs/>
          <w:sz w:val="24"/>
          <w:szCs w:val="24"/>
          <w:lang w:val="lv-LV"/>
        </w:rPr>
        <w:t>Komandējuma uzdevuma (4.pielikums) ir norādīts, ka pretendents nodrošina lidojumu ar ne vairāk kā 2 (divām) pārsēšanās reizēm. Sakiet lūdzu, vai tas ir domāts</w:t>
      </w:r>
      <w:r w:rsidRPr="00511BAE">
        <w:rPr>
          <w:rFonts w:ascii="Times New Roman" w:eastAsia="Calibri" w:hAnsi="Times New Roman"/>
          <w:bCs/>
          <w:sz w:val="24"/>
          <w:szCs w:val="24"/>
          <w:lang w:val="lv-LV"/>
        </w:rPr>
        <w:t xml:space="preserve"> </w:t>
      </w:r>
      <w:r w:rsidRPr="00511BAE">
        <w:rPr>
          <w:rFonts w:ascii="Times New Roman" w:eastAsia="Calibri" w:hAnsi="Times New Roman"/>
          <w:bCs/>
          <w:i/>
          <w:iCs/>
          <w:sz w:val="24"/>
          <w:szCs w:val="24"/>
          <w:lang w:val="lv-LV"/>
        </w:rPr>
        <w:t>ar ne vairāk</w:t>
      </w:r>
      <w:r w:rsidRPr="00511BAE">
        <w:rPr>
          <w:rFonts w:ascii="Times New Roman" w:eastAsia="Calibri" w:hAnsi="Times New Roman"/>
          <w:bCs/>
          <w:sz w:val="24"/>
          <w:szCs w:val="24"/>
          <w:lang w:val="lv-LV"/>
        </w:rPr>
        <w:t xml:space="preserve"> </w:t>
      </w:r>
      <w:r w:rsidRPr="00511BAE">
        <w:rPr>
          <w:rFonts w:ascii="Times New Roman" w:eastAsia="Calibri" w:hAnsi="Times New Roman"/>
          <w:bCs/>
          <w:i/>
          <w:iCs/>
          <w:sz w:val="24"/>
          <w:szCs w:val="24"/>
          <w:lang w:val="lv-LV"/>
        </w:rPr>
        <w:t>kā 2 (divām) pārsēšanās reizēm vienā virzienā vai abos virzienos?</w:t>
      </w:r>
    </w:p>
    <w:p w:rsidR="00511BAE" w:rsidRPr="00511BAE" w:rsidRDefault="00511BAE" w:rsidP="00511BAE">
      <w:pPr>
        <w:pStyle w:val="PlainText"/>
        <w:jc w:val="both"/>
        <w:rPr>
          <w:rFonts w:ascii="Times New Roman" w:eastAsia="Calibri" w:hAnsi="Times New Roman"/>
          <w:bCs/>
          <w:sz w:val="24"/>
          <w:szCs w:val="24"/>
          <w:lang w:val="lv-LV"/>
        </w:rPr>
      </w:pPr>
    </w:p>
    <w:p w:rsidR="00511BAE" w:rsidRPr="00511BAE" w:rsidRDefault="00511BAE" w:rsidP="00511BAE">
      <w:pPr>
        <w:jc w:val="both"/>
        <w:rPr>
          <w:rFonts w:ascii="Times New Roman" w:hAnsi="Times New Roman" w:cs="Times New Roman"/>
          <w:b/>
          <w:sz w:val="24"/>
          <w:szCs w:val="24"/>
          <w:lang w:val="lv-LV"/>
        </w:rPr>
      </w:pPr>
      <w:r w:rsidRPr="00511BAE">
        <w:rPr>
          <w:rFonts w:ascii="Times New Roman" w:hAnsi="Times New Roman" w:cs="Times New Roman"/>
          <w:b/>
          <w:sz w:val="24"/>
          <w:szCs w:val="24"/>
          <w:lang w:val="lv-LV"/>
        </w:rPr>
        <w:t>Atbilde:</w:t>
      </w:r>
    </w:p>
    <w:p w:rsidR="00511BAE" w:rsidRPr="00511BAE" w:rsidRDefault="00511BAE" w:rsidP="00511BAE">
      <w:pPr>
        <w:pStyle w:val="PlainText"/>
        <w:jc w:val="both"/>
        <w:rPr>
          <w:rFonts w:ascii="Times New Roman" w:eastAsia="Calibri" w:hAnsi="Times New Roman"/>
          <w:bCs/>
          <w:sz w:val="24"/>
          <w:szCs w:val="24"/>
          <w:lang w:val="lv-LV"/>
        </w:rPr>
      </w:pPr>
      <w:r w:rsidRPr="00511BAE">
        <w:rPr>
          <w:rFonts w:ascii="Times New Roman" w:eastAsia="Calibri" w:hAnsi="Times New Roman"/>
          <w:bCs/>
          <w:sz w:val="24"/>
          <w:szCs w:val="24"/>
          <w:lang w:val="lv-LV"/>
        </w:rPr>
        <w:t>Pretendentam jānodrošina lidojums ar ne vairāk kā 2 (divām) pārsēšanās reizēm vienā virzienā.</w:t>
      </w:r>
    </w:p>
    <w:p w:rsidR="00511BAE" w:rsidRPr="00511BAE" w:rsidRDefault="00511BAE" w:rsidP="00511BAE">
      <w:pPr>
        <w:pStyle w:val="PlainText"/>
        <w:jc w:val="both"/>
        <w:rPr>
          <w:rFonts w:ascii="Times New Roman" w:eastAsia="Calibri" w:hAnsi="Times New Roman"/>
          <w:bCs/>
          <w:sz w:val="24"/>
          <w:szCs w:val="24"/>
          <w:lang w:val="lv-LV"/>
        </w:rPr>
      </w:pPr>
    </w:p>
    <w:p w:rsidR="00511BAE" w:rsidRPr="00511BAE" w:rsidRDefault="00511BAE" w:rsidP="00511BAE">
      <w:pPr>
        <w:pStyle w:val="PlainText"/>
        <w:jc w:val="both"/>
        <w:rPr>
          <w:rFonts w:ascii="Times New Roman" w:eastAsia="Calibri" w:hAnsi="Times New Roman"/>
          <w:bCs/>
          <w:i/>
          <w:iCs/>
          <w:sz w:val="24"/>
          <w:szCs w:val="24"/>
          <w:lang w:val="lv-LV"/>
        </w:rPr>
      </w:pPr>
      <w:r w:rsidRPr="00511BAE">
        <w:rPr>
          <w:rFonts w:ascii="Times New Roman" w:eastAsia="Calibri" w:hAnsi="Times New Roman"/>
          <w:b/>
          <w:sz w:val="24"/>
          <w:szCs w:val="24"/>
          <w:lang w:val="lv-LV"/>
        </w:rPr>
        <w:t>5.jautājums:</w:t>
      </w:r>
      <w:r w:rsidRPr="00511BAE">
        <w:rPr>
          <w:rFonts w:ascii="Times New Roman" w:eastAsia="Calibri" w:hAnsi="Times New Roman"/>
          <w:bCs/>
          <w:i/>
          <w:iCs/>
          <w:sz w:val="24"/>
          <w:szCs w:val="24"/>
          <w:lang w:val="lv-LV"/>
        </w:rPr>
        <w:t xml:space="preserve"> Sakiet lūdzu, vai komandējuma uzdevuma izpildē nokļūšana no lidostas uz viesnīcu un no viesnīcas uz lidostu ir jāpiedāvā ar sabiedrisko transportu vai tas var tikt piedāvāts arī ar </w:t>
      </w:r>
      <w:proofErr w:type="spellStart"/>
      <w:r w:rsidRPr="00511BAE">
        <w:rPr>
          <w:rFonts w:ascii="Times New Roman" w:eastAsia="Calibri" w:hAnsi="Times New Roman"/>
          <w:bCs/>
          <w:i/>
          <w:iCs/>
          <w:sz w:val="24"/>
          <w:szCs w:val="24"/>
          <w:lang w:val="lv-LV"/>
        </w:rPr>
        <w:t>transfēru</w:t>
      </w:r>
      <w:proofErr w:type="spellEnd"/>
      <w:r w:rsidRPr="00511BAE">
        <w:rPr>
          <w:rFonts w:ascii="Times New Roman" w:eastAsia="Calibri" w:hAnsi="Times New Roman"/>
          <w:bCs/>
          <w:i/>
          <w:iCs/>
          <w:sz w:val="24"/>
          <w:szCs w:val="24"/>
          <w:lang w:val="lv-LV"/>
        </w:rPr>
        <w:t>? Vai šīs norādītās cenas tiks vērtētas?</w:t>
      </w:r>
    </w:p>
    <w:p w:rsidR="00511BAE" w:rsidRPr="00511BAE" w:rsidRDefault="00511BAE" w:rsidP="00511BAE">
      <w:pPr>
        <w:pStyle w:val="PlainText"/>
        <w:jc w:val="both"/>
        <w:rPr>
          <w:rFonts w:ascii="Times New Roman" w:eastAsia="Calibri" w:hAnsi="Times New Roman"/>
          <w:bCs/>
          <w:i/>
          <w:iCs/>
          <w:sz w:val="24"/>
          <w:szCs w:val="24"/>
          <w:lang w:val="lv-LV"/>
        </w:rPr>
      </w:pPr>
    </w:p>
    <w:p w:rsidR="00511BAE" w:rsidRPr="00511BAE" w:rsidRDefault="00511BAE" w:rsidP="00511BAE">
      <w:pPr>
        <w:pStyle w:val="PlainText"/>
        <w:jc w:val="both"/>
        <w:rPr>
          <w:rFonts w:ascii="Times New Roman" w:eastAsia="Calibri" w:hAnsi="Times New Roman"/>
          <w:b/>
          <w:sz w:val="24"/>
          <w:szCs w:val="24"/>
          <w:lang w:val="lv-LV"/>
        </w:rPr>
      </w:pPr>
      <w:r w:rsidRPr="00511BAE">
        <w:rPr>
          <w:rFonts w:ascii="Times New Roman" w:eastAsia="Calibri" w:hAnsi="Times New Roman"/>
          <w:b/>
          <w:sz w:val="24"/>
          <w:szCs w:val="24"/>
          <w:lang w:val="lv-LV"/>
        </w:rPr>
        <w:t>Atbilde:</w:t>
      </w:r>
    </w:p>
    <w:p w:rsidR="00511BAE" w:rsidRPr="00511BAE" w:rsidRDefault="00511BAE" w:rsidP="00511BAE">
      <w:pPr>
        <w:pStyle w:val="PlainText"/>
        <w:jc w:val="both"/>
        <w:rPr>
          <w:rFonts w:ascii="Times New Roman" w:eastAsia="Calibri" w:hAnsi="Times New Roman"/>
          <w:sz w:val="24"/>
          <w:szCs w:val="24"/>
          <w:lang w:val="lv-LV"/>
        </w:rPr>
      </w:pPr>
      <w:r w:rsidRPr="00511BAE">
        <w:rPr>
          <w:rFonts w:ascii="Times New Roman" w:hAnsi="Times New Roman"/>
          <w:sz w:val="24"/>
          <w:szCs w:val="24"/>
          <w:lang w:val="lv-LV"/>
        </w:rPr>
        <w:t xml:space="preserve">Saskaņā ar Komandējuma uzdevuma 4.punktu pretendentam jāpiedāvā ērtāko un ekonomiskāko veidu kā pasūtītāja darbiniekam nokļūt no lidostas uz viesnīcu un no viesnīcas uz lidostu. </w:t>
      </w:r>
      <w:r w:rsidRPr="00511BAE">
        <w:rPr>
          <w:rFonts w:ascii="Times New Roman" w:eastAsia="Calibri" w:hAnsi="Times New Roman"/>
          <w:sz w:val="24"/>
          <w:szCs w:val="24"/>
          <w:lang w:val="lv-LV"/>
        </w:rPr>
        <w:t xml:space="preserve">Ievērojot minēto, Komisija sniedz atbildi, ka pretendents pasūtītāja darbinieka nokļūšanai no lidostas uz viesnīcu un no viesnīcas uz lidostu var piedāvāt gan sabiedrisko transportu, gan </w:t>
      </w:r>
      <w:proofErr w:type="spellStart"/>
      <w:r w:rsidRPr="00511BAE">
        <w:rPr>
          <w:rFonts w:ascii="Times New Roman" w:eastAsia="Calibri" w:hAnsi="Times New Roman"/>
          <w:sz w:val="24"/>
          <w:szCs w:val="24"/>
          <w:lang w:val="lv-LV"/>
        </w:rPr>
        <w:t>transfēru</w:t>
      </w:r>
      <w:proofErr w:type="spellEnd"/>
      <w:r w:rsidRPr="00511BAE">
        <w:rPr>
          <w:rFonts w:ascii="Times New Roman" w:eastAsia="Calibri" w:hAnsi="Times New Roman"/>
          <w:sz w:val="24"/>
          <w:szCs w:val="24"/>
          <w:lang w:val="lv-LV"/>
        </w:rPr>
        <w:t>.</w:t>
      </w:r>
    </w:p>
    <w:p w:rsidR="00511BAE" w:rsidRPr="00511BAE" w:rsidRDefault="00511BAE" w:rsidP="00511BAE">
      <w:pPr>
        <w:pStyle w:val="PlainText"/>
        <w:spacing w:before="120"/>
        <w:jc w:val="both"/>
        <w:rPr>
          <w:rFonts w:ascii="Times New Roman" w:eastAsia="Calibri" w:hAnsi="Times New Roman"/>
          <w:sz w:val="24"/>
          <w:szCs w:val="24"/>
          <w:u w:val="single"/>
          <w:lang w:val="lv-LV"/>
        </w:rPr>
      </w:pPr>
      <w:r w:rsidRPr="00511BAE">
        <w:rPr>
          <w:rFonts w:ascii="Times New Roman" w:eastAsia="Calibri" w:hAnsi="Times New Roman"/>
          <w:sz w:val="24"/>
          <w:szCs w:val="24"/>
          <w:lang w:val="lv-LV"/>
        </w:rPr>
        <w:t xml:space="preserve">Saskaņā ar Iepirkuma nolikuma 5.pielikuma “Pretendenta piedāvātais risinājums komandējuma uzdevuma izpildē (forma)” 1.4.punktā minēto, pretendents iesniedz detalizētu aprakstu kā pasūtītāja darbiniekam nokļūt no lidostas uz viesnīcu un no viesnīcas uz lidostu. Pretendents norāda piedāvātā transporta veidu un cenu. Taču atbilstoši paskaidrojumam pie minētā punkta, </w:t>
      </w:r>
      <w:r w:rsidRPr="00511BAE">
        <w:rPr>
          <w:rFonts w:ascii="Times New Roman" w:eastAsia="Calibri" w:hAnsi="Times New Roman"/>
          <w:sz w:val="24"/>
          <w:szCs w:val="24"/>
          <w:u w:val="single"/>
          <w:lang w:val="lv-LV"/>
        </w:rPr>
        <w:t>pretendenta piedāvātais risinājums pasūtītāja darbinieka nokļūšanai no lidostas uz viesnīcu un no viesnīcas uz lidostu tiks vērtēts tikai, lai izvērtētu pretendenta iesniegtā komandējuma uzdevuma risinājuma atbilstību Komandējuma uzdevumā (4.pielikums) noteiktajām prasībām un to nav paredzēts vērtēt kā vienu no piedāvājuma saimnieciskā izdevīguma kritērijiem, piešķirot punktus.</w:t>
      </w:r>
    </w:p>
    <w:p w:rsidR="00511BAE" w:rsidRPr="00511BAE" w:rsidRDefault="00511BAE" w:rsidP="00511BAE">
      <w:pPr>
        <w:jc w:val="both"/>
        <w:rPr>
          <w:rFonts w:ascii="Times New Roman" w:hAnsi="Times New Roman" w:cs="Times New Roman"/>
          <w:sz w:val="24"/>
          <w:szCs w:val="24"/>
          <w:lang w:val="lv-LV"/>
        </w:rPr>
      </w:pPr>
      <w:r w:rsidRPr="00511BAE">
        <w:rPr>
          <w:rFonts w:ascii="Times New Roman" w:hAnsi="Times New Roman" w:cs="Times New Roman"/>
          <w:sz w:val="24"/>
          <w:szCs w:val="24"/>
          <w:lang w:val="lv-LV"/>
        </w:rPr>
        <w:t>Līdz ar to, Komisija sniedz atbildi, ka piedāvātās transporta cenas nokļūšanai no lidostas uz viesnīcu un no viesnīcas uz lidostu netiks vērtētas.</w:t>
      </w:r>
    </w:p>
    <w:p w:rsidR="00511BAE" w:rsidRPr="00511BAE" w:rsidRDefault="00511BAE" w:rsidP="00511BAE">
      <w:pPr>
        <w:jc w:val="both"/>
        <w:rPr>
          <w:rFonts w:ascii="Times New Roman" w:hAnsi="Times New Roman" w:cs="Times New Roman"/>
          <w:i/>
          <w:iCs/>
          <w:sz w:val="24"/>
          <w:szCs w:val="24"/>
          <w:lang w:val="lv-LV"/>
        </w:rPr>
      </w:pPr>
      <w:r w:rsidRPr="00511BAE">
        <w:rPr>
          <w:rFonts w:ascii="Times New Roman" w:hAnsi="Times New Roman" w:cs="Times New Roman"/>
          <w:b/>
          <w:sz w:val="24"/>
          <w:szCs w:val="24"/>
          <w:lang w:val="lv-LV"/>
        </w:rPr>
        <w:t>6.jautājums:</w:t>
      </w:r>
      <w:r w:rsidRPr="00511BAE">
        <w:rPr>
          <w:rFonts w:ascii="Times New Roman" w:hAnsi="Times New Roman" w:cs="Times New Roman"/>
          <w:bCs/>
          <w:i/>
          <w:iCs/>
          <w:sz w:val="24"/>
          <w:szCs w:val="24"/>
          <w:lang w:val="lv-LV"/>
        </w:rPr>
        <w:t xml:space="preserve"> Kādi apstiprinošie dokumenti ir jāiesniedz par Pretendenta</w:t>
      </w:r>
      <w:r w:rsidRPr="00511BAE">
        <w:rPr>
          <w:rFonts w:ascii="Times New Roman" w:hAnsi="Times New Roman" w:cs="Times New Roman"/>
          <w:i/>
          <w:iCs/>
          <w:sz w:val="24"/>
          <w:szCs w:val="24"/>
          <w:lang w:val="lv-LV"/>
        </w:rPr>
        <w:t xml:space="preserve"> finanšu piedāvājumā iesniedzamajām autobusu, prāmju un vilciena biļešu </w:t>
      </w:r>
      <w:proofErr w:type="spellStart"/>
      <w:r w:rsidRPr="00511BAE">
        <w:rPr>
          <w:rFonts w:ascii="Times New Roman" w:hAnsi="Times New Roman" w:cs="Times New Roman"/>
          <w:i/>
          <w:iCs/>
          <w:sz w:val="24"/>
          <w:szCs w:val="24"/>
          <w:lang w:val="lv-LV"/>
        </w:rPr>
        <w:t>rezervācijām</w:t>
      </w:r>
      <w:proofErr w:type="spellEnd"/>
      <w:r w:rsidRPr="00511BAE">
        <w:rPr>
          <w:rFonts w:ascii="Times New Roman" w:hAnsi="Times New Roman" w:cs="Times New Roman"/>
          <w:i/>
          <w:iCs/>
          <w:sz w:val="24"/>
          <w:szCs w:val="24"/>
          <w:lang w:val="lv-LV"/>
        </w:rPr>
        <w:t>? Vēlamies informēt, ka šajā gadījumā nav iespējams veikt rezervācijas autobusu un vilcienu biļešu rezervācijas, tās neizpērkot. Lūgums izskatīt iespēju 17. – 18.pozīciju norādīt, bet nevērtēt, jo par šīm biļetēm nav iespējams iesniegt biļešu rezervāciju apliecinošus dokumentus (rezervāciju apstiprinājumus).</w:t>
      </w:r>
    </w:p>
    <w:p w:rsidR="00511BAE" w:rsidRPr="00511BAE" w:rsidRDefault="00511BAE" w:rsidP="00511BAE">
      <w:pPr>
        <w:pStyle w:val="PlainText"/>
        <w:jc w:val="both"/>
        <w:rPr>
          <w:rFonts w:ascii="Times New Roman" w:eastAsia="Calibri" w:hAnsi="Times New Roman"/>
          <w:b/>
          <w:sz w:val="24"/>
          <w:szCs w:val="24"/>
          <w:lang w:val="lv-LV"/>
        </w:rPr>
      </w:pPr>
      <w:r w:rsidRPr="00511BAE">
        <w:rPr>
          <w:rFonts w:ascii="Times New Roman" w:eastAsia="Calibri" w:hAnsi="Times New Roman"/>
          <w:b/>
          <w:sz w:val="24"/>
          <w:szCs w:val="24"/>
          <w:lang w:val="lv-LV"/>
        </w:rPr>
        <w:t>Atbilde:</w:t>
      </w:r>
    </w:p>
    <w:p w:rsidR="00511BAE" w:rsidRPr="00511BAE" w:rsidRDefault="00511BAE" w:rsidP="00511BAE">
      <w:pPr>
        <w:jc w:val="both"/>
        <w:rPr>
          <w:rFonts w:ascii="Times New Roman" w:hAnsi="Times New Roman" w:cs="Times New Roman"/>
          <w:sz w:val="24"/>
          <w:szCs w:val="24"/>
          <w:lang w:val="lv-LV"/>
        </w:rPr>
      </w:pPr>
      <w:r w:rsidRPr="00511BAE">
        <w:rPr>
          <w:rFonts w:ascii="Times New Roman" w:hAnsi="Times New Roman" w:cs="Times New Roman"/>
          <w:sz w:val="24"/>
          <w:szCs w:val="24"/>
          <w:lang w:val="lv-LV"/>
        </w:rPr>
        <w:t xml:space="preserve">Iepirkuma nolikuma 3.pielikuma “Pretendenta finanšu piedāvājums” sadaļas “Biļešu rezervācijas nosacījumi” 5.punktā ir noteikts, kādi dokumenti ir jāpievieno biļešu cenu piedāvājumam. Pretendenta apliecinātu izdruku no sistēmas, kurā veikta attiecīgo biļešu un viesnīcas rezervācija un kas satur informāciju par attiecīgo biļešu, aviobiļešu un viesnīcu rezervāciju, brokastu iekļaušanu un bagāžas izmaksām pretendents iesniedz, ja attiecīgajām, biļetēm, aviobiļetēm un viesnīcām ir iespējams veikt rezervāciju. Papildus pretendents iesniedz apliecinātu rezervācijas sistēmas izdruku formas </w:t>
      </w:r>
      <w:proofErr w:type="spellStart"/>
      <w:r w:rsidRPr="00511BAE">
        <w:rPr>
          <w:rFonts w:ascii="Times New Roman" w:hAnsi="Times New Roman" w:cs="Times New Roman"/>
          <w:sz w:val="24"/>
          <w:szCs w:val="24"/>
          <w:lang w:val="lv-LV"/>
        </w:rPr>
        <w:t>ekrānšāviņu</w:t>
      </w:r>
      <w:proofErr w:type="spellEnd"/>
      <w:r w:rsidRPr="00511BAE">
        <w:rPr>
          <w:rFonts w:ascii="Times New Roman" w:hAnsi="Times New Roman" w:cs="Times New Roman"/>
          <w:sz w:val="24"/>
          <w:szCs w:val="24"/>
          <w:lang w:val="lv-LV"/>
        </w:rPr>
        <w:t xml:space="preserve"> (</w:t>
      </w:r>
      <w:proofErr w:type="spellStart"/>
      <w:r w:rsidRPr="00511BAE">
        <w:rPr>
          <w:rFonts w:ascii="Times New Roman" w:hAnsi="Times New Roman" w:cs="Times New Roman"/>
          <w:sz w:val="24"/>
          <w:szCs w:val="24"/>
          <w:lang w:val="lv-LV"/>
        </w:rPr>
        <w:t>PrintScreen</w:t>
      </w:r>
      <w:proofErr w:type="spellEnd"/>
      <w:r w:rsidRPr="00511BAE">
        <w:rPr>
          <w:rFonts w:ascii="Times New Roman" w:hAnsi="Times New Roman" w:cs="Times New Roman"/>
          <w:sz w:val="24"/>
          <w:szCs w:val="24"/>
          <w:lang w:val="lv-LV"/>
        </w:rPr>
        <w:t>) attiecīgo biļešu un viesnīcas rezervācijai, kurā redzams rezervāciju izveidošanas laiks</w:t>
      </w:r>
      <w:r w:rsidRPr="00511BAE">
        <w:rPr>
          <w:rFonts w:ascii="Times New Roman" w:hAnsi="Times New Roman" w:cs="Times New Roman"/>
          <w:sz w:val="24"/>
          <w:szCs w:val="24"/>
          <w:u w:val="single"/>
          <w:lang w:val="lv-LV"/>
        </w:rPr>
        <w:t>. Ja konkrētām biļetēm nav iespējams veikt rezervāciju</w:t>
      </w:r>
      <w:r w:rsidRPr="00511BAE">
        <w:rPr>
          <w:rFonts w:ascii="Times New Roman" w:hAnsi="Times New Roman" w:cs="Times New Roman"/>
          <w:sz w:val="24"/>
          <w:szCs w:val="24"/>
          <w:lang w:val="lv-LV"/>
        </w:rPr>
        <w:t xml:space="preserve">, </w:t>
      </w:r>
      <w:r w:rsidRPr="00A448E4">
        <w:rPr>
          <w:rFonts w:ascii="Times New Roman" w:hAnsi="Times New Roman" w:cs="Times New Roman"/>
          <w:sz w:val="24"/>
          <w:szCs w:val="24"/>
          <w:u w:val="single"/>
          <w:lang w:val="lv-LV"/>
        </w:rPr>
        <w:t>pretendents i</w:t>
      </w:r>
      <w:r w:rsidRPr="00511BAE">
        <w:rPr>
          <w:rFonts w:ascii="Times New Roman" w:hAnsi="Times New Roman" w:cs="Times New Roman"/>
          <w:sz w:val="24"/>
          <w:szCs w:val="24"/>
          <w:u w:val="single"/>
          <w:lang w:val="lv-LV"/>
        </w:rPr>
        <w:t xml:space="preserve">esniedz apliecinātu rezervācijas sistēmas izdruku formas </w:t>
      </w:r>
      <w:proofErr w:type="spellStart"/>
      <w:r w:rsidRPr="00511BAE">
        <w:rPr>
          <w:rFonts w:ascii="Times New Roman" w:hAnsi="Times New Roman" w:cs="Times New Roman"/>
          <w:sz w:val="24"/>
          <w:szCs w:val="24"/>
          <w:u w:val="single"/>
          <w:lang w:val="lv-LV"/>
        </w:rPr>
        <w:t>ekrānšāviņu</w:t>
      </w:r>
      <w:proofErr w:type="spellEnd"/>
      <w:r w:rsidRPr="00511BAE">
        <w:rPr>
          <w:rFonts w:ascii="Times New Roman" w:hAnsi="Times New Roman" w:cs="Times New Roman"/>
          <w:sz w:val="24"/>
          <w:szCs w:val="24"/>
          <w:u w:val="single"/>
          <w:lang w:val="lv-LV"/>
        </w:rPr>
        <w:t xml:space="preserve"> (</w:t>
      </w:r>
      <w:proofErr w:type="spellStart"/>
      <w:r w:rsidRPr="00511BAE">
        <w:rPr>
          <w:rFonts w:ascii="Times New Roman" w:hAnsi="Times New Roman" w:cs="Times New Roman"/>
          <w:i/>
          <w:iCs/>
          <w:sz w:val="24"/>
          <w:szCs w:val="24"/>
          <w:u w:val="single"/>
          <w:lang w:val="lv-LV"/>
        </w:rPr>
        <w:t>PrintScreen</w:t>
      </w:r>
      <w:proofErr w:type="spellEnd"/>
      <w:r w:rsidRPr="00511BAE">
        <w:rPr>
          <w:rFonts w:ascii="Times New Roman" w:hAnsi="Times New Roman" w:cs="Times New Roman"/>
          <w:sz w:val="24"/>
          <w:szCs w:val="24"/>
          <w:u w:val="single"/>
          <w:lang w:val="lv-LV"/>
        </w:rPr>
        <w:t>).</w:t>
      </w:r>
    </w:p>
    <w:p w:rsidR="00055BDD" w:rsidRPr="00511BAE" w:rsidRDefault="00055BDD" w:rsidP="00305FFF">
      <w:pPr>
        <w:spacing w:after="0" w:line="240" w:lineRule="auto"/>
        <w:jc w:val="both"/>
        <w:rPr>
          <w:rFonts w:ascii="Times New Roman" w:hAnsi="Times New Roman" w:cs="Times New Roman"/>
          <w:sz w:val="24"/>
          <w:szCs w:val="24"/>
          <w:lang w:val="lv-LV"/>
        </w:rPr>
      </w:pPr>
      <w:bookmarkStart w:id="0" w:name="_GoBack"/>
      <w:bookmarkEnd w:id="0"/>
    </w:p>
    <w:sectPr w:rsidR="00055BDD" w:rsidRPr="00511B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F57C1"/>
    <w:multiLevelType w:val="multilevel"/>
    <w:tmpl w:val="AFEA25E2"/>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41EB222D"/>
    <w:multiLevelType w:val="hybridMultilevel"/>
    <w:tmpl w:val="CBC0254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2880BCD"/>
    <w:multiLevelType w:val="hybridMultilevel"/>
    <w:tmpl w:val="B792FF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54887"/>
    <w:multiLevelType w:val="multilevel"/>
    <w:tmpl w:val="FFA86326"/>
    <w:lvl w:ilvl="0">
      <w:start w:val="13"/>
      <w:numFmt w:val="decimal"/>
      <w:lvlText w:val="%1."/>
      <w:lvlJc w:val="left"/>
      <w:pPr>
        <w:ind w:left="380" w:hanging="380"/>
      </w:pPr>
      <w:rPr>
        <w:rFonts w:hint="default"/>
        <w:b w:val="0"/>
      </w:rPr>
    </w:lvl>
    <w:lvl w:ilvl="1">
      <w:start w:val="1"/>
      <w:numFmt w:val="bullet"/>
      <w:pStyle w:val="Index1"/>
      <w:lvlText w:val=""/>
      <w:lvlJc w:val="left"/>
      <w:pPr>
        <w:ind w:left="1100" w:hanging="380"/>
      </w:pPr>
      <w:rPr>
        <w:rFonts w:ascii="Symbol" w:hAnsi="Symbol"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num w:numId="1">
    <w:abstractNumId w:val="1"/>
  </w:num>
  <w:num w:numId="2">
    <w:abstractNumId w:val="0"/>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96"/>
    <w:rsid w:val="00017E8A"/>
    <w:rsid w:val="00050BD8"/>
    <w:rsid w:val="00055BDD"/>
    <w:rsid w:val="00061696"/>
    <w:rsid w:val="0007147C"/>
    <w:rsid w:val="00082304"/>
    <w:rsid w:val="001108BC"/>
    <w:rsid w:val="00176D63"/>
    <w:rsid w:val="0020631B"/>
    <w:rsid w:val="00302DA4"/>
    <w:rsid w:val="00305FFF"/>
    <w:rsid w:val="00333E34"/>
    <w:rsid w:val="00406136"/>
    <w:rsid w:val="0041257F"/>
    <w:rsid w:val="00417C8F"/>
    <w:rsid w:val="004277CE"/>
    <w:rsid w:val="004751F2"/>
    <w:rsid w:val="004834D2"/>
    <w:rsid w:val="004859CC"/>
    <w:rsid w:val="00511BAE"/>
    <w:rsid w:val="005A2733"/>
    <w:rsid w:val="005B4C24"/>
    <w:rsid w:val="005C74BC"/>
    <w:rsid w:val="005D6680"/>
    <w:rsid w:val="005F0523"/>
    <w:rsid w:val="00650042"/>
    <w:rsid w:val="00663BD2"/>
    <w:rsid w:val="00692BA1"/>
    <w:rsid w:val="00696BE4"/>
    <w:rsid w:val="006C5171"/>
    <w:rsid w:val="006C5F4A"/>
    <w:rsid w:val="006D7635"/>
    <w:rsid w:val="00700BD4"/>
    <w:rsid w:val="0073204F"/>
    <w:rsid w:val="00740517"/>
    <w:rsid w:val="0076569F"/>
    <w:rsid w:val="007D29CD"/>
    <w:rsid w:val="008756E3"/>
    <w:rsid w:val="00877136"/>
    <w:rsid w:val="0088128C"/>
    <w:rsid w:val="008A5E45"/>
    <w:rsid w:val="008B12BD"/>
    <w:rsid w:val="008C5CF2"/>
    <w:rsid w:val="00914397"/>
    <w:rsid w:val="009245BD"/>
    <w:rsid w:val="00935D91"/>
    <w:rsid w:val="00945B78"/>
    <w:rsid w:val="0095791B"/>
    <w:rsid w:val="009631A4"/>
    <w:rsid w:val="009D6ADB"/>
    <w:rsid w:val="009F1635"/>
    <w:rsid w:val="00A06EF1"/>
    <w:rsid w:val="00A43E57"/>
    <w:rsid w:val="00A448E4"/>
    <w:rsid w:val="00A91D81"/>
    <w:rsid w:val="00AA5B34"/>
    <w:rsid w:val="00AD0287"/>
    <w:rsid w:val="00AE41E2"/>
    <w:rsid w:val="00B029CD"/>
    <w:rsid w:val="00B36163"/>
    <w:rsid w:val="00B77831"/>
    <w:rsid w:val="00B94402"/>
    <w:rsid w:val="00BD1DD5"/>
    <w:rsid w:val="00C50616"/>
    <w:rsid w:val="00D21A50"/>
    <w:rsid w:val="00D27E68"/>
    <w:rsid w:val="00E102BF"/>
    <w:rsid w:val="00E24EAF"/>
    <w:rsid w:val="00EA0F7C"/>
    <w:rsid w:val="00EB0E47"/>
    <w:rsid w:val="00EB2D31"/>
    <w:rsid w:val="00EC3F09"/>
    <w:rsid w:val="00EF06CD"/>
    <w:rsid w:val="00FB6488"/>
    <w:rsid w:val="00FC4671"/>
    <w:rsid w:val="00FE14C9"/>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D9991-05F6-49FB-ADA4-F28141EE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5E45"/>
    <w:pPr>
      <w:spacing w:after="0"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8A5E45"/>
    <w:rPr>
      <w:rFonts w:ascii="Calibri" w:eastAsiaTheme="minorEastAsia" w:hAnsi="Calibri" w:cs="Times New Roman"/>
      <w:szCs w:val="21"/>
    </w:rPr>
  </w:style>
  <w:style w:type="paragraph" w:styleId="ListParagraph">
    <w:name w:val="List Paragraph"/>
    <w:basedOn w:val="Normal"/>
    <w:uiPriority w:val="34"/>
    <w:qFormat/>
    <w:rsid w:val="00EC3F09"/>
    <w:pPr>
      <w:autoSpaceDN w:val="0"/>
      <w:spacing w:after="0" w:line="240" w:lineRule="auto"/>
      <w:ind w:left="720"/>
    </w:pPr>
    <w:rPr>
      <w:rFonts w:ascii="Calibri" w:hAnsi="Calibri" w:cs="Times New Roman"/>
    </w:rPr>
  </w:style>
  <w:style w:type="paragraph" w:styleId="Index1">
    <w:name w:val="index 1"/>
    <w:basedOn w:val="Normal"/>
    <w:next w:val="Normal"/>
    <w:autoRedefine/>
    <w:uiPriority w:val="99"/>
    <w:unhideWhenUsed/>
    <w:rsid w:val="0088128C"/>
    <w:pPr>
      <w:widowControl w:val="0"/>
      <w:numPr>
        <w:ilvl w:val="1"/>
        <w:numId w:val="6"/>
      </w:numPr>
      <w:spacing w:after="0" w:line="240" w:lineRule="auto"/>
      <w:jc w:val="both"/>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99356">
      <w:bodyDiv w:val="1"/>
      <w:marLeft w:val="0"/>
      <w:marRight w:val="0"/>
      <w:marTop w:val="0"/>
      <w:marBottom w:val="0"/>
      <w:divBdr>
        <w:top w:val="none" w:sz="0" w:space="0" w:color="auto"/>
        <w:left w:val="none" w:sz="0" w:space="0" w:color="auto"/>
        <w:bottom w:val="none" w:sz="0" w:space="0" w:color="auto"/>
        <w:right w:val="none" w:sz="0" w:space="0" w:color="auto"/>
      </w:divBdr>
    </w:div>
    <w:div w:id="708532845">
      <w:bodyDiv w:val="1"/>
      <w:marLeft w:val="0"/>
      <w:marRight w:val="0"/>
      <w:marTop w:val="0"/>
      <w:marBottom w:val="0"/>
      <w:divBdr>
        <w:top w:val="none" w:sz="0" w:space="0" w:color="auto"/>
        <w:left w:val="none" w:sz="0" w:space="0" w:color="auto"/>
        <w:bottom w:val="none" w:sz="0" w:space="0" w:color="auto"/>
        <w:right w:val="none" w:sz="0" w:space="0" w:color="auto"/>
      </w:divBdr>
    </w:div>
    <w:div w:id="1085801643">
      <w:bodyDiv w:val="1"/>
      <w:marLeft w:val="0"/>
      <w:marRight w:val="0"/>
      <w:marTop w:val="0"/>
      <w:marBottom w:val="0"/>
      <w:divBdr>
        <w:top w:val="none" w:sz="0" w:space="0" w:color="auto"/>
        <w:left w:val="none" w:sz="0" w:space="0" w:color="auto"/>
        <w:bottom w:val="none" w:sz="0" w:space="0" w:color="auto"/>
        <w:right w:val="none" w:sz="0" w:space="0" w:color="auto"/>
      </w:divBdr>
    </w:div>
    <w:div w:id="1432892754">
      <w:bodyDiv w:val="1"/>
      <w:marLeft w:val="0"/>
      <w:marRight w:val="0"/>
      <w:marTop w:val="0"/>
      <w:marBottom w:val="0"/>
      <w:divBdr>
        <w:top w:val="none" w:sz="0" w:space="0" w:color="auto"/>
        <w:left w:val="none" w:sz="0" w:space="0" w:color="auto"/>
        <w:bottom w:val="none" w:sz="0" w:space="0" w:color="auto"/>
        <w:right w:val="none" w:sz="0" w:space="0" w:color="auto"/>
      </w:divBdr>
    </w:div>
    <w:div w:id="194812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Sandra Veide</cp:lastModifiedBy>
  <cp:revision>79</cp:revision>
  <dcterms:created xsi:type="dcterms:W3CDTF">2017-03-06T12:06:00Z</dcterms:created>
  <dcterms:modified xsi:type="dcterms:W3CDTF">2018-01-29T08:04:00Z</dcterms:modified>
</cp:coreProperties>
</file>