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4" w:type="dxa"/>
        <w:tblLook w:val="00A0"/>
      </w:tblPr>
      <w:tblGrid>
        <w:gridCol w:w="9464"/>
      </w:tblGrid>
      <w:tr w:rsidR="00E51124" w:rsidRPr="000954B5" w:rsidTr="00C87763">
        <w:tc>
          <w:tcPr>
            <w:tcW w:w="9464" w:type="dxa"/>
          </w:tcPr>
          <w:p w:rsidR="00E51124" w:rsidRPr="000954B5" w:rsidRDefault="00E51124" w:rsidP="00C87763">
            <w:pPr>
              <w:jc w:val="right"/>
              <w:rPr>
                <w:b/>
                <w:bCs/>
                <w:sz w:val="40"/>
                <w:szCs w:val="40"/>
              </w:rPr>
            </w:pPr>
            <w:r>
              <w:rPr>
                <w:noProof/>
                <w:lang w:eastAsia="lv-L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6" type="#_x0000_t75" alt="Apraksts: esf-es-lu-bw" style="position:absolute;left:0;text-align:left;margin-left:278.85pt;margin-top:7.45pt;width:187.5pt;height:45pt;z-index:-251658240;visibility:visible" wrapcoords="-86 0 -86 21240 21600 21240 21600 0 -86 0">
                  <v:imagedata r:id="rId7" o:title=""/>
                  <w10:wrap type="tight"/>
                </v:shape>
              </w:pict>
            </w:r>
          </w:p>
        </w:tc>
      </w:tr>
    </w:tbl>
    <w:p w:rsidR="00E51124" w:rsidRPr="00EA18C0" w:rsidRDefault="00E51124" w:rsidP="00C20E89">
      <w:pPr>
        <w:pStyle w:val="Title"/>
        <w:jc w:val="right"/>
        <w:rPr>
          <w:b w:val="0"/>
          <w:sz w:val="22"/>
          <w:szCs w:val="22"/>
        </w:rPr>
      </w:pPr>
      <w:r w:rsidRPr="00EA18C0">
        <w:rPr>
          <w:b w:val="0"/>
          <w:sz w:val="22"/>
          <w:szCs w:val="22"/>
        </w:rPr>
        <w:t>5B.pielikums</w:t>
      </w:r>
    </w:p>
    <w:p w:rsidR="00E51124" w:rsidRPr="001D4C3F" w:rsidRDefault="00E51124" w:rsidP="00C20E89">
      <w:pPr>
        <w:spacing w:after="0" w:line="360" w:lineRule="auto"/>
        <w:jc w:val="center"/>
        <w:outlineLvl w:val="0"/>
        <w:rPr>
          <w:rFonts w:ascii="Times New Roman" w:hAnsi="Times New Roman"/>
          <w:b/>
          <w:sz w:val="20"/>
          <w:szCs w:val="20"/>
        </w:rPr>
      </w:pPr>
      <w:r w:rsidRPr="001D4C3F">
        <w:rPr>
          <w:rFonts w:ascii="Times New Roman" w:hAnsi="Times New Roman"/>
          <w:b/>
          <w:sz w:val="20"/>
          <w:szCs w:val="20"/>
        </w:rPr>
        <w:t xml:space="preserve">PAPILDVIENOŠANĀS </w:t>
      </w:r>
    </w:p>
    <w:p w:rsidR="00E51124" w:rsidRPr="001D4C3F" w:rsidRDefault="00E51124" w:rsidP="00C20E89">
      <w:pPr>
        <w:spacing w:after="0" w:line="360" w:lineRule="auto"/>
        <w:jc w:val="center"/>
        <w:outlineLvl w:val="0"/>
        <w:rPr>
          <w:rFonts w:ascii="Times New Roman" w:hAnsi="Times New Roman"/>
          <w:sz w:val="20"/>
          <w:szCs w:val="20"/>
        </w:rPr>
      </w:pPr>
      <w:r w:rsidRPr="001D4C3F">
        <w:rPr>
          <w:rFonts w:ascii="Times New Roman" w:hAnsi="Times New Roman"/>
          <w:sz w:val="20"/>
          <w:szCs w:val="20"/>
        </w:rPr>
        <w:t>3.kursa doktorantam, kurš studē studiju programmā, kuras ilgums ir četri gadi</w:t>
      </w:r>
    </w:p>
    <w:p w:rsidR="00E51124" w:rsidRPr="001D4C3F" w:rsidRDefault="00E51124" w:rsidP="00C20E89">
      <w:pPr>
        <w:spacing w:after="0" w:line="360" w:lineRule="auto"/>
        <w:jc w:val="center"/>
        <w:outlineLvl w:val="0"/>
        <w:rPr>
          <w:rFonts w:ascii="Times New Roman" w:hAnsi="Times New Roman"/>
          <w:b/>
          <w:sz w:val="20"/>
          <w:szCs w:val="20"/>
        </w:rPr>
      </w:pPr>
      <w:r w:rsidRPr="001D4C3F">
        <w:rPr>
          <w:rFonts w:ascii="Times New Roman" w:hAnsi="Times New Roman"/>
          <w:b/>
          <w:sz w:val="20"/>
          <w:szCs w:val="20"/>
        </w:rPr>
        <w:t>līgumam Nr.</w:t>
      </w:r>
      <w:r w:rsidRPr="001D4C3F">
        <w:rPr>
          <w:rFonts w:ascii="Times New Roman" w:hAnsi="Times New Roman"/>
          <w:sz w:val="20"/>
          <w:szCs w:val="20"/>
        </w:rPr>
        <w:t>___/ ___/___ par studijām Latvijas Universitātē</w:t>
      </w:r>
    </w:p>
    <w:p w:rsidR="00E51124" w:rsidRPr="001D4C3F" w:rsidRDefault="00E51124" w:rsidP="00C20E89">
      <w:pPr>
        <w:spacing w:after="0"/>
        <w:jc w:val="both"/>
        <w:rPr>
          <w:rFonts w:ascii="Times New Roman" w:hAnsi="Times New Roman"/>
          <w:sz w:val="20"/>
          <w:szCs w:val="20"/>
        </w:rPr>
      </w:pPr>
      <w:r w:rsidRPr="001D4C3F">
        <w:rPr>
          <w:rFonts w:ascii="Times New Roman" w:hAnsi="Times New Roman"/>
          <w:sz w:val="20"/>
          <w:szCs w:val="20"/>
        </w:rPr>
        <w:t>Rīgā</w:t>
      </w:r>
      <w:r w:rsidRPr="001D4C3F">
        <w:rPr>
          <w:rFonts w:ascii="Times New Roman" w:hAnsi="Times New Roman"/>
          <w:sz w:val="20"/>
          <w:szCs w:val="20"/>
        </w:rPr>
        <w:tab/>
      </w:r>
      <w:r w:rsidRPr="001D4C3F">
        <w:rPr>
          <w:rFonts w:ascii="Times New Roman" w:hAnsi="Times New Roman"/>
          <w:sz w:val="20"/>
          <w:szCs w:val="20"/>
        </w:rPr>
        <w:tab/>
      </w:r>
      <w:r w:rsidRPr="001D4C3F">
        <w:rPr>
          <w:rFonts w:ascii="Times New Roman" w:hAnsi="Times New Roman"/>
          <w:sz w:val="20"/>
          <w:szCs w:val="20"/>
        </w:rPr>
        <w:tab/>
      </w:r>
      <w:r w:rsidRPr="001D4C3F">
        <w:rPr>
          <w:rFonts w:ascii="Times New Roman" w:hAnsi="Times New Roman"/>
          <w:sz w:val="20"/>
          <w:szCs w:val="20"/>
        </w:rPr>
        <w:tab/>
      </w:r>
      <w:r w:rsidRPr="001D4C3F">
        <w:rPr>
          <w:rFonts w:ascii="Times New Roman" w:hAnsi="Times New Roman"/>
          <w:sz w:val="20"/>
          <w:szCs w:val="20"/>
        </w:rPr>
        <w:tab/>
      </w:r>
      <w:r w:rsidRPr="001D4C3F">
        <w:rPr>
          <w:rFonts w:ascii="Times New Roman" w:hAnsi="Times New Roman"/>
          <w:sz w:val="20"/>
          <w:szCs w:val="20"/>
        </w:rPr>
        <w:tab/>
      </w:r>
      <w:r w:rsidRPr="001D4C3F">
        <w:rPr>
          <w:rFonts w:ascii="Times New Roman" w:hAnsi="Times New Roman"/>
          <w:sz w:val="20"/>
          <w:szCs w:val="20"/>
        </w:rPr>
        <w:tab/>
      </w:r>
      <w:r w:rsidRPr="001D4C3F">
        <w:rPr>
          <w:rFonts w:ascii="Times New Roman" w:hAnsi="Times New Roman"/>
          <w:sz w:val="20"/>
          <w:szCs w:val="20"/>
        </w:rPr>
        <w:tab/>
      </w:r>
      <w:r w:rsidRPr="001D4C3F">
        <w:rPr>
          <w:rFonts w:ascii="Times New Roman" w:hAnsi="Times New Roman"/>
          <w:sz w:val="20"/>
          <w:szCs w:val="20"/>
        </w:rPr>
        <w:tab/>
        <w:t>20____.g.________________</w:t>
      </w:r>
    </w:p>
    <w:p w:rsidR="00E51124" w:rsidRPr="001D4C3F" w:rsidRDefault="00E51124" w:rsidP="00C20E89">
      <w:pPr>
        <w:spacing w:after="0"/>
        <w:jc w:val="both"/>
        <w:rPr>
          <w:rFonts w:ascii="Times New Roman" w:hAnsi="Times New Roman"/>
          <w:sz w:val="20"/>
          <w:szCs w:val="20"/>
        </w:rPr>
      </w:pPr>
    </w:p>
    <w:p w:rsidR="00E51124" w:rsidRPr="001D4C3F" w:rsidRDefault="00E51124" w:rsidP="00C20E89">
      <w:pPr>
        <w:tabs>
          <w:tab w:val="left" w:pos="-720"/>
          <w:tab w:val="left" w:pos="284"/>
        </w:tabs>
        <w:suppressAutoHyphens/>
        <w:spacing w:after="0"/>
        <w:jc w:val="both"/>
        <w:rPr>
          <w:rFonts w:ascii="Times New Roman" w:hAnsi="Times New Roman"/>
          <w:spacing w:val="-2"/>
          <w:sz w:val="20"/>
          <w:szCs w:val="20"/>
        </w:rPr>
      </w:pPr>
      <w:r w:rsidRPr="001D4C3F">
        <w:rPr>
          <w:rFonts w:ascii="Times New Roman" w:hAnsi="Times New Roman"/>
          <w:sz w:val="20"/>
          <w:szCs w:val="20"/>
        </w:rPr>
        <w:t xml:space="preserve">Latvijas Universitāte (turpmāk tekstā – LU) tās zinātņu prorektora </w:t>
      </w:r>
      <w:r w:rsidRPr="001D4C3F">
        <w:rPr>
          <w:rFonts w:ascii="Times New Roman" w:hAnsi="Times New Roman"/>
          <w:b/>
          <w:i/>
          <w:sz w:val="20"/>
          <w:szCs w:val="20"/>
        </w:rPr>
        <w:t>Indriķa Muižnieka</w:t>
      </w:r>
      <w:r w:rsidRPr="001D4C3F">
        <w:rPr>
          <w:rFonts w:ascii="Times New Roman" w:hAnsi="Times New Roman"/>
          <w:sz w:val="20"/>
          <w:szCs w:val="20"/>
        </w:rPr>
        <w:t xml:space="preserve"> personā, kurš rīkojas saskaņā ar LU Satversmi, no vienas puses</w:t>
      </w:r>
      <w:r w:rsidRPr="001D4C3F">
        <w:rPr>
          <w:rFonts w:ascii="Times New Roman" w:hAnsi="Times New Roman"/>
          <w:spacing w:val="-2"/>
          <w:sz w:val="20"/>
          <w:szCs w:val="20"/>
        </w:rPr>
        <w:t>, un</w:t>
      </w:r>
      <w:r w:rsidRPr="001D4C3F">
        <w:rPr>
          <w:rFonts w:ascii="Times New Roman" w:hAnsi="Times New Roman"/>
          <w:spacing w:val="-2"/>
          <w:sz w:val="20"/>
          <w:szCs w:val="20"/>
        </w:rPr>
        <w:tab/>
      </w:r>
      <w:r w:rsidRPr="001D4C3F">
        <w:rPr>
          <w:rFonts w:ascii="Times New Roman" w:hAnsi="Times New Roman"/>
          <w:spacing w:val="-2"/>
          <w:sz w:val="20"/>
          <w:szCs w:val="20"/>
        </w:rPr>
        <w:tab/>
      </w:r>
      <w:r w:rsidRPr="001D4C3F">
        <w:rPr>
          <w:rFonts w:ascii="Times New Roman" w:hAnsi="Times New Roman"/>
          <w:spacing w:val="-2"/>
          <w:sz w:val="20"/>
          <w:szCs w:val="20"/>
        </w:rPr>
        <w:tab/>
      </w:r>
      <w:r w:rsidRPr="001D4C3F">
        <w:rPr>
          <w:rFonts w:ascii="Times New Roman" w:hAnsi="Times New Roman"/>
          <w:spacing w:val="-2"/>
          <w:sz w:val="20"/>
          <w:szCs w:val="20"/>
        </w:rPr>
        <w:tab/>
      </w:r>
      <w:r w:rsidRPr="001D4C3F">
        <w:rPr>
          <w:rFonts w:ascii="Times New Roman" w:hAnsi="Times New Roman"/>
          <w:spacing w:val="-2"/>
          <w:sz w:val="20"/>
          <w:szCs w:val="20"/>
        </w:rPr>
        <w:tab/>
      </w:r>
      <w:r w:rsidRPr="001D4C3F">
        <w:rPr>
          <w:rFonts w:ascii="Times New Roman" w:hAnsi="Times New Roman"/>
          <w:spacing w:val="-2"/>
          <w:sz w:val="20"/>
          <w:szCs w:val="20"/>
        </w:rPr>
        <w:tab/>
      </w:r>
      <w:r w:rsidRPr="001D4C3F">
        <w:rPr>
          <w:rFonts w:ascii="Times New Roman" w:hAnsi="Times New Roman"/>
          <w:i/>
          <w:spacing w:val="-2"/>
          <w:sz w:val="20"/>
          <w:szCs w:val="20"/>
          <w:vertAlign w:val="superscript"/>
        </w:rPr>
        <w:t xml:space="preserve"> </w:t>
      </w:r>
    </w:p>
    <w:tbl>
      <w:tblPr>
        <w:tblW w:w="4789" w:type="pct"/>
        <w:tblInd w:w="108" w:type="dxa"/>
        <w:tblBorders>
          <w:top w:val="single" w:sz="4" w:space="0" w:color="auto"/>
        </w:tblBorders>
        <w:tblLook w:val="0000"/>
      </w:tblPr>
      <w:tblGrid>
        <w:gridCol w:w="4839"/>
        <w:gridCol w:w="360"/>
        <w:gridCol w:w="371"/>
        <w:gridCol w:w="371"/>
        <w:gridCol w:w="369"/>
        <w:gridCol w:w="357"/>
        <w:gridCol w:w="357"/>
        <w:gridCol w:w="357"/>
        <w:gridCol w:w="357"/>
        <w:gridCol w:w="357"/>
        <w:gridCol w:w="357"/>
        <w:gridCol w:w="357"/>
        <w:gridCol w:w="357"/>
      </w:tblGrid>
      <w:tr w:rsidR="00E51124" w:rsidRPr="001D4C3F" w:rsidTr="00C87763">
        <w:trPr>
          <w:trHeight w:val="227"/>
        </w:trPr>
        <w:tc>
          <w:tcPr>
            <w:tcW w:w="2638" w:type="pct"/>
            <w:tcBorders>
              <w:top w:val="nil"/>
              <w:bottom w:val="single" w:sz="4" w:space="0" w:color="auto"/>
              <w:right w:val="single" w:sz="4" w:space="0" w:color="auto"/>
            </w:tcBorders>
          </w:tcPr>
          <w:p w:rsidR="00E51124" w:rsidRPr="001D4C3F" w:rsidRDefault="00E51124" w:rsidP="00C87763">
            <w:pPr>
              <w:spacing w:after="0" w:line="360" w:lineRule="auto"/>
              <w:rPr>
                <w:rFonts w:ascii="Times New Roman" w:hAnsi="Times New Roman"/>
                <w:b/>
                <w:i/>
                <w:spacing w:val="-2"/>
                <w:sz w:val="20"/>
                <w:szCs w:val="20"/>
              </w:rPr>
            </w:pPr>
          </w:p>
        </w:tc>
        <w:tc>
          <w:tcPr>
            <w:tcW w:w="196" w:type="pct"/>
            <w:tcBorders>
              <w:top w:val="single" w:sz="4" w:space="0" w:color="auto"/>
              <w:left w:val="single" w:sz="4" w:space="0" w:color="auto"/>
              <w:bottom w:val="single" w:sz="4" w:space="0" w:color="auto"/>
              <w:right w:val="single" w:sz="4" w:space="0" w:color="auto"/>
            </w:tcBorders>
            <w:tcMar>
              <w:left w:w="28" w:type="dxa"/>
              <w:right w:w="0" w:type="dxa"/>
            </w:tcMar>
          </w:tcPr>
          <w:p w:rsidR="00E51124" w:rsidRPr="001D4C3F" w:rsidRDefault="00E51124" w:rsidP="00C87763">
            <w:pPr>
              <w:tabs>
                <w:tab w:val="left" w:pos="284"/>
                <w:tab w:val="right" w:pos="10203"/>
              </w:tabs>
              <w:suppressAutoHyphens/>
              <w:spacing w:after="0" w:line="360" w:lineRule="auto"/>
              <w:jc w:val="both"/>
              <w:rPr>
                <w:rFonts w:ascii="Times New Roman" w:hAnsi="Times New Roman"/>
                <w:b/>
                <w:bCs/>
                <w:i/>
                <w:iCs/>
                <w:spacing w:val="-2"/>
                <w:sz w:val="20"/>
                <w:szCs w:val="20"/>
              </w:rPr>
            </w:pPr>
          </w:p>
        </w:tc>
        <w:tc>
          <w:tcPr>
            <w:tcW w:w="202" w:type="pct"/>
            <w:tcBorders>
              <w:top w:val="single" w:sz="4" w:space="0" w:color="auto"/>
              <w:bottom w:val="single" w:sz="4" w:space="0" w:color="auto"/>
              <w:right w:val="single" w:sz="4" w:space="0" w:color="auto"/>
            </w:tcBorders>
            <w:tcMar>
              <w:left w:w="28" w:type="dxa"/>
            </w:tcMar>
          </w:tcPr>
          <w:p w:rsidR="00E51124" w:rsidRPr="001D4C3F" w:rsidRDefault="00E51124" w:rsidP="00C87763">
            <w:pPr>
              <w:tabs>
                <w:tab w:val="left" w:pos="284"/>
                <w:tab w:val="right" w:pos="10203"/>
              </w:tabs>
              <w:suppressAutoHyphens/>
              <w:spacing w:after="0" w:line="360" w:lineRule="auto"/>
              <w:jc w:val="both"/>
              <w:rPr>
                <w:rFonts w:ascii="Times New Roman" w:hAnsi="Times New Roman"/>
                <w:b/>
                <w:bCs/>
                <w:i/>
                <w:iCs/>
                <w:spacing w:val="-2"/>
                <w:sz w:val="20"/>
                <w:szCs w:val="20"/>
              </w:rPr>
            </w:pPr>
          </w:p>
        </w:tc>
        <w:tc>
          <w:tcPr>
            <w:tcW w:w="202" w:type="pct"/>
            <w:tcBorders>
              <w:top w:val="single" w:sz="4" w:space="0" w:color="auto"/>
              <w:bottom w:val="single" w:sz="4" w:space="0" w:color="auto"/>
              <w:right w:val="single" w:sz="4" w:space="0" w:color="auto"/>
            </w:tcBorders>
            <w:tcMar>
              <w:left w:w="28" w:type="dxa"/>
            </w:tcMar>
          </w:tcPr>
          <w:p w:rsidR="00E51124" w:rsidRPr="001D4C3F" w:rsidRDefault="00E51124" w:rsidP="00C87763">
            <w:pPr>
              <w:tabs>
                <w:tab w:val="left" w:pos="284"/>
                <w:tab w:val="right" w:pos="10203"/>
              </w:tabs>
              <w:suppressAutoHyphens/>
              <w:spacing w:after="0" w:line="360" w:lineRule="auto"/>
              <w:jc w:val="both"/>
              <w:rPr>
                <w:rFonts w:ascii="Times New Roman" w:hAnsi="Times New Roman"/>
                <w:b/>
                <w:bCs/>
                <w:i/>
                <w:iCs/>
                <w:spacing w:val="-2"/>
                <w:sz w:val="20"/>
                <w:szCs w:val="20"/>
              </w:rPr>
            </w:pPr>
          </w:p>
        </w:tc>
        <w:tc>
          <w:tcPr>
            <w:tcW w:w="201" w:type="pct"/>
            <w:tcBorders>
              <w:top w:val="single" w:sz="4" w:space="0" w:color="auto"/>
              <w:bottom w:val="single" w:sz="4" w:space="0" w:color="auto"/>
              <w:right w:val="single" w:sz="4" w:space="0" w:color="auto"/>
            </w:tcBorders>
            <w:tcMar>
              <w:left w:w="28" w:type="dxa"/>
            </w:tcMar>
          </w:tcPr>
          <w:p w:rsidR="00E51124" w:rsidRPr="001D4C3F" w:rsidRDefault="00E51124" w:rsidP="00C87763">
            <w:pPr>
              <w:tabs>
                <w:tab w:val="left" w:pos="284"/>
                <w:tab w:val="right" w:pos="10203"/>
              </w:tabs>
              <w:suppressAutoHyphens/>
              <w:spacing w:after="0" w:line="360" w:lineRule="auto"/>
              <w:jc w:val="both"/>
              <w:rPr>
                <w:rFonts w:ascii="Times New Roman" w:hAnsi="Times New Roman"/>
                <w:b/>
                <w:bCs/>
                <w:i/>
                <w:iCs/>
                <w:spacing w:val="-2"/>
                <w:sz w:val="20"/>
                <w:szCs w:val="20"/>
              </w:rPr>
            </w:pPr>
          </w:p>
        </w:tc>
        <w:tc>
          <w:tcPr>
            <w:tcW w:w="195" w:type="pct"/>
            <w:tcBorders>
              <w:top w:val="single" w:sz="4" w:space="0" w:color="auto"/>
              <w:bottom w:val="single" w:sz="4" w:space="0" w:color="auto"/>
              <w:right w:val="single" w:sz="4" w:space="0" w:color="auto"/>
            </w:tcBorders>
            <w:tcMar>
              <w:left w:w="28" w:type="dxa"/>
            </w:tcMar>
          </w:tcPr>
          <w:p w:rsidR="00E51124" w:rsidRPr="001D4C3F" w:rsidRDefault="00E51124" w:rsidP="00C87763">
            <w:pPr>
              <w:tabs>
                <w:tab w:val="left" w:pos="284"/>
                <w:tab w:val="right" w:pos="10203"/>
              </w:tabs>
              <w:suppressAutoHyphens/>
              <w:spacing w:after="0" w:line="360" w:lineRule="auto"/>
              <w:jc w:val="both"/>
              <w:rPr>
                <w:rFonts w:ascii="Times New Roman" w:hAnsi="Times New Roman"/>
                <w:b/>
                <w:bCs/>
                <w:i/>
                <w:iCs/>
                <w:spacing w:val="-2"/>
                <w:sz w:val="20"/>
                <w:szCs w:val="20"/>
              </w:rPr>
            </w:pPr>
          </w:p>
        </w:tc>
        <w:tc>
          <w:tcPr>
            <w:tcW w:w="195" w:type="pct"/>
            <w:tcBorders>
              <w:top w:val="single" w:sz="4" w:space="0" w:color="auto"/>
              <w:bottom w:val="single" w:sz="4" w:space="0" w:color="auto"/>
              <w:right w:val="single" w:sz="4" w:space="0" w:color="auto"/>
            </w:tcBorders>
            <w:tcMar>
              <w:left w:w="28" w:type="dxa"/>
            </w:tcMar>
          </w:tcPr>
          <w:p w:rsidR="00E51124" w:rsidRPr="001D4C3F" w:rsidRDefault="00E51124" w:rsidP="00C87763">
            <w:pPr>
              <w:tabs>
                <w:tab w:val="left" w:pos="284"/>
                <w:tab w:val="right" w:pos="10203"/>
              </w:tabs>
              <w:suppressAutoHyphens/>
              <w:spacing w:after="0" w:line="360" w:lineRule="auto"/>
              <w:jc w:val="both"/>
              <w:rPr>
                <w:rFonts w:ascii="Times New Roman" w:hAnsi="Times New Roman"/>
                <w:b/>
                <w:bCs/>
                <w:i/>
                <w:iCs/>
                <w:spacing w:val="-2"/>
                <w:sz w:val="20"/>
                <w:szCs w:val="20"/>
              </w:rPr>
            </w:pPr>
          </w:p>
        </w:tc>
        <w:tc>
          <w:tcPr>
            <w:tcW w:w="195" w:type="pct"/>
            <w:tcBorders>
              <w:top w:val="single" w:sz="4" w:space="0" w:color="auto"/>
              <w:bottom w:val="single" w:sz="4" w:space="0" w:color="auto"/>
              <w:right w:val="single" w:sz="4" w:space="0" w:color="auto"/>
            </w:tcBorders>
            <w:tcMar>
              <w:left w:w="28" w:type="dxa"/>
            </w:tcMar>
          </w:tcPr>
          <w:p w:rsidR="00E51124" w:rsidRPr="001D4C3F" w:rsidRDefault="00E51124" w:rsidP="00C87763">
            <w:pPr>
              <w:tabs>
                <w:tab w:val="left" w:pos="284"/>
                <w:tab w:val="right" w:pos="10203"/>
              </w:tabs>
              <w:suppressAutoHyphens/>
              <w:spacing w:after="0" w:line="360" w:lineRule="auto"/>
              <w:jc w:val="both"/>
              <w:rPr>
                <w:rFonts w:ascii="Times New Roman" w:hAnsi="Times New Roman"/>
                <w:b/>
                <w:bCs/>
                <w:i/>
                <w:iCs/>
                <w:spacing w:val="-2"/>
                <w:sz w:val="20"/>
                <w:szCs w:val="20"/>
              </w:rPr>
            </w:pPr>
          </w:p>
        </w:tc>
        <w:tc>
          <w:tcPr>
            <w:tcW w:w="195" w:type="pct"/>
            <w:tcBorders>
              <w:top w:val="single" w:sz="4" w:space="0" w:color="auto"/>
              <w:bottom w:val="single" w:sz="4" w:space="0" w:color="auto"/>
              <w:right w:val="single" w:sz="4" w:space="0" w:color="auto"/>
            </w:tcBorders>
            <w:tcMar>
              <w:left w:w="28" w:type="dxa"/>
            </w:tcMar>
          </w:tcPr>
          <w:p w:rsidR="00E51124" w:rsidRPr="001D4C3F" w:rsidRDefault="00E51124" w:rsidP="00C87763">
            <w:pPr>
              <w:tabs>
                <w:tab w:val="left" w:pos="284"/>
                <w:tab w:val="right" w:pos="10203"/>
              </w:tabs>
              <w:suppressAutoHyphens/>
              <w:spacing w:after="0" w:line="360" w:lineRule="auto"/>
              <w:jc w:val="both"/>
              <w:rPr>
                <w:rFonts w:ascii="Times New Roman" w:hAnsi="Times New Roman"/>
                <w:b/>
                <w:bCs/>
                <w:i/>
                <w:iCs/>
                <w:spacing w:val="-2"/>
                <w:sz w:val="20"/>
                <w:szCs w:val="20"/>
              </w:rPr>
            </w:pPr>
          </w:p>
        </w:tc>
        <w:tc>
          <w:tcPr>
            <w:tcW w:w="195" w:type="pct"/>
            <w:tcBorders>
              <w:top w:val="single" w:sz="4" w:space="0" w:color="auto"/>
              <w:bottom w:val="single" w:sz="4" w:space="0" w:color="auto"/>
              <w:right w:val="single" w:sz="4" w:space="0" w:color="auto"/>
            </w:tcBorders>
            <w:tcMar>
              <w:left w:w="28" w:type="dxa"/>
            </w:tcMar>
          </w:tcPr>
          <w:p w:rsidR="00E51124" w:rsidRPr="001D4C3F" w:rsidRDefault="00E51124" w:rsidP="00C87763">
            <w:pPr>
              <w:tabs>
                <w:tab w:val="left" w:pos="284"/>
                <w:tab w:val="right" w:pos="10203"/>
              </w:tabs>
              <w:suppressAutoHyphens/>
              <w:spacing w:after="0" w:line="360" w:lineRule="auto"/>
              <w:jc w:val="both"/>
              <w:rPr>
                <w:rFonts w:ascii="Times New Roman" w:hAnsi="Times New Roman"/>
                <w:b/>
                <w:bCs/>
                <w:i/>
                <w:iCs/>
                <w:spacing w:val="-2"/>
                <w:sz w:val="20"/>
                <w:szCs w:val="20"/>
              </w:rPr>
            </w:pPr>
          </w:p>
        </w:tc>
        <w:tc>
          <w:tcPr>
            <w:tcW w:w="195" w:type="pct"/>
            <w:tcBorders>
              <w:top w:val="single" w:sz="4" w:space="0" w:color="auto"/>
              <w:bottom w:val="single" w:sz="4" w:space="0" w:color="auto"/>
              <w:right w:val="single" w:sz="4" w:space="0" w:color="auto"/>
            </w:tcBorders>
            <w:tcMar>
              <w:left w:w="28" w:type="dxa"/>
            </w:tcMar>
          </w:tcPr>
          <w:p w:rsidR="00E51124" w:rsidRPr="001D4C3F" w:rsidRDefault="00E51124" w:rsidP="00C87763">
            <w:pPr>
              <w:tabs>
                <w:tab w:val="left" w:pos="284"/>
                <w:tab w:val="right" w:pos="10203"/>
              </w:tabs>
              <w:suppressAutoHyphens/>
              <w:spacing w:after="0" w:line="360" w:lineRule="auto"/>
              <w:jc w:val="both"/>
              <w:rPr>
                <w:rFonts w:ascii="Times New Roman" w:hAnsi="Times New Roman"/>
                <w:b/>
                <w:bCs/>
                <w:i/>
                <w:iCs/>
                <w:spacing w:val="-2"/>
                <w:sz w:val="20"/>
                <w:szCs w:val="20"/>
              </w:rPr>
            </w:pPr>
          </w:p>
        </w:tc>
        <w:tc>
          <w:tcPr>
            <w:tcW w:w="195" w:type="pct"/>
            <w:tcBorders>
              <w:top w:val="single" w:sz="4" w:space="0" w:color="auto"/>
              <w:bottom w:val="single" w:sz="4" w:space="0" w:color="auto"/>
              <w:right w:val="single" w:sz="4" w:space="0" w:color="auto"/>
            </w:tcBorders>
            <w:tcMar>
              <w:left w:w="28" w:type="dxa"/>
            </w:tcMar>
          </w:tcPr>
          <w:p w:rsidR="00E51124" w:rsidRPr="001D4C3F" w:rsidRDefault="00E51124" w:rsidP="00C87763">
            <w:pPr>
              <w:tabs>
                <w:tab w:val="left" w:pos="284"/>
                <w:tab w:val="right" w:pos="10203"/>
              </w:tabs>
              <w:suppressAutoHyphens/>
              <w:spacing w:after="0" w:line="360" w:lineRule="auto"/>
              <w:jc w:val="both"/>
              <w:rPr>
                <w:rFonts w:ascii="Times New Roman" w:hAnsi="Times New Roman"/>
                <w:b/>
                <w:bCs/>
                <w:i/>
                <w:iCs/>
                <w:spacing w:val="-2"/>
                <w:sz w:val="20"/>
                <w:szCs w:val="20"/>
              </w:rPr>
            </w:pPr>
          </w:p>
        </w:tc>
        <w:tc>
          <w:tcPr>
            <w:tcW w:w="195" w:type="pct"/>
            <w:tcBorders>
              <w:top w:val="single" w:sz="4" w:space="0" w:color="auto"/>
              <w:bottom w:val="single" w:sz="4" w:space="0" w:color="auto"/>
              <w:right w:val="single" w:sz="4" w:space="0" w:color="auto"/>
            </w:tcBorders>
            <w:tcMar>
              <w:left w:w="28" w:type="dxa"/>
            </w:tcMar>
          </w:tcPr>
          <w:p w:rsidR="00E51124" w:rsidRPr="001D4C3F" w:rsidRDefault="00E51124" w:rsidP="00C87763">
            <w:pPr>
              <w:tabs>
                <w:tab w:val="left" w:pos="284"/>
                <w:tab w:val="right" w:pos="10203"/>
              </w:tabs>
              <w:suppressAutoHyphens/>
              <w:spacing w:after="0" w:line="360" w:lineRule="auto"/>
              <w:jc w:val="both"/>
              <w:rPr>
                <w:rFonts w:ascii="Times New Roman" w:hAnsi="Times New Roman"/>
                <w:b/>
                <w:bCs/>
                <w:i/>
                <w:iCs/>
                <w:spacing w:val="-2"/>
                <w:sz w:val="20"/>
                <w:szCs w:val="20"/>
              </w:rPr>
            </w:pPr>
          </w:p>
        </w:tc>
      </w:tr>
    </w:tbl>
    <w:p w:rsidR="00E51124" w:rsidRPr="001D4C3F" w:rsidRDefault="00E51124" w:rsidP="00C20E89">
      <w:pPr>
        <w:tabs>
          <w:tab w:val="left" w:pos="-720"/>
          <w:tab w:val="left" w:pos="284"/>
        </w:tabs>
        <w:suppressAutoHyphens/>
        <w:spacing w:after="0" w:line="360" w:lineRule="auto"/>
        <w:jc w:val="both"/>
        <w:rPr>
          <w:rFonts w:ascii="Times New Roman" w:hAnsi="Times New Roman"/>
          <w:i/>
          <w:spacing w:val="-1"/>
          <w:sz w:val="20"/>
          <w:szCs w:val="20"/>
          <w:vertAlign w:val="superscript"/>
        </w:rPr>
      </w:pPr>
      <w:r w:rsidRPr="001D4C3F">
        <w:rPr>
          <w:rFonts w:ascii="Times New Roman" w:hAnsi="Times New Roman"/>
          <w:i/>
          <w:spacing w:val="-1"/>
          <w:sz w:val="20"/>
          <w:szCs w:val="20"/>
          <w:vertAlign w:val="superscript"/>
        </w:rPr>
        <w:t xml:space="preserve">                                 </w:t>
      </w:r>
      <w:r w:rsidRPr="001D4C3F">
        <w:rPr>
          <w:rFonts w:ascii="Times New Roman" w:hAnsi="Times New Roman"/>
          <w:i/>
          <w:spacing w:val="-1"/>
          <w:sz w:val="20"/>
          <w:szCs w:val="20"/>
          <w:vertAlign w:val="superscript"/>
        </w:rPr>
        <w:tab/>
      </w:r>
      <w:r w:rsidRPr="001D4C3F">
        <w:rPr>
          <w:rFonts w:ascii="Times New Roman" w:hAnsi="Times New Roman"/>
          <w:i/>
          <w:spacing w:val="-1"/>
          <w:sz w:val="20"/>
          <w:szCs w:val="20"/>
          <w:vertAlign w:val="superscript"/>
        </w:rPr>
        <w:tab/>
        <w:t xml:space="preserve"> vārds, uzvārds </w:t>
      </w:r>
      <w:r w:rsidRPr="001D4C3F">
        <w:rPr>
          <w:rFonts w:ascii="Times New Roman" w:hAnsi="Times New Roman"/>
          <w:i/>
          <w:spacing w:val="-2"/>
          <w:sz w:val="20"/>
          <w:szCs w:val="20"/>
          <w:vertAlign w:val="superscript"/>
        </w:rPr>
        <w:t xml:space="preserve">                                                                                        </w:t>
      </w:r>
      <w:r w:rsidRPr="001D4C3F">
        <w:rPr>
          <w:rFonts w:ascii="Times New Roman" w:hAnsi="Times New Roman"/>
          <w:i/>
          <w:spacing w:val="-1"/>
          <w:sz w:val="20"/>
          <w:szCs w:val="20"/>
          <w:vertAlign w:val="superscript"/>
        </w:rPr>
        <w:t>personas kods</w:t>
      </w:r>
    </w:p>
    <w:p w:rsidR="00E51124" w:rsidRPr="001D4C3F" w:rsidRDefault="00E51124" w:rsidP="00C20E89">
      <w:pPr>
        <w:tabs>
          <w:tab w:val="left" w:pos="-720"/>
          <w:tab w:val="left" w:pos="284"/>
        </w:tabs>
        <w:suppressAutoHyphens/>
        <w:spacing w:after="0"/>
        <w:jc w:val="both"/>
        <w:rPr>
          <w:rFonts w:ascii="Times New Roman" w:hAnsi="Times New Roman"/>
          <w:sz w:val="20"/>
          <w:szCs w:val="20"/>
        </w:rPr>
      </w:pPr>
      <w:r w:rsidRPr="001D4C3F">
        <w:rPr>
          <w:rFonts w:ascii="Times New Roman" w:hAnsi="Times New Roman"/>
          <w:spacing w:val="-2"/>
          <w:sz w:val="20"/>
          <w:szCs w:val="20"/>
        </w:rPr>
        <w:t>(turpmāk tekstā – Doktorants</w:t>
      </w:r>
      <w:r w:rsidRPr="001D4C3F">
        <w:rPr>
          <w:rFonts w:ascii="Times New Roman" w:hAnsi="Times New Roman"/>
          <w:sz w:val="20"/>
          <w:szCs w:val="20"/>
        </w:rPr>
        <w:t>),</w:t>
      </w:r>
      <w:r w:rsidRPr="001D4C3F">
        <w:rPr>
          <w:rFonts w:ascii="Times New Roman" w:hAnsi="Times New Roman"/>
          <w:spacing w:val="-2"/>
          <w:sz w:val="20"/>
          <w:szCs w:val="20"/>
        </w:rPr>
        <w:t xml:space="preserve"> </w:t>
      </w:r>
      <w:r w:rsidRPr="001D4C3F">
        <w:rPr>
          <w:rFonts w:ascii="Times New Roman" w:hAnsi="Times New Roman"/>
          <w:sz w:val="20"/>
          <w:szCs w:val="20"/>
        </w:rPr>
        <w:t>no otras puses,</w:t>
      </w:r>
    </w:p>
    <w:p w:rsidR="00E51124" w:rsidRPr="001D4C3F" w:rsidRDefault="00E51124" w:rsidP="00C20E89">
      <w:pPr>
        <w:tabs>
          <w:tab w:val="left" w:pos="-720"/>
        </w:tabs>
        <w:suppressAutoHyphens/>
        <w:spacing w:after="0"/>
        <w:jc w:val="both"/>
        <w:rPr>
          <w:rFonts w:ascii="Times New Roman" w:hAnsi="Times New Roman"/>
          <w:sz w:val="20"/>
          <w:szCs w:val="20"/>
        </w:rPr>
      </w:pPr>
      <w:r w:rsidRPr="001D4C3F">
        <w:rPr>
          <w:rFonts w:ascii="Times New Roman" w:hAnsi="Times New Roman"/>
          <w:bCs/>
          <w:sz w:val="20"/>
          <w:szCs w:val="20"/>
        </w:rPr>
        <w:t xml:space="preserve">pamatojoties uz </w:t>
      </w:r>
      <w:r w:rsidRPr="001D4C3F">
        <w:rPr>
          <w:rFonts w:ascii="Times New Roman" w:hAnsi="Times New Roman"/>
          <w:sz w:val="20"/>
          <w:szCs w:val="20"/>
        </w:rPr>
        <w:t xml:space="preserve">2008.gada 21.oktobra </w:t>
      </w:r>
      <w:r w:rsidRPr="001D4C3F">
        <w:rPr>
          <w:rFonts w:ascii="Times New Roman" w:hAnsi="Times New Roman"/>
          <w:bCs/>
          <w:sz w:val="20"/>
          <w:szCs w:val="20"/>
        </w:rPr>
        <w:t>Ministru kabineta noteikumu Nr.882 „</w:t>
      </w:r>
      <w:r w:rsidRPr="001D4C3F">
        <w:rPr>
          <w:rFonts w:ascii="Times New Roman" w:hAnsi="Times New Roman"/>
          <w:sz w:val="20"/>
          <w:szCs w:val="20"/>
        </w:rPr>
        <w:t>Par darbības programmas „Cilvēkresursi un nodarbinātība” papildinājuma 1.1.2.1.2.apakšaktivitāti „Atbalsts doktora studiju programmu īstenošanai”</w:t>
      </w:r>
      <w:r w:rsidRPr="001D4C3F">
        <w:rPr>
          <w:rFonts w:ascii="Times New Roman" w:hAnsi="Times New Roman"/>
          <w:bCs/>
          <w:sz w:val="20"/>
          <w:szCs w:val="20"/>
        </w:rPr>
        <w:t>”</w:t>
      </w:r>
      <w:r w:rsidRPr="001D4C3F">
        <w:rPr>
          <w:rFonts w:ascii="Times New Roman" w:hAnsi="Times New Roman"/>
          <w:b/>
          <w:bCs/>
          <w:sz w:val="20"/>
          <w:szCs w:val="20"/>
        </w:rPr>
        <w:t xml:space="preserve"> </w:t>
      </w:r>
      <w:r w:rsidRPr="001D4C3F">
        <w:rPr>
          <w:rFonts w:ascii="Times New Roman" w:hAnsi="Times New Roman"/>
          <w:bCs/>
          <w:sz w:val="20"/>
          <w:szCs w:val="20"/>
        </w:rPr>
        <w:t>72.punktu</w:t>
      </w:r>
      <w:r w:rsidRPr="001D4C3F">
        <w:rPr>
          <w:rFonts w:ascii="Times New Roman" w:hAnsi="Times New Roman"/>
          <w:sz w:val="20"/>
          <w:szCs w:val="20"/>
        </w:rPr>
        <w:t xml:space="preserve"> un starp LU un Valsts izglītības attīstības aģentūru noslēgtās vienošanās par Eiropas Sociālā fonda projekta īstenošanu 5.5.punktu,</w:t>
      </w:r>
    </w:p>
    <w:p w:rsidR="00E51124" w:rsidRPr="001D4C3F" w:rsidRDefault="00E51124" w:rsidP="00C20E89">
      <w:pPr>
        <w:tabs>
          <w:tab w:val="left" w:pos="-720"/>
        </w:tabs>
        <w:suppressAutoHyphens/>
        <w:spacing w:after="0"/>
        <w:jc w:val="both"/>
        <w:rPr>
          <w:rFonts w:ascii="Times New Roman" w:hAnsi="Times New Roman"/>
          <w:sz w:val="20"/>
          <w:szCs w:val="20"/>
        </w:rPr>
      </w:pPr>
      <w:r w:rsidRPr="001D4C3F">
        <w:rPr>
          <w:rFonts w:ascii="Times New Roman" w:hAnsi="Times New Roman"/>
          <w:sz w:val="20"/>
          <w:szCs w:val="20"/>
        </w:rPr>
        <w:t>kā arī,</w:t>
      </w:r>
    </w:p>
    <w:p w:rsidR="00E51124" w:rsidRPr="001D4C3F" w:rsidRDefault="00E51124" w:rsidP="00C20E89">
      <w:pPr>
        <w:tabs>
          <w:tab w:val="left" w:pos="-720"/>
        </w:tabs>
        <w:suppressAutoHyphens/>
        <w:spacing w:after="0"/>
        <w:jc w:val="both"/>
        <w:rPr>
          <w:rFonts w:ascii="Times New Roman" w:hAnsi="Times New Roman"/>
          <w:sz w:val="20"/>
          <w:szCs w:val="20"/>
        </w:rPr>
      </w:pPr>
      <w:r w:rsidRPr="001D4C3F">
        <w:rPr>
          <w:rFonts w:ascii="Times New Roman" w:hAnsi="Times New Roman"/>
          <w:sz w:val="20"/>
          <w:szCs w:val="20"/>
        </w:rPr>
        <w:t>ņemot vērā, ka Doktorants</w:t>
      </w:r>
      <w:r w:rsidRPr="001D4C3F">
        <w:rPr>
          <w:rFonts w:ascii="Times New Roman" w:hAnsi="Times New Roman"/>
          <w:i/>
          <w:spacing w:val="-2"/>
          <w:sz w:val="20"/>
          <w:szCs w:val="20"/>
        </w:rPr>
        <w:t xml:space="preserve"> </w:t>
      </w:r>
      <w:r w:rsidRPr="001D4C3F">
        <w:rPr>
          <w:rFonts w:ascii="Times New Roman" w:hAnsi="Times New Roman"/>
          <w:spacing w:val="-2"/>
          <w:sz w:val="20"/>
          <w:szCs w:val="20"/>
        </w:rPr>
        <w:t xml:space="preserve">piedalās ESF projekta </w:t>
      </w:r>
      <w:r w:rsidRPr="001D4C3F">
        <w:rPr>
          <w:rFonts w:ascii="Times New Roman" w:hAnsi="Times New Roman"/>
          <w:sz w:val="20"/>
          <w:szCs w:val="20"/>
        </w:rPr>
        <w:t>„Atbalsts doktora studijām Latvijas Universitātē” Nr.2009/0138/1DP/1.1.2.1.2/09/IPIA/VIAA/004</w:t>
      </w:r>
      <w:r w:rsidRPr="001D4C3F">
        <w:rPr>
          <w:rFonts w:ascii="Times New Roman" w:hAnsi="Times New Roman"/>
          <w:b/>
          <w:sz w:val="20"/>
          <w:szCs w:val="20"/>
        </w:rPr>
        <w:t xml:space="preserve"> </w:t>
      </w:r>
      <w:r w:rsidRPr="001D4C3F">
        <w:rPr>
          <w:rFonts w:ascii="Times New Roman" w:hAnsi="Times New Roman"/>
          <w:sz w:val="20"/>
          <w:szCs w:val="20"/>
        </w:rPr>
        <w:t xml:space="preserve">(turpmāk tekstā – Projekts) realizācijā, kur saskaņā ar </w:t>
      </w:r>
      <w:r w:rsidRPr="001D4C3F">
        <w:rPr>
          <w:rFonts w:ascii="Times New Roman" w:hAnsi="Times New Roman"/>
          <w:spacing w:val="-2"/>
          <w:sz w:val="20"/>
          <w:szCs w:val="20"/>
        </w:rPr>
        <w:t>Mērķstipendijas piešķiršanas komisijas ___.___.20__. lēmumu Nr.__________ viņam ir piešķirta Projekta mērķstipendija,</w:t>
      </w:r>
    </w:p>
    <w:p w:rsidR="00E51124" w:rsidRPr="001D4C3F" w:rsidRDefault="00E51124" w:rsidP="00C20E89">
      <w:pPr>
        <w:tabs>
          <w:tab w:val="left" w:pos="-720"/>
          <w:tab w:val="left" w:pos="284"/>
        </w:tabs>
        <w:suppressAutoHyphens/>
        <w:spacing w:after="0"/>
        <w:jc w:val="both"/>
        <w:rPr>
          <w:rFonts w:ascii="Times New Roman" w:hAnsi="Times New Roman"/>
          <w:spacing w:val="-2"/>
          <w:sz w:val="20"/>
          <w:szCs w:val="20"/>
        </w:rPr>
      </w:pPr>
      <w:r w:rsidRPr="001D4C3F">
        <w:rPr>
          <w:rFonts w:ascii="Times New Roman" w:hAnsi="Times New Roman"/>
          <w:sz w:val="20"/>
          <w:szCs w:val="20"/>
        </w:rPr>
        <w:t xml:space="preserve">puses vienojas par ___.___.20__ līguma Nr.___/___/___ par studijām Latvijas Universitātē </w:t>
      </w:r>
      <w:r w:rsidRPr="001D4C3F">
        <w:rPr>
          <w:rFonts w:ascii="Times New Roman" w:hAnsi="Times New Roman"/>
          <w:spacing w:val="-2"/>
          <w:sz w:val="20"/>
          <w:szCs w:val="20"/>
        </w:rPr>
        <w:t xml:space="preserve">papildināšanu </w:t>
      </w:r>
    </w:p>
    <w:p w:rsidR="00E51124" w:rsidRPr="001D4C3F" w:rsidRDefault="00E51124" w:rsidP="00C20E89">
      <w:pPr>
        <w:spacing w:after="0"/>
        <w:jc w:val="both"/>
        <w:rPr>
          <w:rFonts w:ascii="Times New Roman" w:hAnsi="Times New Roman"/>
          <w:spacing w:val="-2"/>
          <w:sz w:val="20"/>
          <w:szCs w:val="20"/>
        </w:rPr>
      </w:pPr>
      <w:r w:rsidRPr="001D4C3F">
        <w:rPr>
          <w:rFonts w:ascii="Times New Roman" w:hAnsi="Times New Roman"/>
          <w:spacing w:val="-2"/>
          <w:sz w:val="20"/>
          <w:szCs w:val="20"/>
        </w:rPr>
        <w:t xml:space="preserve">un </w:t>
      </w:r>
    </w:p>
    <w:p w:rsidR="00E51124" w:rsidRPr="001D4C3F" w:rsidRDefault="00E51124" w:rsidP="00C20E89">
      <w:pPr>
        <w:spacing w:after="0"/>
        <w:jc w:val="both"/>
        <w:rPr>
          <w:rFonts w:ascii="Times New Roman" w:hAnsi="Times New Roman"/>
          <w:sz w:val="20"/>
          <w:szCs w:val="20"/>
        </w:rPr>
      </w:pPr>
      <w:r w:rsidRPr="001D4C3F">
        <w:rPr>
          <w:rFonts w:ascii="Times New Roman" w:hAnsi="Times New Roman"/>
          <w:spacing w:val="-2"/>
          <w:sz w:val="20"/>
          <w:szCs w:val="20"/>
        </w:rPr>
        <w:t xml:space="preserve">noslēdz šādu papildvienošanos (turpmāk tekstā – Papildvienošanās) par dalību </w:t>
      </w:r>
      <w:r w:rsidRPr="001D4C3F">
        <w:rPr>
          <w:rFonts w:ascii="Times New Roman" w:hAnsi="Times New Roman"/>
          <w:sz w:val="20"/>
          <w:szCs w:val="20"/>
        </w:rPr>
        <w:t xml:space="preserve">ESF projektā „Atbalsts doktora studijām Latvijas Universitātē”, kurā nosaka kārtību, kādā Doktorants saņem mērķstipendiju no Projekta līdzekļiem: </w:t>
      </w:r>
    </w:p>
    <w:p w:rsidR="00E51124" w:rsidRPr="001D4C3F" w:rsidRDefault="00E51124" w:rsidP="00C20E89">
      <w:pPr>
        <w:pStyle w:val="ListParagraph"/>
        <w:numPr>
          <w:ilvl w:val="0"/>
          <w:numId w:val="10"/>
        </w:numPr>
        <w:tabs>
          <w:tab w:val="left" w:pos="-720"/>
        </w:tabs>
        <w:suppressAutoHyphens/>
        <w:jc w:val="both"/>
        <w:rPr>
          <w:sz w:val="20"/>
          <w:szCs w:val="20"/>
        </w:rPr>
      </w:pPr>
      <w:r w:rsidRPr="001D4C3F">
        <w:rPr>
          <w:sz w:val="20"/>
          <w:szCs w:val="20"/>
        </w:rPr>
        <w:t xml:space="preserve">Mērķstipendija tiek piešķirta 8 mēnešus gadā no 01.10.2014. līdz 31.05.2015.. </w:t>
      </w:r>
    </w:p>
    <w:p w:rsidR="00E51124" w:rsidRPr="001D4C3F" w:rsidRDefault="00E51124" w:rsidP="00C20E89">
      <w:pPr>
        <w:numPr>
          <w:ilvl w:val="0"/>
          <w:numId w:val="10"/>
        </w:numPr>
        <w:tabs>
          <w:tab w:val="left" w:pos="-720"/>
        </w:tabs>
        <w:suppressAutoHyphens/>
        <w:spacing w:after="0" w:line="240" w:lineRule="auto"/>
        <w:jc w:val="both"/>
        <w:rPr>
          <w:rFonts w:ascii="Times New Roman" w:hAnsi="Times New Roman"/>
          <w:sz w:val="20"/>
          <w:szCs w:val="20"/>
        </w:rPr>
      </w:pPr>
      <w:r w:rsidRPr="001D4C3F">
        <w:rPr>
          <w:rFonts w:ascii="Times New Roman" w:hAnsi="Times New Roman"/>
          <w:sz w:val="20"/>
          <w:szCs w:val="20"/>
        </w:rPr>
        <w:t>Mērķstipendijas izmaksa tiek veikta, pamatojoties uz LU rīkojumu, sākot ar mēnesi, kad noslēgta šī Papildvienošanās.</w:t>
      </w:r>
    </w:p>
    <w:p w:rsidR="00E51124" w:rsidRPr="001D4C3F" w:rsidRDefault="00E51124" w:rsidP="00C20E89">
      <w:pPr>
        <w:numPr>
          <w:ilvl w:val="0"/>
          <w:numId w:val="10"/>
        </w:numPr>
        <w:spacing w:after="0" w:line="240" w:lineRule="auto"/>
        <w:jc w:val="both"/>
        <w:rPr>
          <w:rFonts w:ascii="Times New Roman" w:hAnsi="Times New Roman"/>
          <w:sz w:val="20"/>
          <w:szCs w:val="20"/>
        </w:rPr>
      </w:pPr>
      <w:r w:rsidRPr="001D4C3F">
        <w:rPr>
          <w:rFonts w:ascii="Times New Roman" w:hAnsi="Times New Roman"/>
          <w:sz w:val="20"/>
          <w:szCs w:val="20"/>
        </w:rPr>
        <w:t>Šī Papildvienošanās stājas spēkā ar tās parakstīšanas brīdi un ir spēkā vienu akadēmisko gadu, izņemot gadījumus,  kad studējošais tiek eksmatrikulēts pirms šīs Papildvienošanās beigu termiņa.</w:t>
      </w:r>
    </w:p>
    <w:p w:rsidR="00E51124" w:rsidRPr="001D4C3F" w:rsidRDefault="00E51124" w:rsidP="00C20E89">
      <w:pPr>
        <w:numPr>
          <w:ilvl w:val="0"/>
          <w:numId w:val="10"/>
        </w:numPr>
        <w:tabs>
          <w:tab w:val="left" w:pos="-720"/>
          <w:tab w:val="left" w:pos="284"/>
        </w:tabs>
        <w:suppressAutoHyphens/>
        <w:spacing w:after="0" w:line="240" w:lineRule="auto"/>
        <w:ind w:left="340"/>
        <w:jc w:val="both"/>
        <w:rPr>
          <w:rFonts w:ascii="Times New Roman" w:hAnsi="Times New Roman"/>
          <w:sz w:val="20"/>
          <w:szCs w:val="20"/>
        </w:rPr>
      </w:pPr>
      <w:r w:rsidRPr="001D4C3F">
        <w:rPr>
          <w:rFonts w:ascii="Times New Roman" w:hAnsi="Times New Roman"/>
          <w:sz w:val="20"/>
          <w:szCs w:val="20"/>
        </w:rPr>
        <w:t>LU apņemas:</w:t>
      </w:r>
    </w:p>
    <w:p w:rsidR="00E51124" w:rsidRPr="001D4C3F" w:rsidRDefault="00E51124" w:rsidP="00C20E89">
      <w:pPr>
        <w:spacing w:after="0"/>
        <w:ind w:left="680" w:hanging="283"/>
        <w:jc w:val="both"/>
        <w:rPr>
          <w:rFonts w:ascii="Times New Roman" w:hAnsi="Times New Roman"/>
          <w:sz w:val="20"/>
          <w:szCs w:val="20"/>
        </w:rPr>
      </w:pPr>
      <w:r w:rsidRPr="001D4C3F">
        <w:rPr>
          <w:rFonts w:ascii="Times New Roman" w:hAnsi="Times New Roman"/>
          <w:sz w:val="20"/>
          <w:szCs w:val="20"/>
        </w:rPr>
        <w:t>4.1. nodrošināt Doktorantam iespējas saņemt mērķstipendiju atbilstoši LR normatīvo aktu prasībām un saskaņā ar vienošanos par Eiropas Sociālā fonda projekta īstenošanu, kas noslēgta starp LU un Valsts izglītības attīstības aģentūru;</w:t>
      </w:r>
    </w:p>
    <w:p w:rsidR="00E51124" w:rsidRPr="001D4C3F" w:rsidRDefault="00E51124" w:rsidP="00C20E89">
      <w:pPr>
        <w:spacing w:after="0"/>
        <w:ind w:left="680" w:hanging="283"/>
        <w:jc w:val="both"/>
        <w:rPr>
          <w:rFonts w:ascii="Times New Roman" w:hAnsi="Times New Roman"/>
          <w:sz w:val="20"/>
          <w:szCs w:val="20"/>
        </w:rPr>
      </w:pPr>
      <w:r w:rsidRPr="001D4C3F">
        <w:rPr>
          <w:rFonts w:ascii="Times New Roman" w:hAnsi="Times New Roman"/>
          <w:sz w:val="20"/>
          <w:szCs w:val="20"/>
        </w:rPr>
        <w:t xml:space="preserve">4.2. izmaksāt Doktorantam mērķstipendiju </w:t>
      </w:r>
      <w:r w:rsidRPr="001D4C3F">
        <w:rPr>
          <w:rFonts w:ascii="Times New Roman" w:hAnsi="Times New Roman"/>
          <w:sz w:val="20"/>
          <w:szCs w:val="20"/>
          <w:u w:val="single"/>
        </w:rPr>
        <w:t xml:space="preserve">EUR 853.72 (astoņi simti piesdesmit trīs </w:t>
      </w:r>
      <w:r w:rsidRPr="001D4C3F">
        <w:rPr>
          <w:rFonts w:ascii="Times New Roman" w:hAnsi="Times New Roman"/>
          <w:i/>
          <w:sz w:val="20"/>
          <w:szCs w:val="20"/>
          <w:u w:val="single"/>
        </w:rPr>
        <w:t>eiro</w:t>
      </w:r>
      <w:r w:rsidRPr="001D4C3F">
        <w:rPr>
          <w:rFonts w:ascii="Times New Roman" w:hAnsi="Times New Roman"/>
          <w:sz w:val="20"/>
          <w:szCs w:val="20"/>
          <w:u w:val="single"/>
        </w:rPr>
        <w:t xml:space="preserve"> un septiņdesmit divi centi) mēnesī</w:t>
      </w:r>
      <w:r w:rsidRPr="001D4C3F">
        <w:rPr>
          <w:rFonts w:ascii="Times New Roman" w:hAnsi="Times New Roman"/>
          <w:sz w:val="20"/>
          <w:szCs w:val="20"/>
        </w:rPr>
        <w:t xml:space="preserve">, no kuriem </w:t>
      </w:r>
      <w:r w:rsidRPr="001D4C3F">
        <w:rPr>
          <w:rFonts w:ascii="Times New Roman" w:hAnsi="Times New Roman"/>
          <w:sz w:val="20"/>
          <w:szCs w:val="20"/>
          <w:u w:val="single"/>
        </w:rPr>
        <w:t xml:space="preserve">EUR 711.44 (septiņi simti vienpadsmit </w:t>
      </w:r>
      <w:r w:rsidRPr="001D4C3F">
        <w:rPr>
          <w:rFonts w:ascii="Times New Roman" w:hAnsi="Times New Roman"/>
          <w:i/>
          <w:sz w:val="20"/>
          <w:szCs w:val="20"/>
          <w:u w:val="single"/>
        </w:rPr>
        <w:t>eiro</w:t>
      </w:r>
      <w:r w:rsidRPr="001D4C3F">
        <w:rPr>
          <w:rFonts w:ascii="Times New Roman" w:hAnsi="Times New Roman"/>
          <w:sz w:val="20"/>
          <w:szCs w:val="20"/>
          <w:u w:val="single"/>
        </w:rPr>
        <w:t xml:space="preserve"> un četrdesmit četri centi) reizi mēnesī </w:t>
      </w:r>
      <w:r w:rsidRPr="001D4C3F">
        <w:rPr>
          <w:rFonts w:ascii="Times New Roman" w:hAnsi="Times New Roman"/>
          <w:sz w:val="20"/>
          <w:szCs w:val="20"/>
        </w:rPr>
        <w:t>uz Doktoranta norādīto bankas  kontu, bet atlikušo mērķstipendijas daļu par periodu izmaksāt 1 (viena) mēneša laikā pēc saistību sekmīgas izpildes un izvērtēšanas;</w:t>
      </w:r>
    </w:p>
    <w:p w:rsidR="00E51124" w:rsidRPr="001D4C3F" w:rsidRDefault="00E51124" w:rsidP="00C20E89">
      <w:pPr>
        <w:spacing w:after="0"/>
        <w:ind w:left="680" w:hanging="283"/>
        <w:jc w:val="both"/>
        <w:rPr>
          <w:rFonts w:ascii="Times New Roman" w:hAnsi="Times New Roman"/>
          <w:sz w:val="20"/>
          <w:szCs w:val="20"/>
        </w:rPr>
      </w:pPr>
      <w:r w:rsidRPr="001D4C3F">
        <w:rPr>
          <w:rFonts w:ascii="Times New Roman" w:hAnsi="Times New Roman"/>
          <w:sz w:val="20"/>
          <w:szCs w:val="20"/>
        </w:rPr>
        <w:t>4.3 katru semestri/periodu izvērtēt Doktoranta akadēmiskā darba rezultātus, nodrošinot Doktoranta iesniegtā pārskata izvērtēšanu 20 (divdesmit) darbdienu laikā no tā iesniegšanas dienas. Ja pārskata periodā paveiktais tiek atestēts ar nosacījumu, Mērķstipendijas piešķiršanas komisija lemj par Doktoranta mērķstipendijas ieturēšanu līdz nozares doktorantūras padomes (turpmāk tekstā – NDP) noteiktajam termiņam. Ja pārskata vērtējums ir negatīvs, Doktorants atlikušo mērķstipendijas daļu nesaņem un LU lemj par Doktoranta izslēgšanu no Projekta;</w:t>
      </w:r>
    </w:p>
    <w:p w:rsidR="00E51124" w:rsidRPr="001D4C3F" w:rsidRDefault="00E51124" w:rsidP="00C20E89">
      <w:pPr>
        <w:spacing w:after="0"/>
        <w:ind w:left="680" w:hanging="283"/>
        <w:rPr>
          <w:rFonts w:ascii="Times New Roman" w:hAnsi="Times New Roman"/>
          <w:sz w:val="20"/>
          <w:szCs w:val="20"/>
        </w:rPr>
      </w:pPr>
      <w:r w:rsidRPr="001D4C3F">
        <w:rPr>
          <w:rFonts w:ascii="Times New Roman" w:hAnsi="Times New Roman"/>
          <w:sz w:val="20"/>
          <w:szCs w:val="20"/>
        </w:rPr>
        <w:t xml:space="preserve">4.4. pārskaitīt mērķstipendiju, ja Projekta kontā ir pieejami finanšu līdzekļi; </w:t>
      </w:r>
    </w:p>
    <w:p w:rsidR="00E51124" w:rsidRPr="001D4C3F" w:rsidRDefault="00E51124" w:rsidP="00D23B07">
      <w:pPr>
        <w:shd w:val="clear" w:color="auto" w:fill="FFFFFF"/>
        <w:spacing w:after="0"/>
        <w:ind w:left="680" w:hanging="283"/>
        <w:jc w:val="both"/>
        <w:rPr>
          <w:rFonts w:ascii="Times New Roman" w:hAnsi="Times New Roman"/>
          <w:sz w:val="20"/>
          <w:szCs w:val="20"/>
        </w:rPr>
      </w:pPr>
      <w:r w:rsidRPr="001D4C3F">
        <w:rPr>
          <w:rFonts w:ascii="Times New Roman" w:hAnsi="Times New Roman"/>
          <w:sz w:val="20"/>
          <w:szCs w:val="20"/>
        </w:rPr>
        <w:t xml:space="preserve">4.5. </w:t>
      </w:r>
      <w:r w:rsidRPr="00D23B07">
        <w:rPr>
          <w:rFonts w:ascii="Times New Roman" w:hAnsi="Times New Roman"/>
          <w:sz w:val="20"/>
          <w:szCs w:val="20"/>
        </w:rPr>
        <w:t xml:space="preserve">saskaņā ar LU apstiprinātu kārtību kopā ar Doktorantu plānot kvalitātes atbalsta pasākumiem Projektā pieejamā finansējuma –  </w:t>
      </w:r>
      <w:r w:rsidRPr="00D23B07">
        <w:rPr>
          <w:rFonts w:ascii="Times New Roman" w:hAnsi="Times New Roman"/>
          <w:sz w:val="20"/>
          <w:szCs w:val="20"/>
          <w:u w:val="single"/>
        </w:rPr>
        <w:t>EUR 1034.80(</w:t>
      </w:r>
      <w:r w:rsidRPr="00D23B07">
        <w:rPr>
          <w:rFonts w:ascii="Times New Roman" w:hAnsi="Times New Roman"/>
          <w:u w:val="single"/>
        </w:rPr>
        <w:t xml:space="preserve"> viens tūkstotis trīsdesmit četri </w:t>
      </w:r>
      <w:r w:rsidRPr="00D23B07">
        <w:rPr>
          <w:rFonts w:ascii="Times New Roman" w:hAnsi="Times New Roman"/>
          <w:i/>
          <w:u w:val="single"/>
        </w:rPr>
        <w:t xml:space="preserve">eiro </w:t>
      </w:r>
      <w:r w:rsidRPr="00D23B07">
        <w:rPr>
          <w:rFonts w:ascii="Times New Roman" w:hAnsi="Times New Roman"/>
          <w:u w:val="single"/>
        </w:rPr>
        <w:t>un astoņdesmit centi</w:t>
      </w:r>
      <w:r w:rsidRPr="00D23B07">
        <w:rPr>
          <w:rFonts w:ascii="Times New Roman" w:hAnsi="Times New Roman"/>
          <w:sz w:val="20"/>
          <w:szCs w:val="20"/>
          <w:u w:val="single"/>
        </w:rPr>
        <w:t xml:space="preserve">) </w:t>
      </w:r>
      <w:r w:rsidRPr="00D23B07">
        <w:rPr>
          <w:rFonts w:ascii="Times New Roman" w:hAnsi="Times New Roman"/>
          <w:sz w:val="20"/>
          <w:szCs w:val="20"/>
        </w:rPr>
        <w:t>izlietojumu;</w:t>
      </w:r>
    </w:p>
    <w:p w:rsidR="00E51124" w:rsidRPr="001D4C3F" w:rsidRDefault="00E51124" w:rsidP="00C20E89">
      <w:pPr>
        <w:tabs>
          <w:tab w:val="left" w:pos="720"/>
        </w:tabs>
        <w:spacing w:after="0"/>
        <w:ind w:left="709" w:hanging="283"/>
        <w:jc w:val="both"/>
        <w:rPr>
          <w:rFonts w:ascii="Times New Roman" w:hAnsi="Times New Roman"/>
          <w:sz w:val="20"/>
          <w:szCs w:val="20"/>
        </w:rPr>
      </w:pPr>
      <w:r w:rsidRPr="001D4C3F">
        <w:rPr>
          <w:rFonts w:ascii="Times New Roman" w:hAnsi="Times New Roman"/>
          <w:sz w:val="20"/>
          <w:szCs w:val="20"/>
        </w:rPr>
        <w:t>4.6. sniegt Doktorantam visa veida informāciju par Projekta aktivitātēm.</w:t>
      </w:r>
    </w:p>
    <w:p w:rsidR="00E51124" w:rsidRPr="001D4C3F" w:rsidRDefault="00E51124" w:rsidP="00C20E89">
      <w:pPr>
        <w:numPr>
          <w:ilvl w:val="0"/>
          <w:numId w:val="10"/>
        </w:numPr>
        <w:spacing w:after="0" w:line="240" w:lineRule="auto"/>
        <w:ind w:left="357" w:hanging="357"/>
        <w:jc w:val="both"/>
        <w:rPr>
          <w:rFonts w:ascii="Times New Roman" w:hAnsi="Times New Roman"/>
          <w:sz w:val="20"/>
          <w:szCs w:val="20"/>
        </w:rPr>
      </w:pPr>
      <w:r w:rsidRPr="001D4C3F">
        <w:rPr>
          <w:rFonts w:ascii="Times New Roman" w:hAnsi="Times New Roman"/>
          <w:sz w:val="20"/>
          <w:szCs w:val="20"/>
        </w:rPr>
        <w:t>Doktorants apņemas:</w:t>
      </w:r>
    </w:p>
    <w:p w:rsidR="00E51124" w:rsidRPr="001D4C3F" w:rsidRDefault="00E51124" w:rsidP="00C20E89">
      <w:pPr>
        <w:tabs>
          <w:tab w:val="left" w:pos="720"/>
        </w:tabs>
        <w:spacing w:after="0"/>
        <w:ind w:left="720" w:hanging="360"/>
        <w:jc w:val="both"/>
        <w:rPr>
          <w:rFonts w:ascii="Times New Roman" w:hAnsi="Times New Roman"/>
          <w:sz w:val="20"/>
          <w:szCs w:val="20"/>
        </w:rPr>
      </w:pPr>
      <w:r w:rsidRPr="001D4C3F">
        <w:rPr>
          <w:rFonts w:ascii="Times New Roman" w:hAnsi="Times New Roman"/>
          <w:sz w:val="20"/>
          <w:szCs w:val="20"/>
        </w:rPr>
        <w:t>5.1. atbildīgi veikt studiju un pētniecības darbu saskaņā ar līguma par studijām LU  nosacījumiem un NDP apstiprināto individuālo darba plānu;</w:t>
      </w:r>
    </w:p>
    <w:p w:rsidR="00E51124" w:rsidRPr="001D4C3F" w:rsidRDefault="00E51124" w:rsidP="00C20E89">
      <w:pPr>
        <w:tabs>
          <w:tab w:val="num" w:pos="360"/>
          <w:tab w:val="left" w:pos="720"/>
        </w:tabs>
        <w:spacing w:after="0"/>
        <w:ind w:left="720" w:hanging="360"/>
        <w:jc w:val="both"/>
        <w:rPr>
          <w:rFonts w:ascii="Times New Roman" w:hAnsi="Times New Roman"/>
          <w:sz w:val="20"/>
          <w:szCs w:val="20"/>
        </w:rPr>
      </w:pPr>
      <w:r w:rsidRPr="001D4C3F">
        <w:rPr>
          <w:rFonts w:ascii="Times New Roman" w:hAnsi="Times New Roman"/>
          <w:sz w:val="20"/>
          <w:szCs w:val="20"/>
        </w:rPr>
        <w:t xml:space="preserve">5.2. </w:t>
      </w:r>
      <w:r w:rsidRPr="001D4C3F">
        <w:rPr>
          <w:rFonts w:ascii="Times New Roman" w:hAnsi="Times New Roman"/>
          <w:b/>
          <w:sz w:val="20"/>
          <w:szCs w:val="20"/>
        </w:rPr>
        <w:t xml:space="preserve">reizi mēnesī </w:t>
      </w:r>
      <w:r w:rsidRPr="001D4C3F">
        <w:rPr>
          <w:rFonts w:ascii="Times New Roman" w:hAnsi="Times New Roman"/>
          <w:sz w:val="20"/>
          <w:szCs w:val="20"/>
        </w:rPr>
        <w:t>(līdz kārtējā mēneša pēdējam datumam)</w:t>
      </w:r>
      <w:r w:rsidRPr="001D4C3F">
        <w:rPr>
          <w:rFonts w:ascii="Times New Roman" w:hAnsi="Times New Roman"/>
          <w:b/>
          <w:sz w:val="20"/>
          <w:szCs w:val="20"/>
        </w:rPr>
        <w:t xml:space="preserve"> </w:t>
      </w:r>
      <w:r w:rsidRPr="001D4C3F">
        <w:rPr>
          <w:rFonts w:ascii="Times New Roman" w:hAnsi="Times New Roman"/>
          <w:sz w:val="20"/>
          <w:szCs w:val="20"/>
        </w:rPr>
        <w:t>iesniegt Projekta administrācijā ar doktora darba vadītāju saskaņotu pārskatu par paveikto (5.1.pielikums);</w:t>
      </w:r>
    </w:p>
    <w:p w:rsidR="00E51124" w:rsidRPr="001D4C3F" w:rsidRDefault="00E51124" w:rsidP="00C20E89">
      <w:pPr>
        <w:tabs>
          <w:tab w:val="left" w:pos="720"/>
        </w:tabs>
        <w:spacing w:after="0"/>
        <w:ind w:left="720" w:hanging="360"/>
        <w:jc w:val="both"/>
        <w:rPr>
          <w:rFonts w:ascii="Times New Roman" w:hAnsi="Times New Roman"/>
          <w:sz w:val="20"/>
          <w:szCs w:val="20"/>
        </w:rPr>
      </w:pPr>
      <w:r w:rsidRPr="001D4C3F">
        <w:rPr>
          <w:rFonts w:ascii="Times New Roman" w:hAnsi="Times New Roman"/>
          <w:sz w:val="20"/>
          <w:szCs w:val="20"/>
        </w:rPr>
        <w:t xml:space="preserve">5.3. </w:t>
      </w:r>
      <w:r w:rsidRPr="001D4C3F">
        <w:rPr>
          <w:rFonts w:ascii="Times New Roman" w:hAnsi="Times New Roman"/>
          <w:b/>
          <w:sz w:val="20"/>
          <w:szCs w:val="20"/>
        </w:rPr>
        <w:t>par semestri vai periodu</w:t>
      </w:r>
      <w:r w:rsidRPr="001D4C3F">
        <w:rPr>
          <w:rFonts w:ascii="Times New Roman" w:hAnsi="Times New Roman"/>
          <w:sz w:val="20"/>
          <w:szCs w:val="20"/>
        </w:rPr>
        <w:t xml:space="preserve"> iesniegt Projekta administrācijā ar doktora darba vadītāju saskaņotu pārskatu par paveikto (5.2.pielikums);</w:t>
      </w:r>
    </w:p>
    <w:p w:rsidR="00E51124" w:rsidRPr="001D4C3F" w:rsidRDefault="00E51124" w:rsidP="00C20E89">
      <w:pPr>
        <w:tabs>
          <w:tab w:val="left" w:pos="720"/>
        </w:tabs>
        <w:spacing w:after="0"/>
        <w:ind w:left="720" w:hanging="360"/>
        <w:jc w:val="both"/>
        <w:rPr>
          <w:rFonts w:ascii="Times New Roman" w:hAnsi="Times New Roman"/>
          <w:sz w:val="20"/>
          <w:szCs w:val="20"/>
        </w:rPr>
      </w:pPr>
      <w:r w:rsidRPr="001D4C3F">
        <w:rPr>
          <w:rFonts w:ascii="Times New Roman" w:hAnsi="Times New Roman"/>
          <w:sz w:val="20"/>
          <w:szCs w:val="20"/>
        </w:rPr>
        <w:t>5.4. pārskata par semestri vai periodu negatīva izvērtējuma gadījumā atmaksāt Projektā nepamatoti saņemto finansējumu LU;</w:t>
      </w:r>
    </w:p>
    <w:p w:rsidR="00E51124" w:rsidRPr="001D4C3F" w:rsidRDefault="00E51124" w:rsidP="00C20E89">
      <w:pPr>
        <w:spacing w:after="0"/>
        <w:ind w:left="709" w:hanging="283"/>
        <w:jc w:val="both"/>
        <w:rPr>
          <w:rFonts w:ascii="Times New Roman" w:hAnsi="Times New Roman"/>
          <w:sz w:val="20"/>
          <w:szCs w:val="20"/>
        </w:rPr>
      </w:pPr>
      <w:r w:rsidRPr="001D4C3F">
        <w:rPr>
          <w:rFonts w:ascii="Times New Roman" w:hAnsi="Times New Roman"/>
          <w:sz w:val="20"/>
          <w:szCs w:val="20"/>
        </w:rPr>
        <w:t>5.5. nekavējoties sniegt īstenībai atbilstošu informāciju saistībā ar Projekta īstenošanu. Ja Doktorants mērķstipendijas saņemšanas laikā zaudē tiesības saņemt mērķstipendiju un vairs neatbilst Nolikumā izvirzītajiem kritērijiem, viņam ir pienākums ziņot par to NDP un Projekta administrācijai. Doktorants ir atbildīgs par šajā Nolikumā minēto prasību izpildi.</w:t>
      </w:r>
    </w:p>
    <w:p w:rsidR="00E51124" w:rsidRPr="001D4C3F" w:rsidRDefault="00E51124" w:rsidP="00C20E89">
      <w:pPr>
        <w:spacing w:after="0"/>
        <w:ind w:left="680" w:hanging="283"/>
        <w:jc w:val="both"/>
        <w:rPr>
          <w:rFonts w:ascii="Times New Roman" w:hAnsi="Times New Roman"/>
          <w:sz w:val="20"/>
          <w:szCs w:val="20"/>
        </w:rPr>
      </w:pPr>
      <w:r w:rsidRPr="001D4C3F">
        <w:rPr>
          <w:rFonts w:ascii="Times New Roman" w:hAnsi="Times New Roman"/>
          <w:sz w:val="20"/>
          <w:szCs w:val="20"/>
        </w:rPr>
        <w:t xml:space="preserve">5.6. </w:t>
      </w:r>
      <w:r w:rsidRPr="001D4C3F">
        <w:rPr>
          <w:rFonts w:ascii="Times New Roman" w:hAnsi="Times New Roman"/>
          <w:spacing w:val="-4"/>
          <w:sz w:val="20"/>
          <w:szCs w:val="20"/>
        </w:rPr>
        <w:t>nekavējoties, bet ne vēlāk kā 3 (trīs) darbdienu laikā informēt LU par jebkādiem apstākļiem, kas kavē un ierobežo vai arī varētu kavēt un ierobežot Projekta īstenošanu atbilstoši šīs Papildvienošanās noteikumiem, par neatbilstībām, kā arī par jebkādiem citiem būtiskiem apstākļiem, kas negatīvi ietekmē vai varētu ietekmēt šīs Papildvienošanās saistību savlaicīgu un kvalitatīvu izpildi.</w:t>
      </w:r>
    </w:p>
    <w:p w:rsidR="00E51124" w:rsidRPr="001D4C3F" w:rsidRDefault="00E51124" w:rsidP="00C20E89">
      <w:pPr>
        <w:tabs>
          <w:tab w:val="left" w:pos="720"/>
        </w:tabs>
        <w:spacing w:after="0"/>
        <w:jc w:val="both"/>
        <w:rPr>
          <w:rFonts w:ascii="Times New Roman" w:hAnsi="Times New Roman"/>
          <w:sz w:val="20"/>
          <w:szCs w:val="20"/>
        </w:rPr>
      </w:pPr>
      <w:r w:rsidRPr="001D4C3F">
        <w:rPr>
          <w:rFonts w:ascii="Times New Roman" w:hAnsi="Times New Roman"/>
          <w:sz w:val="20"/>
          <w:szCs w:val="20"/>
        </w:rPr>
        <w:t>6. Doktorants, parakstot šo Papildvienošanos, apliecina, ka viņam ir saprotams:</w:t>
      </w:r>
    </w:p>
    <w:p w:rsidR="00E51124" w:rsidRPr="001D4C3F" w:rsidRDefault="00E51124" w:rsidP="00C20E89">
      <w:pPr>
        <w:tabs>
          <w:tab w:val="left" w:pos="851"/>
        </w:tabs>
        <w:spacing w:after="0"/>
        <w:ind w:left="709" w:hanging="283"/>
        <w:jc w:val="both"/>
        <w:rPr>
          <w:rFonts w:ascii="Times New Roman" w:hAnsi="Times New Roman"/>
          <w:sz w:val="20"/>
          <w:szCs w:val="20"/>
        </w:rPr>
      </w:pPr>
      <w:r w:rsidRPr="001D4C3F">
        <w:rPr>
          <w:rFonts w:ascii="Times New Roman" w:hAnsi="Times New Roman"/>
          <w:sz w:val="20"/>
          <w:szCs w:val="20"/>
        </w:rPr>
        <w:t>6.1. ka vienlaikus nevar saņemt mērķstipendiju un:</w:t>
      </w:r>
    </w:p>
    <w:p w:rsidR="00E51124" w:rsidRPr="001D4C3F" w:rsidRDefault="00E51124" w:rsidP="00C20E89">
      <w:pPr>
        <w:tabs>
          <w:tab w:val="left" w:pos="851"/>
          <w:tab w:val="left" w:pos="1080"/>
        </w:tabs>
        <w:spacing w:after="0"/>
        <w:ind w:left="709"/>
        <w:jc w:val="both"/>
        <w:rPr>
          <w:rFonts w:ascii="Times New Roman" w:hAnsi="Times New Roman"/>
          <w:sz w:val="20"/>
          <w:szCs w:val="20"/>
        </w:rPr>
      </w:pPr>
      <w:r w:rsidRPr="001D4C3F">
        <w:rPr>
          <w:rFonts w:ascii="Times New Roman" w:hAnsi="Times New Roman"/>
          <w:sz w:val="20"/>
          <w:szCs w:val="20"/>
        </w:rPr>
        <w:t xml:space="preserve">6.1.1. atlīdzību darbības programmas “Cilvēkresursi un nodarbinātība” papildinājuma 1.1.1.2.aktivitātes „Cilvēkresursu piesaiste zinātnei” projektu ietvaros; </w:t>
      </w:r>
    </w:p>
    <w:p w:rsidR="00E51124" w:rsidRPr="001D4C3F" w:rsidRDefault="00E51124" w:rsidP="00C20E89">
      <w:pPr>
        <w:tabs>
          <w:tab w:val="left" w:pos="851"/>
          <w:tab w:val="left" w:pos="1080"/>
        </w:tabs>
        <w:spacing w:after="0"/>
        <w:ind w:left="709"/>
        <w:jc w:val="both"/>
        <w:rPr>
          <w:rFonts w:ascii="Times New Roman" w:hAnsi="Times New Roman"/>
          <w:sz w:val="20"/>
          <w:szCs w:val="20"/>
        </w:rPr>
      </w:pPr>
      <w:r w:rsidRPr="001D4C3F">
        <w:rPr>
          <w:rFonts w:ascii="Times New Roman" w:hAnsi="Times New Roman"/>
          <w:sz w:val="20"/>
          <w:szCs w:val="20"/>
        </w:rPr>
        <w:t>6.1.2. atlīdzību darbības programmas „Uzņēmējdarbība un inovācijas” papildinājuma 2.1.1.1.aktivitātes “Atbalsts zinātnei un pētniecībai”, 2.1.2.1.1.apakšaktivitātes „Kompetences centri” un 2.1.2.2.1.apakšaktivitātes „Jaunu produktu un tehnoloģiju izstrāde” projektu ietvaros;</w:t>
      </w:r>
    </w:p>
    <w:p w:rsidR="00E51124" w:rsidRPr="001D4C3F" w:rsidRDefault="00E51124" w:rsidP="00C20E89">
      <w:pPr>
        <w:pStyle w:val="bodytext"/>
        <w:spacing w:before="0" w:beforeAutospacing="0" w:after="0" w:afterAutospacing="0"/>
        <w:ind w:left="709"/>
        <w:jc w:val="both"/>
        <w:rPr>
          <w:sz w:val="20"/>
          <w:szCs w:val="20"/>
        </w:rPr>
      </w:pPr>
      <w:r w:rsidRPr="001D4C3F">
        <w:rPr>
          <w:sz w:val="20"/>
          <w:szCs w:val="20"/>
        </w:rPr>
        <w:t>6.1.3. atlīdzību darbības programmas „Cilvēkresursi un nodarbinātība” papildinājuma 1.1.2.1.1.apakšaktivitātes „Atbalsts maģistra studiju programmu īstenošanai” projektu ietvaros;</w:t>
      </w:r>
    </w:p>
    <w:p w:rsidR="00E51124" w:rsidRPr="001D4C3F" w:rsidRDefault="00E51124" w:rsidP="00C20E89">
      <w:pPr>
        <w:tabs>
          <w:tab w:val="left" w:pos="851"/>
          <w:tab w:val="left" w:pos="1080"/>
        </w:tabs>
        <w:spacing w:after="0"/>
        <w:ind w:left="709"/>
        <w:jc w:val="both"/>
        <w:rPr>
          <w:rFonts w:ascii="Times New Roman" w:hAnsi="Times New Roman"/>
          <w:sz w:val="20"/>
          <w:szCs w:val="20"/>
        </w:rPr>
      </w:pPr>
      <w:r w:rsidRPr="001D4C3F">
        <w:rPr>
          <w:sz w:val="20"/>
          <w:szCs w:val="20"/>
        </w:rPr>
        <w:t>6.1.4. citā doktora studiju programmā tās apguvei vai doktora zinātniskā grāda ieguvei darbības programmas „Cilvēkresursi un nodarbinātība” papildinājuma 1.1.2.1.2.apakšaktivitātes „Atbalsts doktora studiju programmu īstenošanai” projektu ietvaros papildus doktora studiju programmai, kurā tas pretendē uz mērķstipendiju;</w:t>
      </w:r>
      <w:r w:rsidRPr="001D4C3F">
        <w:rPr>
          <w:rFonts w:ascii="Times New Roman" w:hAnsi="Times New Roman"/>
          <w:sz w:val="20"/>
          <w:szCs w:val="20"/>
        </w:rPr>
        <w:t>6.1.5. valsts budžeta stipendiju;</w:t>
      </w:r>
    </w:p>
    <w:p w:rsidR="00E51124" w:rsidRPr="001D4C3F" w:rsidRDefault="00E51124" w:rsidP="00C20E89">
      <w:pPr>
        <w:tabs>
          <w:tab w:val="left" w:pos="851"/>
          <w:tab w:val="left" w:pos="1080"/>
        </w:tabs>
        <w:spacing w:after="0"/>
        <w:ind w:left="709"/>
        <w:jc w:val="both"/>
        <w:rPr>
          <w:rFonts w:ascii="Times New Roman" w:hAnsi="Times New Roman"/>
          <w:sz w:val="20"/>
          <w:szCs w:val="20"/>
        </w:rPr>
      </w:pPr>
      <w:r w:rsidRPr="001D4C3F">
        <w:rPr>
          <w:rFonts w:ascii="Times New Roman" w:hAnsi="Times New Roman"/>
          <w:sz w:val="20"/>
          <w:szCs w:val="20"/>
        </w:rPr>
        <w:t>6.1.6. kredītam pielīdzināto stipendiju zinātniskā grāda ieguvei.</w:t>
      </w:r>
    </w:p>
    <w:p w:rsidR="00E51124" w:rsidRPr="001D4C3F" w:rsidRDefault="00E51124" w:rsidP="00C20E89">
      <w:pPr>
        <w:pStyle w:val="bodytext"/>
        <w:spacing w:before="0" w:beforeAutospacing="0" w:after="0" w:afterAutospacing="0"/>
        <w:ind w:left="709" w:hanging="283"/>
        <w:jc w:val="both"/>
        <w:rPr>
          <w:sz w:val="20"/>
          <w:szCs w:val="20"/>
        </w:rPr>
      </w:pPr>
      <w:r w:rsidRPr="001D4C3F">
        <w:rPr>
          <w:sz w:val="20"/>
          <w:szCs w:val="20"/>
        </w:rPr>
        <w:t>6.2. studiju pārtraukuma (akadēmiskais atvaļinājums) gadījumā viņš zaudē tiesības saņemt finansējumu no Projekta līdzekļiem konkrētā konkursa periodā. Pēc studiju pārtraukuma Doktorantam ir tiesības atkārtoti pretendēt uz mērķstipendiju LU izsludināta konkursa kārtībā</w:t>
      </w:r>
      <w:r w:rsidRPr="00D23B07">
        <w:rPr>
          <w:sz w:val="20"/>
          <w:szCs w:val="20"/>
          <w:shd w:val="clear" w:color="auto" w:fill="FFFFFF"/>
        </w:rPr>
        <w:t>. Mērķstipendijas</w:t>
      </w:r>
      <w:r w:rsidRPr="001D4C3F">
        <w:rPr>
          <w:sz w:val="20"/>
          <w:szCs w:val="20"/>
        </w:rPr>
        <w:t xml:space="preserve"> saņemšanas ilgums pirms studiju pārtraukuma šajā gadījumā tiek ieskaitīts kopējā mērķstipendijas saņemšanas laikā;</w:t>
      </w:r>
    </w:p>
    <w:p w:rsidR="00E51124" w:rsidRPr="001D4C3F" w:rsidRDefault="00E51124" w:rsidP="00C20E89">
      <w:pPr>
        <w:tabs>
          <w:tab w:val="left" w:pos="720"/>
        </w:tabs>
        <w:spacing w:after="0"/>
        <w:ind w:left="709" w:hanging="283"/>
        <w:jc w:val="both"/>
        <w:rPr>
          <w:rFonts w:ascii="Times New Roman" w:hAnsi="Times New Roman"/>
          <w:sz w:val="20"/>
          <w:szCs w:val="20"/>
        </w:rPr>
      </w:pPr>
      <w:r w:rsidRPr="001D4C3F">
        <w:rPr>
          <w:rFonts w:ascii="Times New Roman" w:hAnsi="Times New Roman"/>
          <w:sz w:val="20"/>
          <w:szCs w:val="20"/>
        </w:rPr>
        <w:t>6.3. ka, neizpildot noteiktās saistības, jāatmaksā Projektā nepamatoti saņemtais finansējums LU;</w:t>
      </w:r>
    </w:p>
    <w:p w:rsidR="00E51124" w:rsidRPr="001D4C3F" w:rsidRDefault="00E51124" w:rsidP="00C20E89">
      <w:pPr>
        <w:tabs>
          <w:tab w:val="left" w:pos="426"/>
        </w:tabs>
        <w:spacing w:after="0"/>
        <w:ind w:left="426"/>
        <w:jc w:val="both"/>
        <w:rPr>
          <w:rFonts w:ascii="Times New Roman" w:hAnsi="Times New Roman"/>
          <w:sz w:val="20"/>
          <w:szCs w:val="20"/>
        </w:rPr>
      </w:pPr>
      <w:r w:rsidRPr="001D4C3F">
        <w:rPr>
          <w:rFonts w:ascii="Times New Roman" w:hAnsi="Times New Roman"/>
          <w:sz w:val="20"/>
          <w:szCs w:val="20"/>
        </w:rPr>
        <w:t xml:space="preserve"> 6.4.LU apstrādās Doktoranta personas datus mērķstipendijas administrēšanas nolūkā;</w:t>
      </w:r>
    </w:p>
    <w:p w:rsidR="00E51124" w:rsidRPr="001D4C3F" w:rsidRDefault="00E51124" w:rsidP="00C20E89">
      <w:pPr>
        <w:tabs>
          <w:tab w:val="left" w:pos="426"/>
        </w:tabs>
        <w:spacing w:after="0"/>
        <w:ind w:left="426"/>
        <w:jc w:val="both"/>
        <w:rPr>
          <w:rFonts w:ascii="Times New Roman" w:hAnsi="Times New Roman"/>
          <w:sz w:val="20"/>
          <w:szCs w:val="20"/>
        </w:rPr>
      </w:pPr>
      <w:r w:rsidRPr="001D4C3F">
        <w:rPr>
          <w:rFonts w:ascii="Times New Roman" w:hAnsi="Times New Roman"/>
          <w:sz w:val="20"/>
          <w:szCs w:val="20"/>
        </w:rPr>
        <w:t>6.5. Doktoranta personas dati var tikt nodoti projekta īstenošanas uzraugošajām un kontrolējošām institūcijām t.sk. IZM, VIAA, FM, kā arī citos normatīvajos aktos noteiktajos gadījumos.</w:t>
      </w:r>
    </w:p>
    <w:p w:rsidR="00E51124" w:rsidRPr="001D4C3F" w:rsidRDefault="00E51124" w:rsidP="00C20E89">
      <w:pPr>
        <w:tabs>
          <w:tab w:val="left" w:pos="720"/>
        </w:tabs>
        <w:spacing w:after="0"/>
        <w:jc w:val="both"/>
        <w:rPr>
          <w:rFonts w:ascii="Times New Roman" w:hAnsi="Times New Roman"/>
          <w:sz w:val="20"/>
          <w:szCs w:val="20"/>
        </w:rPr>
      </w:pPr>
      <w:r w:rsidRPr="001D4C3F">
        <w:rPr>
          <w:rFonts w:ascii="Times New Roman" w:hAnsi="Times New Roman"/>
          <w:sz w:val="20"/>
          <w:szCs w:val="20"/>
        </w:rPr>
        <w:t>7. Projekta ietvaros Doktoranta radītie rezultāti, tajā skaitā tiesības uz Doktoranta radīto intelektuālo īpašumu (t.sk. rūpniecisko), ir LU īpašums.</w:t>
      </w:r>
    </w:p>
    <w:p w:rsidR="00E51124" w:rsidRPr="001D4C3F" w:rsidRDefault="00E51124" w:rsidP="00C20E89">
      <w:pPr>
        <w:tabs>
          <w:tab w:val="left" w:pos="284"/>
        </w:tabs>
        <w:spacing w:after="0"/>
        <w:jc w:val="both"/>
        <w:rPr>
          <w:rFonts w:ascii="Times New Roman" w:hAnsi="Times New Roman"/>
          <w:sz w:val="20"/>
          <w:szCs w:val="20"/>
        </w:rPr>
      </w:pPr>
      <w:r w:rsidRPr="001D4C3F">
        <w:rPr>
          <w:rFonts w:ascii="Times New Roman" w:hAnsi="Times New Roman"/>
          <w:sz w:val="20"/>
          <w:szCs w:val="20"/>
        </w:rPr>
        <w:t>8. Jebkādi strīdi un domstarpības, kas rodas sakarā ar šās Papildvienošanās saistību izpildi, ir risināmi savstarpējās pārrunās. Ja vienošanās netiek panākta, strīds tiek risināts Latvijas Republikas normatīvajos aktos paredzētajā kārtībā.</w:t>
      </w:r>
    </w:p>
    <w:p w:rsidR="00E51124" w:rsidRPr="001D4C3F" w:rsidRDefault="00E51124" w:rsidP="00C20E89">
      <w:pPr>
        <w:tabs>
          <w:tab w:val="left" w:pos="284"/>
          <w:tab w:val="left" w:pos="426"/>
        </w:tabs>
        <w:spacing w:after="0"/>
        <w:jc w:val="both"/>
        <w:rPr>
          <w:rFonts w:ascii="Times New Roman" w:hAnsi="Times New Roman"/>
          <w:sz w:val="20"/>
          <w:szCs w:val="20"/>
        </w:rPr>
      </w:pPr>
      <w:r w:rsidRPr="001D4C3F">
        <w:rPr>
          <w:rFonts w:ascii="Times New Roman" w:hAnsi="Times New Roman"/>
          <w:sz w:val="20"/>
          <w:szCs w:val="20"/>
        </w:rPr>
        <w:t>9. Šī Papildvienošanās sastādīta divos eksemplāros, viens eksemplārs atrodas LU, otrs – pie Doktoranta.</w:t>
      </w:r>
    </w:p>
    <w:tbl>
      <w:tblPr>
        <w:tblW w:w="0" w:type="auto"/>
        <w:tblLook w:val="01E0"/>
      </w:tblPr>
      <w:tblGrid>
        <w:gridCol w:w="5246"/>
        <w:gridCol w:w="4324"/>
      </w:tblGrid>
      <w:tr w:rsidR="00E51124" w:rsidRPr="001D4C3F" w:rsidTr="00C87763">
        <w:tc>
          <w:tcPr>
            <w:tcW w:w="5246" w:type="dxa"/>
          </w:tcPr>
          <w:p w:rsidR="00E51124" w:rsidRPr="001D4C3F" w:rsidRDefault="00E51124" w:rsidP="00C87763">
            <w:pPr>
              <w:tabs>
                <w:tab w:val="left" w:pos="-720"/>
                <w:tab w:val="left" w:pos="284"/>
              </w:tabs>
              <w:suppressAutoHyphens/>
              <w:spacing w:after="0"/>
              <w:rPr>
                <w:rFonts w:ascii="Times New Roman" w:hAnsi="Times New Roman"/>
                <w:sz w:val="20"/>
                <w:szCs w:val="20"/>
                <w:lang w:eastAsia="lv-LV"/>
              </w:rPr>
            </w:pPr>
            <w:r w:rsidRPr="001D4C3F">
              <w:rPr>
                <w:rFonts w:ascii="Times New Roman" w:hAnsi="Times New Roman"/>
                <w:sz w:val="20"/>
                <w:szCs w:val="20"/>
                <w:lang w:eastAsia="lv-LV"/>
              </w:rPr>
              <w:t xml:space="preserve">Lūdzu pārskaitīt man paredzētos maksājumus uz: </w:t>
            </w:r>
          </w:p>
        </w:tc>
        <w:tc>
          <w:tcPr>
            <w:tcW w:w="4324" w:type="dxa"/>
            <w:tcBorders>
              <w:bottom w:val="single" w:sz="4" w:space="0" w:color="auto"/>
            </w:tcBorders>
          </w:tcPr>
          <w:p w:rsidR="00E51124" w:rsidRPr="001D4C3F" w:rsidRDefault="00E51124" w:rsidP="00C87763">
            <w:pPr>
              <w:spacing w:after="0"/>
              <w:rPr>
                <w:rFonts w:ascii="Times New Roman" w:hAnsi="Times New Roman"/>
                <w:sz w:val="20"/>
                <w:szCs w:val="20"/>
                <w:lang w:eastAsia="lv-LV"/>
              </w:rPr>
            </w:pPr>
          </w:p>
        </w:tc>
      </w:tr>
      <w:tr w:rsidR="00E51124" w:rsidRPr="001D4C3F" w:rsidTr="00C87763">
        <w:tc>
          <w:tcPr>
            <w:tcW w:w="5246" w:type="dxa"/>
          </w:tcPr>
          <w:p w:rsidR="00E51124" w:rsidRPr="001D4C3F" w:rsidRDefault="00E51124" w:rsidP="00C87763">
            <w:pPr>
              <w:tabs>
                <w:tab w:val="left" w:pos="-720"/>
                <w:tab w:val="left" w:pos="284"/>
              </w:tabs>
              <w:suppressAutoHyphens/>
              <w:spacing w:after="0"/>
              <w:jc w:val="both"/>
              <w:rPr>
                <w:rFonts w:ascii="Times New Roman" w:hAnsi="Times New Roman"/>
                <w:sz w:val="20"/>
                <w:szCs w:val="20"/>
                <w:lang w:eastAsia="lv-LV"/>
              </w:rPr>
            </w:pPr>
          </w:p>
        </w:tc>
        <w:tc>
          <w:tcPr>
            <w:tcW w:w="4324" w:type="dxa"/>
            <w:tcBorders>
              <w:top w:val="single" w:sz="4" w:space="0" w:color="auto"/>
            </w:tcBorders>
          </w:tcPr>
          <w:p w:rsidR="00E51124" w:rsidRPr="001D4C3F" w:rsidRDefault="00E51124" w:rsidP="00C87763">
            <w:pPr>
              <w:tabs>
                <w:tab w:val="left" w:pos="-720"/>
                <w:tab w:val="left" w:pos="284"/>
              </w:tabs>
              <w:suppressAutoHyphens/>
              <w:spacing w:after="0"/>
              <w:rPr>
                <w:rFonts w:ascii="Times New Roman" w:hAnsi="Times New Roman"/>
                <w:i/>
                <w:sz w:val="20"/>
                <w:szCs w:val="20"/>
                <w:vertAlign w:val="superscript"/>
                <w:lang w:eastAsia="lv-LV"/>
              </w:rPr>
            </w:pPr>
            <w:r w:rsidRPr="001D4C3F">
              <w:rPr>
                <w:rFonts w:ascii="Times New Roman" w:hAnsi="Times New Roman"/>
                <w:i/>
                <w:sz w:val="20"/>
                <w:szCs w:val="20"/>
                <w:vertAlign w:val="superscript"/>
                <w:lang w:eastAsia="lv-LV"/>
              </w:rPr>
              <w:t>bankas nosaukums, filiāle, konta nr.</w:t>
            </w:r>
          </w:p>
        </w:tc>
      </w:tr>
    </w:tbl>
    <w:p w:rsidR="00E51124" w:rsidRPr="001D4C3F" w:rsidRDefault="00E51124" w:rsidP="00C20E89">
      <w:pPr>
        <w:spacing w:after="0" w:line="240" w:lineRule="auto"/>
        <w:jc w:val="both"/>
        <w:rPr>
          <w:rFonts w:ascii="Times New Roman" w:hAnsi="Times New Roman"/>
          <w:sz w:val="20"/>
          <w:szCs w:val="20"/>
        </w:rPr>
      </w:pPr>
      <w:r w:rsidRPr="001D4C3F">
        <w:rPr>
          <w:rFonts w:ascii="Times New Roman" w:hAnsi="Times New Roman"/>
          <w:sz w:val="20"/>
          <w:szCs w:val="20"/>
        </w:rPr>
        <w:t>LU vārdā:</w:t>
      </w:r>
      <w:r w:rsidRPr="001D4C3F">
        <w:rPr>
          <w:rFonts w:ascii="Times New Roman" w:hAnsi="Times New Roman"/>
          <w:sz w:val="20"/>
          <w:szCs w:val="20"/>
        </w:rPr>
        <w:tab/>
      </w:r>
      <w:r w:rsidRPr="001D4C3F">
        <w:rPr>
          <w:rFonts w:ascii="Times New Roman" w:hAnsi="Times New Roman"/>
          <w:sz w:val="20"/>
          <w:szCs w:val="20"/>
        </w:rPr>
        <w:tab/>
      </w:r>
      <w:r w:rsidRPr="001D4C3F">
        <w:rPr>
          <w:rFonts w:ascii="Times New Roman" w:hAnsi="Times New Roman"/>
          <w:sz w:val="20"/>
          <w:szCs w:val="20"/>
        </w:rPr>
        <w:tab/>
      </w:r>
      <w:r w:rsidRPr="001D4C3F">
        <w:rPr>
          <w:rFonts w:ascii="Times New Roman" w:hAnsi="Times New Roman"/>
          <w:sz w:val="20"/>
          <w:szCs w:val="20"/>
        </w:rPr>
        <w:tab/>
      </w:r>
      <w:r w:rsidRPr="001D4C3F">
        <w:rPr>
          <w:rFonts w:ascii="Times New Roman" w:hAnsi="Times New Roman"/>
          <w:sz w:val="20"/>
          <w:szCs w:val="20"/>
        </w:rPr>
        <w:tab/>
      </w:r>
      <w:r w:rsidRPr="001D4C3F">
        <w:rPr>
          <w:rFonts w:ascii="Times New Roman" w:hAnsi="Times New Roman"/>
          <w:sz w:val="20"/>
          <w:szCs w:val="20"/>
        </w:rPr>
        <w:tab/>
        <w:t>Doktorants:</w:t>
      </w:r>
    </w:p>
    <w:p w:rsidR="00E51124" w:rsidRPr="001D4C3F" w:rsidRDefault="00E51124" w:rsidP="00C20E89">
      <w:pPr>
        <w:spacing w:before="120" w:after="0" w:line="240" w:lineRule="auto"/>
        <w:ind w:firstLine="720"/>
        <w:rPr>
          <w:rFonts w:ascii="Times New Roman" w:hAnsi="Times New Roman"/>
          <w:i/>
          <w:sz w:val="20"/>
          <w:szCs w:val="20"/>
          <w:vertAlign w:val="superscript"/>
        </w:rPr>
      </w:pPr>
      <w:r w:rsidRPr="001D4C3F">
        <w:rPr>
          <w:rFonts w:ascii="Times New Roman" w:hAnsi="Times New Roman"/>
          <w:sz w:val="20"/>
          <w:szCs w:val="20"/>
        </w:rPr>
        <w:t>___________________ /I.Muižnieks/</w:t>
      </w:r>
      <w:r w:rsidRPr="001D4C3F">
        <w:rPr>
          <w:rFonts w:ascii="Times New Roman" w:hAnsi="Times New Roman"/>
          <w:sz w:val="20"/>
          <w:szCs w:val="20"/>
        </w:rPr>
        <w:tab/>
      </w:r>
      <w:r w:rsidRPr="001D4C3F">
        <w:rPr>
          <w:rFonts w:ascii="Times New Roman" w:hAnsi="Times New Roman"/>
          <w:sz w:val="20"/>
          <w:szCs w:val="20"/>
        </w:rPr>
        <w:tab/>
        <w:t>___________________ /_________________/</w:t>
      </w:r>
      <w:r w:rsidRPr="001D4C3F">
        <w:rPr>
          <w:rFonts w:ascii="Times New Roman" w:hAnsi="Times New Roman"/>
          <w:i/>
          <w:sz w:val="20"/>
          <w:szCs w:val="20"/>
          <w:vertAlign w:val="superscript"/>
        </w:rPr>
        <w:t xml:space="preserve"> </w:t>
      </w:r>
      <w:r w:rsidRPr="001D4C3F">
        <w:rPr>
          <w:rFonts w:ascii="Times New Roman" w:hAnsi="Times New Roman"/>
          <w:i/>
          <w:sz w:val="20"/>
          <w:szCs w:val="20"/>
          <w:vertAlign w:val="superscript"/>
        </w:rPr>
        <w:tab/>
        <w:t xml:space="preserve">                         paraksts                     </w:t>
      </w:r>
      <w:r w:rsidRPr="001D4C3F">
        <w:rPr>
          <w:rFonts w:ascii="Times New Roman" w:hAnsi="Times New Roman"/>
          <w:i/>
          <w:sz w:val="20"/>
          <w:szCs w:val="20"/>
          <w:vertAlign w:val="superscript"/>
        </w:rPr>
        <w:tab/>
      </w:r>
      <w:r w:rsidRPr="001D4C3F">
        <w:rPr>
          <w:rFonts w:ascii="Times New Roman" w:hAnsi="Times New Roman"/>
          <w:i/>
          <w:sz w:val="20"/>
          <w:szCs w:val="20"/>
          <w:vertAlign w:val="superscript"/>
        </w:rPr>
        <w:tab/>
      </w:r>
      <w:r w:rsidRPr="001D4C3F">
        <w:rPr>
          <w:rFonts w:ascii="Times New Roman" w:hAnsi="Times New Roman"/>
          <w:i/>
          <w:sz w:val="20"/>
          <w:szCs w:val="20"/>
          <w:vertAlign w:val="superscript"/>
        </w:rPr>
        <w:tab/>
      </w:r>
      <w:r w:rsidRPr="001D4C3F">
        <w:rPr>
          <w:rFonts w:ascii="Times New Roman" w:hAnsi="Times New Roman"/>
          <w:i/>
          <w:sz w:val="20"/>
          <w:szCs w:val="20"/>
          <w:vertAlign w:val="superscript"/>
        </w:rPr>
        <w:tab/>
        <w:t xml:space="preserve">                              paraksts                                            paraksta atšifrējums</w:t>
      </w:r>
    </w:p>
    <w:p w:rsidR="00E51124" w:rsidRPr="001D4C3F" w:rsidRDefault="00E51124" w:rsidP="00C20E89">
      <w:pPr>
        <w:spacing w:after="120" w:line="240" w:lineRule="auto"/>
        <w:ind w:left="357" w:hanging="357"/>
        <w:rPr>
          <w:rFonts w:ascii="Times New Roman" w:hAnsi="Times New Roman"/>
          <w:b/>
          <w:sz w:val="20"/>
          <w:szCs w:val="20"/>
        </w:rPr>
      </w:pPr>
      <w:r w:rsidRPr="001D4C3F">
        <w:rPr>
          <w:rFonts w:ascii="Times New Roman" w:hAnsi="Times New Roman"/>
          <w:b/>
          <w:sz w:val="20"/>
          <w:szCs w:val="20"/>
        </w:rPr>
        <w:t xml:space="preserve">Saskaņojums: </w:t>
      </w:r>
    </w:p>
    <w:p w:rsidR="00E51124" w:rsidRPr="001D4C3F" w:rsidRDefault="00E51124" w:rsidP="00C20E89">
      <w:pPr>
        <w:spacing w:after="0" w:line="240" w:lineRule="auto"/>
        <w:ind w:left="360" w:hanging="360"/>
        <w:outlineLvl w:val="0"/>
        <w:rPr>
          <w:rFonts w:ascii="Times New Roman" w:hAnsi="Times New Roman"/>
          <w:sz w:val="20"/>
          <w:szCs w:val="20"/>
        </w:rPr>
      </w:pPr>
      <w:r w:rsidRPr="001D4C3F">
        <w:rPr>
          <w:rFonts w:ascii="Times New Roman" w:hAnsi="Times New Roman"/>
          <w:sz w:val="20"/>
          <w:szCs w:val="20"/>
        </w:rPr>
        <w:t>NDP priekšsēdētājs ___________________ /_________________/</w:t>
      </w:r>
    </w:p>
    <w:p w:rsidR="00E51124" w:rsidRPr="001D4C3F" w:rsidRDefault="00E51124" w:rsidP="00C20E89">
      <w:pPr>
        <w:spacing w:after="0" w:line="240" w:lineRule="auto"/>
        <w:ind w:left="1800" w:hanging="360"/>
        <w:outlineLvl w:val="0"/>
        <w:rPr>
          <w:rFonts w:ascii="Times New Roman" w:hAnsi="Times New Roman"/>
          <w:i/>
          <w:sz w:val="20"/>
          <w:szCs w:val="20"/>
          <w:vertAlign w:val="superscript"/>
        </w:rPr>
      </w:pPr>
      <w:r w:rsidRPr="001D4C3F">
        <w:rPr>
          <w:rFonts w:ascii="Times New Roman" w:hAnsi="Times New Roman"/>
          <w:i/>
          <w:sz w:val="20"/>
          <w:szCs w:val="20"/>
          <w:vertAlign w:val="superscript"/>
        </w:rPr>
        <w:t xml:space="preserve">                                     paraksts                                                paraksta atšifrējums      </w:t>
      </w:r>
    </w:p>
    <w:p w:rsidR="00E51124" w:rsidRPr="001D4C3F" w:rsidRDefault="00E51124" w:rsidP="00C20E89">
      <w:pPr>
        <w:spacing w:after="0" w:line="240" w:lineRule="auto"/>
        <w:ind w:left="360" w:hanging="360"/>
        <w:outlineLvl w:val="0"/>
        <w:rPr>
          <w:rFonts w:ascii="Times New Roman" w:hAnsi="Times New Roman"/>
          <w:sz w:val="20"/>
          <w:szCs w:val="20"/>
        </w:rPr>
      </w:pPr>
      <w:r w:rsidRPr="001D4C3F">
        <w:rPr>
          <w:rFonts w:ascii="Times New Roman" w:hAnsi="Times New Roman"/>
          <w:sz w:val="20"/>
          <w:szCs w:val="20"/>
        </w:rPr>
        <w:t>Doktora darba vadītājs ___________________ /_________________/</w:t>
      </w:r>
    </w:p>
    <w:p w:rsidR="00E51124" w:rsidRPr="001D4C3F" w:rsidRDefault="00E51124" w:rsidP="00C20E89">
      <w:pPr>
        <w:spacing w:after="0" w:line="240" w:lineRule="auto"/>
        <w:ind w:left="360" w:hanging="360"/>
        <w:rPr>
          <w:rFonts w:ascii="Times New Roman" w:hAnsi="Times New Roman"/>
          <w:i/>
          <w:sz w:val="20"/>
          <w:szCs w:val="20"/>
          <w:vertAlign w:val="superscript"/>
        </w:rPr>
      </w:pPr>
      <w:r w:rsidRPr="001D4C3F">
        <w:rPr>
          <w:rFonts w:ascii="Times New Roman" w:hAnsi="Times New Roman"/>
          <w:sz w:val="20"/>
          <w:szCs w:val="20"/>
        </w:rPr>
        <w:t xml:space="preserve">                                                             </w:t>
      </w:r>
      <w:r w:rsidRPr="001D4C3F">
        <w:rPr>
          <w:rFonts w:ascii="Times New Roman" w:hAnsi="Times New Roman"/>
          <w:i/>
          <w:sz w:val="20"/>
          <w:szCs w:val="20"/>
          <w:vertAlign w:val="superscript"/>
        </w:rPr>
        <w:t xml:space="preserve">paraksts                                                paraksta atšifrējums                         </w:t>
      </w:r>
    </w:p>
    <w:p w:rsidR="00E51124" w:rsidRPr="00EA18C0" w:rsidRDefault="00E51124" w:rsidP="00C20E89">
      <w:pPr>
        <w:spacing w:after="0" w:line="240" w:lineRule="auto"/>
        <w:ind w:left="360" w:hanging="360"/>
        <w:outlineLvl w:val="0"/>
        <w:rPr>
          <w:rFonts w:ascii="Times New Roman" w:hAnsi="Times New Roman"/>
        </w:rPr>
      </w:pPr>
      <w:r w:rsidRPr="00EA18C0">
        <w:rPr>
          <w:rFonts w:ascii="Times New Roman" w:hAnsi="Times New Roman"/>
        </w:rPr>
        <w:t>Projekta vadītāja __________</w:t>
      </w:r>
      <w:r>
        <w:rPr>
          <w:rFonts w:ascii="Times New Roman" w:hAnsi="Times New Roman"/>
        </w:rPr>
        <w:t>___</w:t>
      </w:r>
      <w:r w:rsidRPr="00EA18C0">
        <w:rPr>
          <w:rFonts w:ascii="Times New Roman" w:hAnsi="Times New Roman"/>
        </w:rPr>
        <w:t xml:space="preserve">______ </w:t>
      </w:r>
      <w:r>
        <w:rPr>
          <w:rFonts w:ascii="Times New Roman" w:hAnsi="Times New Roman"/>
        </w:rPr>
        <w:t>/E.Zariņa/</w:t>
      </w:r>
    </w:p>
    <w:p w:rsidR="00E51124" w:rsidRDefault="00E51124" w:rsidP="00C97897">
      <w:pPr>
        <w:spacing w:after="0" w:line="240" w:lineRule="auto"/>
        <w:ind w:left="360" w:hanging="360"/>
        <w:outlineLvl w:val="0"/>
      </w:pPr>
      <w:r w:rsidRPr="0095296E">
        <w:rPr>
          <w:rFonts w:ascii="Times New Roman" w:hAnsi="Times New Roman"/>
          <w:sz w:val="18"/>
          <w:szCs w:val="18"/>
        </w:rPr>
        <w:t xml:space="preserve">                                         </w:t>
      </w:r>
      <w:r>
        <w:rPr>
          <w:rFonts w:ascii="Times New Roman" w:hAnsi="Times New Roman"/>
          <w:sz w:val="18"/>
          <w:szCs w:val="18"/>
        </w:rPr>
        <w:t xml:space="preserve">       </w:t>
      </w:r>
      <w:r w:rsidRPr="0095296E">
        <w:rPr>
          <w:rFonts w:ascii="Times New Roman" w:hAnsi="Times New Roman"/>
          <w:sz w:val="18"/>
          <w:szCs w:val="18"/>
        </w:rPr>
        <w:t xml:space="preserve">   </w:t>
      </w:r>
      <w:r>
        <w:rPr>
          <w:rFonts w:ascii="Times New Roman" w:hAnsi="Times New Roman"/>
          <w:i/>
          <w:sz w:val="18"/>
          <w:szCs w:val="18"/>
          <w:vertAlign w:val="superscript"/>
        </w:rPr>
        <w:t xml:space="preserve">paraksts                  </w:t>
      </w:r>
    </w:p>
    <w:sectPr w:rsidR="00E51124" w:rsidSect="00C87763">
      <w:headerReference w:type="default" r:id="rId8"/>
      <w:headerReference w:type="first" r:id="rId9"/>
      <w:pgSz w:w="11906" w:h="16838"/>
      <w:pgMar w:top="426" w:right="851" w:bottom="426" w:left="1701" w:header="426" w:footer="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1124" w:rsidRDefault="00E51124" w:rsidP="00C20E89">
      <w:pPr>
        <w:spacing w:after="0" w:line="240" w:lineRule="auto"/>
      </w:pPr>
      <w:r>
        <w:separator/>
      </w:r>
    </w:p>
  </w:endnote>
  <w:endnote w:type="continuationSeparator" w:id="0">
    <w:p w:rsidR="00E51124" w:rsidRDefault="00E51124" w:rsidP="00C20E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RimTimes">
    <w:altName w:val="Times New Roman"/>
    <w:panose1 w:val="02020603060505020304"/>
    <w:charset w:val="00"/>
    <w:family w:val="auto"/>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1124" w:rsidRDefault="00E51124" w:rsidP="00C20E89">
      <w:pPr>
        <w:spacing w:after="0" w:line="240" w:lineRule="auto"/>
      </w:pPr>
      <w:r>
        <w:separator/>
      </w:r>
    </w:p>
  </w:footnote>
  <w:footnote w:type="continuationSeparator" w:id="0">
    <w:p w:rsidR="00E51124" w:rsidRDefault="00E51124" w:rsidP="00C20E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124" w:rsidRDefault="00E5112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06" w:type="dxa"/>
      <w:tblLook w:val="00A0"/>
    </w:tblPr>
    <w:tblGrid>
      <w:gridCol w:w="9498"/>
    </w:tblGrid>
    <w:tr w:rsidR="00E51124" w:rsidRPr="000954B5" w:rsidTr="00C87763">
      <w:tc>
        <w:tcPr>
          <w:tcW w:w="9606" w:type="dxa"/>
        </w:tcPr>
        <w:p w:rsidR="00E51124" w:rsidRPr="009F3716" w:rsidRDefault="00E51124" w:rsidP="00C87763">
          <w:pPr>
            <w:spacing w:line="360" w:lineRule="auto"/>
            <w:jc w:val="right"/>
            <w:rPr>
              <w:b/>
            </w:rPr>
          </w:pPr>
          <w:r>
            <w:rPr>
              <w:b/>
            </w:rPr>
            <w:t xml:space="preserve">                                                                         </w:t>
          </w:r>
          <w:r w:rsidRPr="007F34AC">
            <w:rPr>
              <w:noProof/>
              <w:color w:val="3366FF"/>
              <w:lang w:eastAsia="lv-L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ESF" style="width:59.25pt;height:38.25pt;visibility:visible">
                <v:imagedata r:id="rId1" o:title=""/>
              </v:shape>
            </w:pict>
          </w:r>
          <w:r>
            <w:rPr>
              <w:b/>
            </w:rPr>
            <w:t xml:space="preserve"> </w:t>
          </w:r>
          <w:r w:rsidRPr="007F34AC">
            <w:rPr>
              <w:b/>
              <w:noProof/>
              <w:lang w:eastAsia="lv-LV"/>
            </w:rPr>
            <w:pict>
              <v:shape id="_x0000_i1029" type="#_x0000_t75" alt="txt_20_509_es_melnbalts" style="width:48pt;height:33pt;visibility:visible">
                <v:imagedata r:id="rId2" o:title=""/>
              </v:shape>
            </w:pict>
          </w:r>
          <w:r w:rsidRPr="007F34AC">
            <w:rPr>
              <w:b/>
              <w:noProof/>
              <w:lang w:eastAsia="lv-LV"/>
            </w:rPr>
            <w:pict>
              <v:shape id="_x0000_i1030" type="#_x0000_t75" alt="LU-logo-anno-1" style="width:100.5pt;height:30.75pt;visibility:visible">
                <v:imagedata r:id="rId3" o:title=""/>
              </v:shape>
            </w:pict>
          </w:r>
        </w:p>
      </w:tc>
    </w:tr>
    <w:tr w:rsidR="00E51124" w:rsidRPr="000954B5" w:rsidTr="00C87763">
      <w:tc>
        <w:tcPr>
          <w:tcW w:w="9606" w:type="dxa"/>
        </w:tcPr>
        <w:p w:rsidR="00E51124" w:rsidRPr="000954B5" w:rsidRDefault="00E51124" w:rsidP="00C87763">
          <w:pPr>
            <w:rPr>
              <w:b/>
              <w:bCs/>
              <w:sz w:val="16"/>
              <w:szCs w:val="16"/>
            </w:rPr>
          </w:pPr>
          <w:r>
            <w:rPr>
              <w:b/>
              <w:bCs/>
              <w:color w:val="0070C0"/>
            </w:rPr>
            <w:t xml:space="preserve">                                                                                                      </w:t>
          </w:r>
          <w:r w:rsidRPr="000954B5">
            <w:rPr>
              <w:b/>
              <w:bCs/>
              <w:sz w:val="16"/>
              <w:szCs w:val="16"/>
            </w:rPr>
            <w:t>IEGULDĪJUMS TAVĀ NĀKOTNĒ</w:t>
          </w:r>
        </w:p>
      </w:tc>
    </w:tr>
  </w:tbl>
  <w:p w:rsidR="00E51124" w:rsidRDefault="00E5112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F2280"/>
    <w:multiLevelType w:val="hybridMultilevel"/>
    <w:tmpl w:val="8D4AF864"/>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nsid w:val="13D03D91"/>
    <w:multiLevelType w:val="hybridMultilevel"/>
    <w:tmpl w:val="3C7CD1AE"/>
    <w:lvl w:ilvl="0" w:tplc="9D881446">
      <w:start w:val="1"/>
      <w:numFmt w:val="lowerLetter"/>
      <w:lvlText w:val="%1)"/>
      <w:lvlJc w:val="left"/>
      <w:pPr>
        <w:ind w:left="720" w:hanging="360"/>
      </w:pPr>
      <w:rPr>
        <w:rFonts w:cs="Times New Roman" w:hint="default"/>
        <w:sz w:val="22"/>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
    <w:nsid w:val="206F7D1F"/>
    <w:multiLevelType w:val="hybridMultilevel"/>
    <w:tmpl w:val="A7D625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2D7C2B6F"/>
    <w:multiLevelType w:val="hybridMultilevel"/>
    <w:tmpl w:val="F6E08960"/>
    <w:lvl w:ilvl="0" w:tplc="B4CA2150">
      <w:start w:val="1"/>
      <w:numFmt w:val="decimal"/>
      <w:lvlText w:val="%1."/>
      <w:lvlJc w:val="left"/>
      <w:pPr>
        <w:tabs>
          <w:tab w:val="num" w:pos="360"/>
        </w:tabs>
        <w:ind w:left="360" w:hanging="360"/>
      </w:pPr>
      <w:rPr>
        <w:rFonts w:ascii="Times New Roman" w:hAnsi="Times New Roman" w:cs="Times New Roman" w:hint="default"/>
        <w:sz w:val="22"/>
        <w:szCs w:val="22"/>
      </w:rPr>
    </w:lvl>
    <w:lvl w:ilvl="1" w:tplc="B5448A0C">
      <w:start w:val="1"/>
      <w:numFmt w:val="lowerLetter"/>
      <w:lvlText w:val="%2."/>
      <w:lvlJc w:val="left"/>
      <w:pPr>
        <w:tabs>
          <w:tab w:val="num" w:pos="720"/>
        </w:tabs>
        <w:ind w:left="720" w:hanging="360"/>
      </w:pPr>
      <w:rPr>
        <w:rFonts w:cs="Times New Roman" w:hint="default"/>
      </w:rPr>
    </w:lvl>
    <w:lvl w:ilvl="2" w:tplc="8D78B638">
      <w:numFmt w:val="none"/>
      <w:lvlText w:val=""/>
      <w:lvlJc w:val="left"/>
      <w:pPr>
        <w:tabs>
          <w:tab w:val="num" w:pos="360"/>
        </w:tabs>
      </w:pPr>
      <w:rPr>
        <w:rFonts w:cs="Times New Roman"/>
      </w:rPr>
    </w:lvl>
    <w:lvl w:ilvl="3" w:tplc="09D4636E">
      <w:numFmt w:val="none"/>
      <w:lvlText w:val=""/>
      <w:lvlJc w:val="left"/>
      <w:pPr>
        <w:tabs>
          <w:tab w:val="num" w:pos="360"/>
        </w:tabs>
      </w:pPr>
      <w:rPr>
        <w:rFonts w:cs="Times New Roman"/>
      </w:rPr>
    </w:lvl>
    <w:lvl w:ilvl="4" w:tplc="FF60C5DA">
      <w:numFmt w:val="none"/>
      <w:lvlText w:val=""/>
      <w:lvlJc w:val="left"/>
      <w:pPr>
        <w:tabs>
          <w:tab w:val="num" w:pos="360"/>
        </w:tabs>
      </w:pPr>
      <w:rPr>
        <w:rFonts w:cs="Times New Roman"/>
      </w:rPr>
    </w:lvl>
    <w:lvl w:ilvl="5" w:tplc="E2AEB744">
      <w:numFmt w:val="none"/>
      <w:lvlText w:val=""/>
      <w:lvlJc w:val="left"/>
      <w:pPr>
        <w:tabs>
          <w:tab w:val="num" w:pos="360"/>
        </w:tabs>
      </w:pPr>
      <w:rPr>
        <w:rFonts w:cs="Times New Roman"/>
      </w:rPr>
    </w:lvl>
    <w:lvl w:ilvl="6" w:tplc="1DC45F0A">
      <w:numFmt w:val="none"/>
      <w:lvlText w:val=""/>
      <w:lvlJc w:val="left"/>
      <w:pPr>
        <w:tabs>
          <w:tab w:val="num" w:pos="360"/>
        </w:tabs>
      </w:pPr>
      <w:rPr>
        <w:rFonts w:cs="Times New Roman"/>
      </w:rPr>
    </w:lvl>
    <w:lvl w:ilvl="7" w:tplc="90626904">
      <w:numFmt w:val="none"/>
      <w:lvlText w:val=""/>
      <w:lvlJc w:val="left"/>
      <w:pPr>
        <w:tabs>
          <w:tab w:val="num" w:pos="360"/>
        </w:tabs>
      </w:pPr>
      <w:rPr>
        <w:rFonts w:cs="Times New Roman"/>
      </w:rPr>
    </w:lvl>
    <w:lvl w:ilvl="8" w:tplc="55C24D2C">
      <w:numFmt w:val="none"/>
      <w:lvlText w:val=""/>
      <w:lvlJc w:val="left"/>
      <w:pPr>
        <w:tabs>
          <w:tab w:val="num" w:pos="360"/>
        </w:tabs>
      </w:pPr>
      <w:rPr>
        <w:rFonts w:cs="Times New Roman"/>
      </w:rPr>
    </w:lvl>
  </w:abstractNum>
  <w:abstractNum w:abstractNumId="4">
    <w:nsid w:val="34AD0CC2"/>
    <w:multiLevelType w:val="hybridMultilevel"/>
    <w:tmpl w:val="F6E08960"/>
    <w:lvl w:ilvl="0" w:tplc="B4CA2150">
      <w:start w:val="1"/>
      <w:numFmt w:val="decimal"/>
      <w:lvlText w:val="%1."/>
      <w:lvlJc w:val="left"/>
      <w:pPr>
        <w:tabs>
          <w:tab w:val="num" w:pos="360"/>
        </w:tabs>
        <w:ind w:left="360" w:hanging="360"/>
      </w:pPr>
      <w:rPr>
        <w:rFonts w:ascii="Times New Roman" w:hAnsi="Times New Roman" w:cs="Times New Roman" w:hint="default"/>
        <w:sz w:val="22"/>
        <w:szCs w:val="22"/>
      </w:rPr>
    </w:lvl>
    <w:lvl w:ilvl="1" w:tplc="B5448A0C">
      <w:start w:val="1"/>
      <w:numFmt w:val="lowerLetter"/>
      <w:lvlText w:val="%2."/>
      <w:lvlJc w:val="left"/>
      <w:pPr>
        <w:tabs>
          <w:tab w:val="num" w:pos="720"/>
        </w:tabs>
        <w:ind w:left="720" w:hanging="360"/>
      </w:pPr>
      <w:rPr>
        <w:rFonts w:cs="Times New Roman" w:hint="default"/>
      </w:rPr>
    </w:lvl>
    <w:lvl w:ilvl="2" w:tplc="8D78B638">
      <w:numFmt w:val="none"/>
      <w:lvlText w:val=""/>
      <w:lvlJc w:val="left"/>
      <w:pPr>
        <w:tabs>
          <w:tab w:val="num" w:pos="360"/>
        </w:tabs>
      </w:pPr>
      <w:rPr>
        <w:rFonts w:cs="Times New Roman"/>
      </w:rPr>
    </w:lvl>
    <w:lvl w:ilvl="3" w:tplc="09D4636E">
      <w:numFmt w:val="none"/>
      <w:lvlText w:val=""/>
      <w:lvlJc w:val="left"/>
      <w:pPr>
        <w:tabs>
          <w:tab w:val="num" w:pos="360"/>
        </w:tabs>
      </w:pPr>
      <w:rPr>
        <w:rFonts w:cs="Times New Roman"/>
      </w:rPr>
    </w:lvl>
    <w:lvl w:ilvl="4" w:tplc="FF60C5DA">
      <w:numFmt w:val="none"/>
      <w:lvlText w:val=""/>
      <w:lvlJc w:val="left"/>
      <w:pPr>
        <w:tabs>
          <w:tab w:val="num" w:pos="360"/>
        </w:tabs>
      </w:pPr>
      <w:rPr>
        <w:rFonts w:cs="Times New Roman"/>
      </w:rPr>
    </w:lvl>
    <w:lvl w:ilvl="5" w:tplc="E2AEB744">
      <w:numFmt w:val="none"/>
      <w:lvlText w:val=""/>
      <w:lvlJc w:val="left"/>
      <w:pPr>
        <w:tabs>
          <w:tab w:val="num" w:pos="360"/>
        </w:tabs>
      </w:pPr>
      <w:rPr>
        <w:rFonts w:cs="Times New Roman"/>
      </w:rPr>
    </w:lvl>
    <w:lvl w:ilvl="6" w:tplc="1DC45F0A">
      <w:numFmt w:val="none"/>
      <w:lvlText w:val=""/>
      <w:lvlJc w:val="left"/>
      <w:pPr>
        <w:tabs>
          <w:tab w:val="num" w:pos="360"/>
        </w:tabs>
      </w:pPr>
      <w:rPr>
        <w:rFonts w:cs="Times New Roman"/>
      </w:rPr>
    </w:lvl>
    <w:lvl w:ilvl="7" w:tplc="90626904">
      <w:numFmt w:val="none"/>
      <w:lvlText w:val=""/>
      <w:lvlJc w:val="left"/>
      <w:pPr>
        <w:tabs>
          <w:tab w:val="num" w:pos="360"/>
        </w:tabs>
      </w:pPr>
      <w:rPr>
        <w:rFonts w:cs="Times New Roman"/>
      </w:rPr>
    </w:lvl>
    <w:lvl w:ilvl="8" w:tplc="55C24D2C">
      <w:numFmt w:val="none"/>
      <w:lvlText w:val=""/>
      <w:lvlJc w:val="left"/>
      <w:pPr>
        <w:tabs>
          <w:tab w:val="num" w:pos="360"/>
        </w:tabs>
      </w:pPr>
      <w:rPr>
        <w:rFonts w:cs="Times New Roman"/>
      </w:rPr>
    </w:lvl>
  </w:abstractNum>
  <w:abstractNum w:abstractNumId="5">
    <w:nsid w:val="44745439"/>
    <w:multiLevelType w:val="hybridMultilevel"/>
    <w:tmpl w:val="C150C672"/>
    <w:lvl w:ilvl="0" w:tplc="04260001">
      <w:start w:val="1"/>
      <w:numFmt w:val="bullet"/>
      <w:lvlText w:val=""/>
      <w:lvlJc w:val="left"/>
      <w:pPr>
        <w:ind w:left="1256" w:hanging="360"/>
      </w:pPr>
      <w:rPr>
        <w:rFonts w:ascii="Symbol" w:hAnsi="Symbol" w:hint="default"/>
      </w:rPr>
    </w:lvl>
    <w:lvl w:ilvl="1" w:tplc="04260003" w:tentative="1">
      <w:start w:val="1"/>
      <w:numFmt w:val="bullet"/>
      <w:lvlText w:val="o"/>
      <w:lvlJc w:val="left"/>
      <w:pPr>
        <w:ind w:left="1976" w:hanging="360"/>
      </w:pPr>
      <w:rPr>
        <w:rFonts w:ascii="Courier New" w:hAnsi="Courier New" w:hint="default"/>
      </w:rPr>
    </w:lvl>
    <w:lvl w:ilvl="2" w:tplc="04260005" w:tentative="1">
      <w:start w:val="1"/>
      <w:numFmt w:val="bullet"/>
      <w:lvlText w:val=""/>
      <w:lvlJc w:val="left"/>
      <w:pPr>
        <w:ind w:left="2696" w:hanging="360"/>
      </w:pPr>
      <w:rPr>
        <w:rFonts w:ascii="Wingdings" w:hAnsi="Wingdings" w:hint="default"/>
      </w:rPr>
    </w:lvl>
    <w:lvl w:ilvl="3" w:tplc="04260001" w:tentative="1">
      <w:start w:val="1"/>
      <w:numFmt w:val="bullet"/>
      <w:lvlText w:val=""/>
      <w:lvlJc w:val="left"/>
      <w:pPr>
        <w:ind w:left="3416" w:hanging="360"/>
      </w:pPr>
      <w:rPr>
        <w:rFonts w:ascii="Symbol" w:hAnsi="Symbol" w:hint="default"/>
      </w:rPr>
    </w:lvl>
    <w:lvl w:ilvl="4" w:tplc="04260003" w:tentative="1">
      <w:start w:val="1"/>
      <w:numFmt w:val="bullet"/>
      <w:lvlText w:val="o"/>
      <w:lvlJc w:val="left"/>
      <w:pPr>
        <w:ind w:left="4136" w:hanging="360"/>
      </w:pPr>
      <w:rPr>
        <w:rFonts w:ascii="Courier New" w:hAnsi="Courier New" w:hint="default"/>
      </w:rPr>
    </w:lvl>
    <w:lvl w:ilvl="5" w:tplc="04260005" w:tentative="1">
      <w:start w:val="1"/>
      <w:numFmt w:val="bullet"/>
      <w:lvlText w:val=""/>
      <w:lvlJc w:val="left"/>
      <w:pPr>
        <w:ind w:left="4856" w:hanging="360"/>
      </w:pPr>
      <w:rPr>
        <w:rFonts w:ascii="Wingdings" w:hAnsi="Wingdings" w:hint="default"/>
      </w:rPr>
    </w:lvl>
    <w:lvl w:ilvl="6" w:tplc="04260001" w:tentative="1">
      <w:start w:val="1"/>
      <w:numFmt w:val="bullet"/>
      <w:lvlText w:val=""/>
      <w:lvlJc w:val="left"/>
      <w:pPr>
        <w:ind w:left="5576" w:hanging="360"/>
      </w:pPr>
      <w:rPr>
        <w:rFonts w:ascii="Symbol" w:hAnsi="Symbol" w:hint="default"/>
      </w:rPr>
    </w:lvl>
    <w:lvl w:ilvl="7" w:tplc="04260003" w:tentative="1">
      <w:start w:val="1"/>
      <w:numFmt w:val="bullet"/>
      <w:lvlText w:val="o"/>
      <w:lvlJc w:val="left"/>
      <w:pPr>
        <w:ind w:left="6296" w:hanging="360"/>
      </w:pPr>
      <w:rPr>
        <w:rFonts w:ascii="Courier New" w:hAnsi="Courier New" w:hint="default"/>
      </w:rPr>
    </w:lvl>
    <w:lvl w:ilvl="8" w:tplc="04260005" w:tentative="1">
      <w:start w:val="1"/>
      <w:numFmt w:val="bullet"/>
      <w:lvlText w:val=""/>
      <w:lvlJc w:val="left"/>
      <w:pPr>
        <w:ind w:left="7016" w:hanging="360"/>
      </w:pPr>
      <w:rPr>
        <w:rFonts w:ascii="Wingdings" w:hAnsi="Wingdings" w:hint="default"/>
      </w:rPr>
    </w:lvl>
  </w:abstractNum>
  <w:abstractNum w:abstractNumId="6">
    <w:nsid w:val="47C80F71"/>
    <w:multiLevelType w:val="multilevel"/>
    <w:tmpl w:val="AF9465BE"/>
    <w:lvl w:ilvl="0">
      <w:start w:val="1"/>
      <w:numFmt w:val="decimal"/>
      <w:lvlText w:val="%1."/>
      <w:lvlJc w:val="left"/>
      <w:pPr>
        <w:tabs>
          <w:tab w:val="num" w:pos="360"/>
        </w:tabs>
        <w:ind w:left="360" w:hanging="360"/>
      </w:pPr>
      <w:rPr>
        <w:rFonts w:cs="Times New Roman"/>
        <w:b/>
      </w:rPr>
    </w:lvl>
    <w:lvl w:ilvl="1">
      <w:start w:val="1"/>
      <w:numFmt w:val="bullet"/>
      <w:lvlText w:val=""/>
      <w:lvlJc w:val="left"/>
      <w:pPr>
        <w:tabs>
          <w:tab w:val="num" w:pos="540"/>
        </w:tabs>
        <w:ind w:left="540" w:hanging="360"/>
      </w:pPr>
      <w:rPr>
        <w:rFonts w:ascii="Symbol" w:hAnsi="Symbol" w:hint="default"/>
        <w:b/>
        <w:color w:val="auto"/>
        <w:sz w:val="20"/>
      </w:rPr>
    </w:lvl>
    <w:lvl w:ilvl="2">
      <w:start w:val="1"/>
      <w:numFmt w:val="decimal"/>
      <w:lvlText w:val="%1.%2.%3."/>
      <w:lvlJc w:val="left"/>
      <w:pPr>
        <w:tabs>
          <w:tab w:val="num" w:pos="1620"/>
        </w:tabs>
        <w:ind w:left="1044" w:hanging="504"/>
      </w:pPr>
      <w:rPr>
        <w:rFonts w:cs="Times New Roman"/>
        <w:i w:val="0"/>
      </w:rPr>
    </w:lvl>
    <w:lvl w:ilvl="3">
      <w:start w:val="1"/>
      <w:numFmt w:val="decimal"/>
      <w:lvlText w:val="%1.%2.%3.%4."/>
      <w:lvlJc w:val="left"/>
      <w:pPr>
        <w:tabs>
          <w:tab w:val="num" w:pos="1980"/>
        </w:tabs>
        <w:ind w:left="1548" w:hanging="648"/>
      </w:pPr>
      <w:rPr>
        <w:rFonts w:cs="Times New Roman"/>
      </w:rPr>
    </w:lvl>
    <w:lvl w:ilvl="4">
      <w:start w:val="1"/>
      <w:numFmt w:val="decimal"/>
      <w:lvlText w:val="%1.%2.%3.%4.%5."/>
      <w:lvlJc w:val="left"/>
      <w:pPr>
        <w:tabs>
          <w:tab w:val="num" w:pos="2700"/>
        </w:tabs>
        <w:ind w:left="2052" w:hanging="792"/>
      </w:pPr>
      <w:rPr>
        <w:rFonts w:cs="Times New Roman"/>
      </w:rPr>
    </w:lvl>
    <w:lvl w:ilvl="5">
      <w:start w:val="1"/>
      <w:numFmt w:val="decimal"/>
      <w:lvlText w:val="%1.%2.%3.%4.%5.%6."/>
      <w:lvlJc w:val="left"/>
      <w:pPr>
        <w:tabs>
          <w:tab w:val="num" w:pos="3420"/>
        </w:tabs>
        <w:ind w:left="2556" w:hanging="936"/>
      </w:pPr>
      <w:rPr>
        <w:rFonts w:cs="Times New Roman"/>
      </w:rPr>
    </w:lvl>
    <w:lvl w:ilvl="6">
      <w:start w:val="1"/>
      <w:numFmt w:val="decimal"/>
      <w:lvlText w:val="%1.%2.%3.%4.%5.%6.%7."/>
      <w:lvlJc w:val="left"/>
      <w:pPr>
        <w:tabs>
          <w:tab w:val="num" w:pos="4140"/>
        </w:tabs>
        <w:ind w:left="3060" w:hanging="1080"/>
      </w:pPr>
      <w:rPr>
        <w:rFonts w:cs="Times New Roman"/>
      </w:rPr>
    </w:lvl>
    <w:lvl w:ilvl="7">
      <w:start w:val="1"/>
      <w:numFmt w:val="decimal"/>
      <w:lvlText w:val="%1.%2.%3.%4.%5.%6.%7.%8."/>
      <w:lvlJc w:val="left"/>
      <w:pPr>
        <w:tabs>
          <w:tab w:val="num" w:pos="4500"/>
        </w:tabs>
        <w:ind w:left="3564" w:hanging="1224"/>
      </w:pPr>
      <w:rPr>
        <w:rFonts w:cs="Times New Roman"/>
      </w:rPr>
    </w:lvl>
    <w:lvl w:ilvl="8">
      <w:start w:val="1"/>
      <w:numFmt w:val="decimal"/>
      <w:lvlText w:val="%1.%2.%3.%4.%5.%6.%7.%8.%9."/>
      <w:lvlJc w:val="left"/>
      <w:pPr>
        <w:tabs>
          <w:tab w:val="num" w:pos="5220"/>
        </w:tabs>
        <w:ind w:left="4140" w:hanging="1440"/>
      </w:pPr>
      <w:rPr>
        <w:rFonts w:cs="Times New Roman"/>
      </w:rPr>
    </w:lvl>
  </w:abstractNum>
  <w:abstractNum w:abstractNumId="7">
    <w:nsid w:val="49492E0F"/>
    <w:multiLevelType w:val="hybridMultilevel"/>
    <w:tmpl w:val="F6E08960"/>
    <w:lvl w:ilvl="0" w:tplc="B4CA2150">
      <w:start w:val="1"/>
      <w:numFmt w:val="decimal"/>
      <w:lvlText w:val="%1."/>
      <w:lvlJc w:val="left"/>
      <w:pPr>
        <w:tabs>
          <w:tab w:val="num" w:pos="360"/>
        </w:tabs>
        <w:ind w:left="360" w:hanging="360"/>
      </w:pPr>
      <w:rPr>
        <w:rFonts w:ascii="Times New Roman" w:hAnsi="Times New Roman" w:cs="Times New Roman" w:hint="default"/>
        <w:sz w:val="22"/>
        <w:szCs w:val="22"/>
      </w:rPr>
    </w:lvl>
    <w:lvl w:ilvl="1" w:tplc="B5448A0C">
      <w:start w:val="1"/>
      <w:numFmt w:val="lowerLetter"/>
      <w:lvlText w:val="%2."/>
      <w:lvlJc w:val="left"/>
      <w:pPr>
        <w:tabs>
          <w:tab w:val="num" w:pos="720"/>
        </w:tabs>
        <w:ind w:left="720" w:hanging="360"/>
      </w:pPr>
      <w:rPr>
        <w:rFonts w:cs="Times New Roman" w:hint="default"/>
      </w:rPr>
    </w:lvl>
    <w:lvl w:ilvl="2" w:tplc="8D78B638">
      <w:numFmt w:val="none"/>
      <w:lvlText w:val=""/>
      <w:lvlJc w:val="left"/>
      <w:pPr>
        <w:tabs>
          <w:tab w:val="num" w:pos="360"/>
        </w:tabs>
      </w:pPr>
      <w:rPr>
        <w:rFonts w:cs="Times New Roman"/>
      </w:rPr>
    </w:lvl>
    <w:lvl w:ilvl="3" w:tplc="09D4636E">
      <w:numFmt w:val="none"/>
      <w:lvlText w:val=""/>
      <w:lvlJc w:val="left"/>
      <w:pPr>
        <w:tabs>
          <w:tab w:val="num" w:pos="360"/>
        </w:tabs>
      </w:pPr>
      <w:rPr>
        <w:rFonts w:cs="Times New Roman"/>
      </w:rPr>
    </w:lvl>
    <w:lvl w:ilvl="4" w:tplc="FF60C5DA">
      <w:numFmt w:val="none"/>
      <w:lvlText w:val=""/>
      <w:lvlJc w:val="left"/>
      <w:pPr>
        <w:tabs>
          <w:tab w:val="num" w:pos="360"/>
        </w:tabs>
      </w:pPr>
      <w:rPr>
        <w:rFonts w:cs="Times New Roman"/>
      </w:rPr>
    </w:lvl>
    <w:lvl w:ilvl="5" w:tplc="E2AEB744">
      <w:numFmt w:val="none"/>
      <w:lvlText w:val=""/>
      <w:lvlJc w:val="left"/>
      <w:pPr>
        <w:tabs>
          <w:tab w:val="num" w:pos="360"/>
        </w:tabs>
      </w:pPr>
      <w:rPr>
        <w:rFonts w:cs="Times New Roman"/>
      </w:rPr>
    </w:lvl>
    <w:lvl w:ilvl="6" w:tplc="1DC45F0A">
      <w:numFmt w:val="none"/>
      <w:lvlText w:val=""/>
      <w:lvlJc w:val="left"/>
      <w:pPr>
        <w:tabs>
          <w:tab w:val="num" w:pos="360"/>
        </w:tabs>
      </w:pPr>
      <w:rPr>
        <w:rFonts w:cs="Times New Roman"/>
      </w:rPr>
    </w:lvl>
    <w:lvl w:ilvl="7" w:tplc="90626904">
      <w:numFmt w:val="none"/>
      <w:lvlText w:val=""/>
      <w:lvlJc w:val="left"/>
      <w:pPr>
        <w:tabs>
          <w:tab w:val="num" w:pos="360"/>
        </w:tabs>
      </w:pPr>
      <w:rPr>
        <w:rFonts w:cs="Times New Roman"/>
      </w:rPr>
    </w:lvl>
    <w:lvl w:ilvl="8" w:tplc="55C24D2C">
      <w:numFmt w:val="none"/>
      <w:lvlText w:val=""/>
      <w:lvlJc w:val="left"/>
      <w:pPr>
        <w:tabs>
          <w:tab w:val="num" w:pos="360"/>
        </w:tabs>
      </w:pPr>
      <w:rPr>
        <w:rFonts w:cs="Times New Roman"/>
      </w:rPr>
    </w:lvl>
  </w:abstractNum>
  <w:abstractNum w:abstractNumId="8">
    <w:nsid w:val="61041185"/>
    <w:multiLevelType w:val="hybridMultilevel"/>
    <w:tmpl w:val="B43CE45C"/>
    <w:lvl w:ilvl="0" w:tplc="0426000F">
      <w:start w:val="1"/>
      <w:numFmt w:val="decimal"/>
      <w:lvlText w:val="%1."/>
      <w:lvlJc w:val="left"/>
      <w:pPr>
        <w:ind w:left="896" w:hanging="360"/>
      </w:pPr>
      <w:rPr>
        <w:rFonts w:cs="Times New Roman"/>
      </w:rPr>
    </w:lvl>
    <w:lvl w:ilvl="1" w:tplc="04260019" w:tentative="1">
      <w:start w:val="1"/>
      <w:numFmt w:val="lowerLetter"/>
      <w:lvlText w:val="%2."/>
      <w:lvlJc w:val="left"/>
      <w:pPr>
        <w:ind w:left="1616" w:hanging="360"/>
      </w:pPr>
      <w:rPr>
        <w:rFonts w:cs="Times New Roman"/>
      </w:rPr>
    </w:lvl>
    <w:lvl w:ilvl="2" w:tplc="0426001B" w:tentative="1">
      <w:start w:val="1"/>
      <w:numFmt w:val="lowerRoman"/>
      <w:lvlText w:val="%3."/>
      <w:lvlJc w:val="right"/>
      <w:pPr>
        <w:ind w:left="2336" w:hanging="180"/>
      </w:pPr>
      <w:rPr>
        <w:rFonts w:cs="Times New Roman"/>
      </w:rPr>
    </w:lvl>
    <w:lvl w:ilvl="3" w:tplc="0426000F" w:tentative="1">
      <w:start w:val="1"/>
      <w:numFmt w:val="decimal"/>
      <w:lvlText w:val="%4."/>
      <w:lvlJc w:val="left"/>
      <w:pPr>
        <w:ind w:left="3056" w:hanging="360"/>
      </w:pPr>
      <w:rPr>
        <w:rFonts w:cs="Times New Roman"/>
      </w:rPr>
    </w:lvl>
    <w:lvl w:ilvl="4" w:tplc="04260019" w:tentative="1">
      <w:start w:val="1"/>
      <w:numFmt w:val="lowerLetter"/>
      <w:lvlText w:val="%5."/>
      <w:lvlJc w:val="left"/>
      <w:pPr>
        <w:ind w:left="3776" w:hanging="360"/>
      </w:pPr>
      <w:rPr>
        <w:rFonts w:cs="Times New Roman"/>
      </w:rPr>
    </w:lvl>
    <w:lvl w:ilvl="5" w:tplc="0426001B" w:tentative="1">
      <w:start w:val="1"/>
      <w:numFmt w:val="lowerRoman"/>
      <w:lvlText w:val="%6."/>
      <w:lvlJc w:val="right"/>
      <w:pPr>
        <w:ind w:left="4496" w:hanging="180"/>
      </w:pPr>
      <w:rPr>
        <w:rFonts w:cs="Times New Roman"/>
      </w:rPr>
    </w:lvl>
    <w:lvl w:ilvl="6" w:tplc="0426000F" w:tentative="1">
      <w:start w:val="1"/>
      <w:numFmt w:val="decimal"/>
      <w:lvlText w:val="%7."/>
      <w:lvlJc w:val="left"/>
      <w:pPr>
        <w:ind w:left="5216" w:hanging="360"/>
      </w:pPr>
      <w:rPr>
        <w:rFonts w:cs="Times New Roman"/>
      </w:rPr>
    </w:lvl>
    <w:lvl w:ilvl="7" w:tplc="04260019" w:tentative="1">
      <w:start w:val="1"/>
      <w:numFmt w:val="lowerLetter"/>
      <w:lvlText w:val="%8."/>
      <w:lvlJc w:val="left"/>
      <w:pPr>
        <w:ind w:left="5936" w:hanging="360"/>
      </w:pPr>
      <w:rPr>
        <w:rFonts w:cs="Times New Roman"/>
      </w:rPr>
    </w:lvl>
    <w:lvl w:ilvl="8" w:tplc="0426001B" w:tentative="1">
      <w:start w:val="1"/>
      <w:numFmt w:val="lowerRoman"/>
      <w:lvlText w:val="%9."/>
      <w:lvlJc w:val="right"/>
      <w:pPr>
        <w:ind w:left="6656" w:hanging="180"/>
      </w:pPr>
      <w:rPr>
        <w:rFonts w:cs="Times New Roman"/>
      </w:rPr>
    </w:lvl>
  </w:abstractNum>
  <w:abstractNum w:abstractNumId="9">
    <w:nsid w:val="654C4FC5"/>
    <w:multiLevelType w:val="hybridMultilevel"/>
    <w:tmpl w:val="9B048108"/>
    <w:lvl w:ilvl="0" w:tplc="04260017">
      <w:start w:val="1"/>
      <w:numFmt w:val="lowerLetter"/>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0">
    <w:nsid w:val="6CF95728"/>
    <w:multiLevelType w:val="hybridMultilevel"/>
    <w:tmpl w:val="F6E08960"/>
    <w:lvl w:ilvl="0" w:tplc="B4CA2150">
      <w:start w:val="1"/>
      <w:numFmt w:val="decimal"/>
      <w:lvlText w:val="%1."/>
      <w:lvlJc w:val="left"/>
      <w:pPr>
        <w:tabs>
          <w:tab w:val="num" w:pos="360"/>
        </w:tabs>
        <w:ind w:left="360" w:hanging="360"/>
      </w:pPr>
      <w:rPr>
        <w:rFonts w:ascii="Times New Roman" w:hAnsi="Times New Roman" w:cs="Times New Roman" w:hint="default"/>
        <w:sz w:val="22"/>
        <w:szCs w:val="22"/>
      </w:rPr>
    </w:lvl>
    <w:lvl w:ilvl="1" w:tplc="B5448A0C">
      <w:start w:val="1"/>
      <w:numFmt w:val="lowerLetter"/>
      <w:lvlText w:val="%2."/>
      <w:lvlJc w:val="left"/>
      <w:pPr>
        <w:tabs>
          <w:tab w:val="num" w:pos="720"/>
        </w:tabs>
        <w:ind w:left="720" w:hanging="360"/>
      </w:pPr>
      <w:rPr>
        <w:rFonts w:cs="Times New Roman" w:hint="default"/>
      </w:rPr>
    </w:lvl>
    <w:lvl w:ilvl="2" w:tplc="8D78B638">
      <w:numFmt w:val="none"/>
      <w:lvlText w:val=""/>
      <w:lvlJc w:val="left"/>
      <w:pPr>
        <w:tabs>
          <w:tab w:val="num" w:pos="360"/>
        </w:tabs>
      </w:pPr>
      <w:rPr>
        <w:rFonts w:cs="Times New Roman"/>
      </w:rPr>
    </w:lvl>
    <w:lvl w:ilvl="3" w:tplc="09D4636E">
      <w:numFmt w:val="none"/>
      <w:lvlText w:val=""/>
      <w:lvlJc w:val="left"/>
      <w:pPr>
        <w:tabs>
          <w:tab w:val="num" w:pos="360"/>
        </w:tabs>
      </w:pPr>
      <w:rPr>
        <w:rFonts w:cs="Times New Roman"/>
      </w:rPr>
    </w:lvl>
    <w:lvl w:ilvl="4" w:tplc="FF60C5DA">
      <w:numFmt w:val="none"/>
      <w:lvlText w:val=""/>
      <w:lvlJc w:val="left"/>
      <w:pPr>
        <w:tabs>
          <w:tab w:val="num" w:pos="360"/>
        </w:tabs>
      </w:pPr>
      <w:rPr>
        <w:rFonts w:cs="Times New Roman"/>
      </w:rPr>
    </w:lvl>
    <w:lvl w:ilvl="5" w:tplc="E2AEB744">
      <w:numFmt w:val="none"/>
      <w:lvlText w:val=""/>
      <w:lvlJc w:val="left"/>
      <w:pPr>
        <w:tabs>
          <w:tab w:val="num" w:pos="360"/>
        </w:tabs>
      </w:pPr>
      <w:rPr>
        <w:rFonts w:cs="Times New Roman"/>
      </w:rPr>
    </w:lvl>
    <w:lvl w:ilvl="6" w:tplc="1DC45F0A">
      <w:numFmt w:val="none"/>
      <w:lvlText w:val=""/>
      <w:lvlJc w:val="left"/>
      <w:pPr>
        <w:tabs>
          <w:tab w:val="num" w:pos="360"/>
        </w:tabs>
      </w:pPr>
      <w:rPr>
        <w:rFonts w:cs="Times New Roman"/>
      </w:rPr>
    </w:lvl>
    <w:lvl w:ilvl="7" w:tplc="90626904">
      <w:numFmt w:val="none"/>
      <w:lvlText w:val=""/>
      <w:lvlJc w:val="left"/>
      <w:pPr>
        <w:tabs>
          <w:tab w:val="num" w:pos="360"/>
        </w:tabs>
      </w:pPr>
      <w:rPr>
        <w:rFonts w:cs="Times New Roman"/>
      </w:rPr>
    </w:lvl>
    <w:lvl w:ilvl="8" w:tplc="55C24D2C">
      <w:numFmt w:val="none"/>
      <w:lvlText w:val=""/>
      <w:lvlJc w:val="left"/>
      <w:pPr>
        <w:tabs>
          <w:tab w:val="num" w:pos="360"/>
        </w:tabs>
      </w:pPr>
      <w:rPr>
        <w:rFonts w:cs="Times New Roman"/>
      </w:rPr>
    </w:lvl>
  </w:abstractNum>
  <w:num w:numId="1">
    <w:abstractNumId w:val="6"/>
  </w:num>
  <w:num w:numId="2">
    <w:abstractNumId w:val="0"/>
  </w:num>
  <w:num w:numId="3">
    <w:abstractNumId w:val="8"/>
  </w:num>
  <w:num w:numId="4">
    <w:abstractNumId w:val="1"/>
  </w:num>
  <w:num w:numId="5">
    <w:abstractNumId w:val="9"/>
  </w:num>
  <w:num w:numId="6">
    <w:abstractNumId w:val="4"/>
  </w:num>
  <w:num w:numId="7">
    <w:abstractNumId w:val="2"/>
  </w:num>
  <w:num w:numId="8">
    <w:abstractNumId w:val="5"/>
  </w:num>
  <w:num w:numId="9">
    <w:abstractNumId w:val="7"/>
  </w:num>
  <w:num w:numId="10">
    <w:abstractNumId w:val="3"/>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0E89"/>
    <w:rsid w:val="00007F39"/>
    <w:rsid w:val="000954B5"/>
    <w:rsid w:val="000D098B"/>
    <w:rsid w:val="00167016"/>
    <w:rsid w:val="001A053D"/>
    <w:rsid w:val="001D4C3F"/>
    <w:rsid w:val="00260BF4"/>
    <w:rsid w:val="00337EC9"/>
    <w:rsid w:val="003916C5"/>
    <w:rsid w:val="004143C1"/>
    <w:rsid w:val="004F5E66"/>
    <w:rsid w:val="00514849"/>
    <w:rsid w:val="005271AF"/>
    <w:rsid w:val="005457A5"/>
    <w:rsid w:val="005F6BCB"/>
    <w:rsid w:val="00650480"/>
    <w:rsid w:val="006E5569"/>
    <w:rsid w:val="00744B1C"/>
    <w:rsid w:val="007C5D7F"/>
    <w:rsid w:val="007D4419"/>
    <w:rsid w:val="007F34AC"/>
    <w:rsid w:val="00942986"/>
    <w:rsid w:val="0095296E"/>
    <w:rsid w:val="00957D8F"/>
    <w:rsid w:val="009F3716"/>
    <w:rsid w:val="00AD25D8"/>
    <w:rsid w:val="00B25E9B"/>
    <w:rsid w:val="00B72DAB"/>
    <w:rsid w:val="00BC26F2"/>
    <w:rsid w:val="00C20E89"/>
    <w:rsid w:val="00C35BBA"/>
    <w:rsid w:val="00C87763"/>
    <w:rsid w:val="00C97897"/>
    <w:rsid w:val="00CA05E1"/>
    <w:rsid w:val="00CB429C"/>
    <w:rsid w:val="00CC0594"/>
    <w:rsid w:val="00CD46FD"/>
    <w:rsid w:val="00CE0BA9"/>
    <w:rsid w:val="00CE52E1"/>
    <w:rsid w:val="00D23B07"/>
    <w:rsid w:val="00D61585"/>
    <w:rsid w:val="00D7230E"/>
    <w:rsid w:val="00DE1DEA"/>
    <w:rsid w:val="00DE79D3"/>
    <w:rsid w:val="00DF21EA"/>
    <w:rsid w:val="00E0703E"/>
    <w:rsid w:val="00E159DA"/>
    <w:rsid w:val="00E51124"/>
    <w:rsid w:val="00E63425"/>
    <w:rsid w:val="00E8295A"/>
    <w:rsid w:val="00E93B63"/>
    <w:rsid w:val="00EA18C0"/>
    <w:rsid w:val="00EA2E4D"/>
    <w:rsid w:val="00EB03C3"/>
    <w:rsid w:val="00EB05F4"/>
    <w:rsid w:val="00ED599D"/>
    <w:rsid w:val="00F43B38"/>
    <w:rsid w:val="00FA5F21"/>
    <w:rsid w:val="00FB072A"/>
    <w:rsid w:val="00FB3EAB"/>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locked="1" w:semiHidden="0" w:uiPriority="0"/>
    <w:lsdException w:name="annotation text" w:unhideWhenUsed="1"/>
    <w:lsdException w:name="header" w:locked="1" w:semiHidden="0" w:uiPriority="0"/>
    <w:lsdException w:name="footer" w:locked="1" w:semiHidden="0" w:uiPriority="0"/>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locked="1" w:semiHidden="0" w:uiPriority="0"/>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1" w:semiHidden="0" w:uiPriority="0"/>
    <w:lsdException w:name="Body Text 3" w:unhideWhenUsed="1"/>
    <w:lsdException w:name="Body Text Indent 2" w:locked="1" w:semiHidden="0" w:uiPriority="0"/>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20E8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20E89"/>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C20E89"/>
    <w:rPr>
      <w:rFonts w:ascii="Tahoma" w:eastAsia="Times New Roman" w:hAnsi="Tahoma" w:cs="Times New Roman"/>
      <w:sz w:val="16"/>
      <w:szCs w:val="16"/>
    </w:rPr>
  </w:style>
  <w:style w:type="paragraph" w:customStyle="1" w:styleId="bodytext">
    <w:name w:val="bodytext"/>
    <w:basedOn w:val="Normal"/>
    <w:uiPriority w:val="99"/>
    <w:rsid w:val="00C20E89"/>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rsid w:val="00C20E89"/>
    <w:pPr>
      <w:tabs>
        <w:tab w:val="center" w:pos="4153"/>
        <w:tab w:val="right" w:pos="8306"/>
      </w:tabs>
      <w:spacing w:after="0" w:line="240" w:lineRule="auto"/>
    </w:pPr>
    <w:rPr>
      <w:sz w:val="20"/>
      <w:szCs w:val="20"/>
    </w:rPr>
  </w:style>
  <w:style w:type="character" w:customStyle="1" w:styleId="HeaderChar">
    <w:name w:val="Header Char"/>
    <w:basedOn w:val="DefaultParagraphFont"/>
    <w:link w:val="Header"/>
    <w:uiPriority w:val="99"/>
    <w:locked/>
    <w:rsid w:val="00C20E89"/>
    <w:rPr>
      <w:rFonts w:ascii="Calibri" w:eastAsia="Times New Roman" w:hAnsi="Calibri" w:cs="Times New Roman"/>
      <w:sz w:val="20"/>
      <w:szCs w:val="20"/>
    </w:rPr>
  </w:style>
  <w:style w:type="paragraph" w:styleId="Footer">
    <w:name w:val="footer"/>
    <w:basedOn w:val="Normal"/>
    <w:link w:val="FooterChar"/>
    <w:uiPriority w:val="99"/>
    <w:rsid w:val="00C20E89"/>
    <w:pPr>
      <w:tabs>
        <w:tab w:val="center" w:pos="4153"/>
        <w:tab w:val="right" w:pos="8306"/>
      </w:tabs>
      <w:spacing w:after="0" w:line="240" w:lineRule="auto"/>
    </w:pPr>
    <w:rPr>
      <w:sz w:val="20"/>
      <w:szCs w:val="20"/>
    </w:rPr>
  </w:style>
  <w:style w:type="character" w:customStyle="1" w:styleId="FooterChar">
    <w:name w:val="Footer Char"/>
    <w:basedOn w:val="DefaultParagraphFont"/>
    <w:link w:val="Footer"/>
    <w:uiPriority w:val="99"/>
    <w:locked/>
    <w:rsid w:val="00C20E89"/>
    <w:rPr>
      <w:rFonts w:ascii="Calibri" w:eastAsia="Times New Roman" w:hAnsi="Calibri" w:cs="Times New Roman"/>
      <w:sz w:val="20"/>
      <w:szCs w:val="20"/>
    </w:rPr>
  </w:style>
  <w:style w:type="paragraph" w:styleId="BodyText2">
    <w:name w:val="Body Text 2"/>
    <w:basedOn w:val="Normal"/>
    <w:link w:val="BodyText2Char"/>
    <w:uiPriority w:val="99"/>
    <w:rsid w:val="00C20E89"/>
    <w:pPr>
      <w:spacing w:after="0" w:line="240" w:lineRule="auto"/>
    </w:pPr>
    <w:rPr>
      <w:rFonts w:ascii="Times New Roman" w:hAnsi="Times New Roman"/>
      <w:b/>
      <w:bCs/>
      <w:sz w:val="18"/>
      <w:szCs w:val="24"/>
    </w:rPr>
  </w:style>
  <w:style w:type="character" w:customStyle="1" w:styleId="BodyText2Char">
    <w:name w:val="Body Text 2 Char"/>
    <w:basedOn w:val="DefaultParagraphFont"/>
    <w:link w:val="BodyText2"/>
    <w:uiPriority w:val="99"/>
    <w:locked/>
    <w:rsid w:val="00C20E89"/>
    <w:rPr>
      <w:rFonts w:ascii="Times New Roman" w:eastAsia="Times New Roman" w:hAnsi="Times New Roman" w:cs="Times New Roman"/>
      <w:b/>
      <w:bCs/>
      <w:sz w:val="24"/>
      <w:szCs w:val="24"/>
    </w:rPr>
  </w:style>
  <w:style w:type="paragraph" w:styleId="Title">
    <w:name w:val="Title"/>
    <w:basedOn w:val="Normal"/>
    <w:link w:val="TitleChar"/>
    <w:uiPriority w:val="99"/>
    <w:qFormat/>
    <w:rsid w:val="00C20E89"/>
    <w:pPr>
      <w:spacing w:after="0" w:line="240" w:lineRule="auto"/>
      <w:jc w:val="center"/>
    </w:pPr>
    <w:rPr>
      <w:rFonts w:ascii="Times New Roman" w:hAnsi="Times New Roman"/>
      <w:b/>
      <w:bCs/>
      <w:sz w:val="28"/>
      <w:szCs w:val="24"/>
    </w:rPr>
  </w:style>
  <w:style w:type="character" w:customStyle="1" w:styleId="TitleChar">
    <w:name w:val="Title Char"/>
    <w:basedOn w:val="DefaultParagraphFont"/>
    <w:link w:val="Title"/>
    <w:uiPriority w:val="99"/>
    <w:locked/>
    <w:rsid w:val="00C20E89"/>
    <w:rPr>
      <w:rFonts w:ascii="Times New Roman" w:eastAsia="Times New Roman" w:hAnsi="Times New Roman" w:cs="Times New Roman"/>
      <w:b/>
      <w:bCs/>
      <w:sz w:val="24"/>
      <w:szCs w:val="24"/>
    </w:rPr>
  </w:style>
  <w:style w:type="paragraph" w:styleId="BodyTextIndent2">
    <w:name w:val="Body Text Indent 2"/>
    <w:basedOn w:val="Normal"/>
    <w:link w:val="BodyTextIndent2Char"/>
    <w:uiPriority w:val="99"/>
    <w:rsid w:val="00C20E89"/>
    <w:pPr>
      <w:spacing w:after="120" w:line="480" w:lineRule="auto"/>
      <w:ind w:left="283"/>
    </w:pPr>
    <w:rPr>
      <w:rFonts w:ascii="Times New Roman" w:hAnsi="Times New Roman"/>
      <w:sz w:val="24"/>
      <w:szCs w:val="24"/>
    </w:rPr>
  </w:style>
  <w:style w:type="character" w:customStyle="1" w:styleId="BodyTextIndent2Char">
    <w:name w:val="Body Text Indent 2 Char"/>
    <w:basedOn w:val="DefaultParagraphFont"/>
    <w:link w:val="BodyTextIndent2"/>
    <w:uiPriority w:val="99"/>
    <w:locked/>
    <w:rsid w:val="00C20E89"/>
    <w:rPr>
      <w:rFonts w:ascii="Times New Roman" w:eastAsia="Times New Roman" w:hAnsi="Times New Roman" w:cs="Times New Roman"/>
      <w:sz w:val="24"/>
      <w:szCs w:val="24"/>
    </w:rPr>
  </w:style>
  <w:style w:type="paragraph" w:styleId="Caption">
    <w:name w:val="caption"/>
    <w:basedOn w:val="Normal"/>
    <w:next w:val="Normal"/>
    <w:uiPriority w:val="99"/>
    <w:qFormat/>
    <w:rsid w:val="00C20E89"/>
    <w:pPr>
      <w:spacing w:after="0" w:line="240" w:lineRule="auto"/>
    </w:pPr>
    <w:rPr>
      <w:rFonts w:ascii="Times New Roman" w:hAnsi="Times New Roman"/>
      <w:b/>
      <w:sz w:val="24"/>
      <w:szCs w:val="20"/>
    </w:rPr>
  </w:style>
  <w:style w:type="character" w:styleId="PageNumber">
    <w:name w:val="page number"/>
    <w:basedOn w:val="DefaultParagraphFont"/>
    <w:uiPriority w:val="99"/>
    <w:rsid w:val="00C20E89"/>
    <w:rPr>
      <w:rFonts w:cs="Times New Roman"/>
    </w:rPr>
  </w:style>
  <w:style w:type="paragraph" w:styleId="ListParagraph">
    <w:name w:val="List Paragraph"/>
    <w:basedOn w:val="Normal"/>
    <w:uiPriority w:val="99"/>
    <w:qFormat/>
    <w:rsid w:val="00C20E89"/>
    <w:pPr>
      <w:spacing w:after="0" w:line="240" w:lineRule="auto"/>
      <w:ind w:left="720"/>
      <w:contextualSpacing/>
    </w:pPr>
    <w:rPr>
      <w:rFonts w:ascii="Times New Roman" w:eastAsia="Times New Roman" w:hAnsi="Times New Roman"/>
      <w:sz w:val="24"/>
      <w:szCs w:val="24"/>
      <w:lang w:eastAsia="lv-LV"/>
    </w:rPr>
  </w:style>
  <w:style w:type="paragraph" w:styleId="NormalWeb">
    <w:name w:val="Normal (Web)"/>
    <w:basedOn w:val="Normal"/>
    <w:uiPriority w:val="99"/>
    <w:rsid w:val="00C20E89"/>
    <w:pPr>
      <w:spacing w:before="100" w:beforeAutospacing="1" w:after="100" w:afterAutospacing="1" w:line="240" w:lineRule="auto"/>
    </w:pPr>
    <w:rPr>
      <w:rFonts w:ascii="Times New Roman" w:hAnsi="Times New Roman"/>
      <w:sz w:val="24"/>
      <w:szCs w:val="24"/>
      <w:lang w:val="en-GB"/>
    </w:rPr>
  </w:style>
  <w:style w:type="paragraph" w:styleId="FootnoteText">
    <w:name w:val="footnote text"/>
    <w:basedOn w:val="Normal"/>
    <w:link w:val="FootnoteTextChar"/>
    <w:uiPriority w:val="99"/>
    <w:semiHidden/>
    <w:rsid w:val="00C20E89"/>
    <w:pPr>
      <w:spacing w:after="0" w:line="240" w:lineRule="auto"/>
    </w:pPr>
    <w:rPr>
      <w:rFonts w:ascii="RimTimes" w:hAnsi="RimTimes"/>
      <w:sz w:val="20"/>
      <w:szCs w:val="20"/>
    </w:rPr>
  </w:style>
  <w:style w:type="character" w:customStyle="1" w:styleId="FootnoteTextChar">
    <w:name w:val="Footnote Text Char"/>
    <w:basedOn w:val="DefaultParagraphFont"/>
    <w:link w:val="FootnoteText"/>
    <w:uiPriority w:val="99"/>
    <w:semiHidden/>
    <w:locked/>
    <w:rsid w:val="00C20E89"/>
    <w:rPr>
      <w:rFonts w:ascii="RimTimes" w:eastAsia="Times New Roman" w:hAnsi="RimTimes" w:cs="Times New Roman"/>
      <w:sz w:val="20"/>
      <w:szCs w:val="20"/>
    </w:rPr>
  </w:style>
  <w:style w:type="character" w:styleId="FootnoteReference">
    <w:name w:val="footnote reference"/>
    <w:basedOn w:val="DefaultParagraphFont"/>
    <w:uiPriority w:val="99"/>
    <w:semiHidden/>
    <w:rsid w:val="00C20E89"/>
    <w:rPr>
      <w:rFonts w:cs="Times New Roman"/>
      <w:vertAlign w:val="superscript"/>
    </w:rPr>
  </w:style>
  <w:style w:type="character" w:styleId="Hyperlink">
    <w:name w:val="Hyperlink"/>
    <w:basedOn w:val="DefaultParagraphFont"/>
    <w:uiPriority w:val="99"/>
    <w:semiHidden/>
    <w:rsid w:val="00C20E89"/>
    <w:rPr>
      <w:rFonts w:cs="Times New Roman"/>
      <w:color w:val="0000FF"/>
      <w:u w:val="single"/>
    </w:rPr>
  </w:style>
  <w:style w:type="table" w:styleId="TableGrid">
    <w:name w:val="Table Grid"/>
    <w:basedOn w:val="TableNormal"/>
    <w:uiPriority w:val="99"/>
    <w:rsid w:val="00C20E8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C20E89"/>
    <w:rPr>
      <w:rFonts w:cs="Times New Roman"/>
      <w:sz w:val="16"/>
      <w:szCs w:val="16"/>
    </w:rPr>
  </w:style>
  <w:style w:type="paragraph" w:styleId="CommentText">
    <w:name w:val="annotation text"/>
    <w:basedOn w:val="Normal"/>
    <w:link w:val="CommentTextChar"/>
    <w:uiPriority w:val="99"/>
    <w:semiHidden/>
    <w:rsid w:val="00C20E89"/>
    <w:rPr>
      <w:sz w:val="20"/>
      <w:szCs w:val="20"/>
    </w:rPr>
  </w:style>
  <w:style w:type="character" w:customStyle="1" w:styleId="CommentTextChar">
    <w:name w:val="Comment Text Char"/>
    <w:basedOn w:val="DefaultParagraphFont"/>
    <w:link w:val="CommentText"/>
    <w:uiPriority w:val="99"/>
    <w:semiHidden/>
    <w:locked/>
    <w:rsid w:val="00C20E89"/>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rsid w:val="00C20E89"/>
    <w:rPr>
      <w:b/>
      <w:bCs/>
    </w:rPr>
  </w:style>
  <w:style w:type="character" w:customStyle="1" w:styleId="CommentSubjectChar">
    <w:name w:val="Comment Subject Char"/>
    <w:basedOn w:val="CommentTextChar"/>
    <w:link w:val="CommentSubject"/>
    <w:uiPriority w:val="99"/>
    <w:semiHidden/>
    <w:locked/>
    <w:rsid w:val="00C20E8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5223</Words>
  <Characters>2978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c:creator>
  <cp:keywords/>
  <dc:description/>
  <cp:lastModifiedBy>Andis Janovs</cp:lastModifiedBy>
  <cp:revision>2</cp:revision>
  <cp:lastPrinted>2014-09-03T11:29:00Z</cp:lastPrinted>
  <dcterms:created xsi:type="dcterms:W3CDTF">2014-09-04T13:10:00Z</dcterms:created>
  <dcterms:modified xsi:type="dcterms:W3CDTF">2014-09-04T13:10:00Z</dcterms:modified>
</cp:coreProperties>
</file>